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BE849" w14:textId="77777777" w:rsidR="00964B68" w:rsidRPr="004F36A7" w:rsidRDefault="00964B68" w:rsidP="00D11D95">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D3074A" w14:paraId="56CBE84C" w14:textId="77777777" w:rsidTr="00231CE2">
        <w:trPr>
          <w:trHeight w:val="287"/>
        </w:trPr>
        <w:tc>
          <w:tcPr>
            <w:tcW w:w="1278" w:type="dxa"/>
          </w:tcPr>
          <w:p w14:paraId="56CBE84A" w14:textId="77777777" w:rsidR="00964B68" w:rsidRPr="005B0401" w:rsidRDefault="00964B68">
            <w:pPr>
              <w:rPr>
                <w:rFonts w:cstheme="minorHAnsi"/>
                <w:b/>
                <w:szCs w:val="20"/>
              </w:rPr>
            </w:pPr>
            <w:r>
              <w:rPr>
                <w:rFonts w:cstheme="minorHAnsi"/>
                <w:b/>
                <w:szCs w:val="20"/>
              </w:rPr>
              <w:t>SUBJECT*</w:t>
            </w:r>
          </w:p>
        </w:tc>
        <w:tc>
          <w:tcPr>
            <w:tcW w:w="8640" w:type="dxa"/>
          </w:tcPr>
          <w:p w14:paraId="56CBE84B" w14:textId="77777777" w:rsidR="00964B68" w:rsidRPr="00F43FAC" w:rsidRDefault="00964B68" w:rsidP="00F43FAC">
            <w:pPr>
              <w:rPr>
                <w:rStyle w:val="AAMSKBFill-InHighlight"/>
                <w:color w:val="auto"/>
              </w:rPr>
            </w:pPr>
            <w:r>
              <w:rPr>
                <w:rStyle w:val="AAMSKBFill-InHighlight"/>
                <w:color w:val="auto"/>
              </w:rPr>
              <w:t>GE Imaging Equipment Preventive Maintenance</w:t>
            </w:r>
            <w:r w:rsidRPr="00F43FAC">
              <w:rPr>
                <w:rStyle w:val="AAMSKBFill-InHighlight"/>
                <w:color w:val="auto"/>
              </w:rPr>
              <w:t xml:space="preserve"> </w:t>
            </w:r>
            <w:r>
              <w:rPr>
                <w:rStyle w:val="AAMSKBFill-InHighlight"/>
                <w:color w:val="auto"/>
              </w:rPr>
              <w:t>and Repair. Washington DC Veterans Administration Medical</w:t>
            </w:r>
            <w:r w:rsidRPr="00F43FAC">
              <w:rPr>
                <w:rStyle w:val="AAMSKBFill-InHighlight"/>
                <w:color w:val="auto"/>
              </w:rPr>
              <w:t xml:space="preserve"> </w:t>
            </w:r>
            <w:r>
              <w:rPr>
                <w:rStyle w:val="AAMSKBFill-InHighlight"/>
                <w:color w:val="auto"/>
              </w:rPr>
              <w:t>Center.</w:t>
            </w:r>
            <w:r>
              <w:rPr>
                <w:rStyle w:val="AAMSKBFill-InHighlight"/>
                <w:color w:val="auto"/>
              </w:rPr>
              <w:t xml:space="preserve"> </w:t>
            </w:r>
            <w:r>
              <w:rPr>
                <w:rStyle w:val="AAMSKBFill-InHighlight"/>
                <w:color w:val="auto"/>
              </w:rPr>
              <w:t>Intent to Sole Source</w:t>
            </w:r>
          </w:p>
        </w:tc>
      </w:tr>
    </w:tbl>
    <w:p w14:paraId="56CBE84D" w14:textId="77777777" w:rsidR="00964B68" w:rsidRPr="004F36A7" w:rsidRDefault="00964B68" w:rsidP="00D11D95">
      <w:pPr>
        <w:spacing w:after="160" w:line="254" w:lineRule="auto"/>
        <w:rPr>
          <w:rFonts w:eastAsia="Calibri" w:cstheme="minorHAnsi"/>
          <w:szCs w:val="20"/>
        </w:rPr>
      </w:pPr>
    </w:p>
    <w:p w14:paraId="56CBE84E" w14:textId="77777777" w:rsidR="00964B68" w:rsidRPr="004F36A7" w:rsidRDefault="00964B68" w:rsidP="00963A95">
      <w:pPr>
        <w:pBdr>
          <w:top w:val="single" w:sz="4" w:space="1" w:color="auto"/>
          <w:bottom w:val="single" w:sz="4" w:space="1" w:color="auto"/>
        </w:pBdr>
        <w:spacing w:after="160" w:line="254" w:lineRule="auto"/>
        <w:jc w:val="center"/>
        <w:rPr>
          <w:rFonts w:eastAsia="Calibri" w:cstheme="minorHAnsi"/>
          <w:b/>
          <w:szCs w:val="20"/>
        </w:rPr>
      </w:pPr>
      <w:r>
        <w:rPr>
          <w:b/>
          <w:color w:val="4F81BD" w:themeColor="accent1"/>
          <w:sz w:val="28"/>
          <w:szCs w:val="28"/>
          <w:bdr w:val="none" w:sz="0" w:space="0" w:color="auto" w:frame="1"/>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D3074A" w14:paraId="56CBE851" w14:textId="77777777" w:rsidTr="009738F0">
        <w:tc>
          <w:tcPr>
            <w:tcW w:w="4698" w:type="dxa"/>
            <w:hideMark/>
          </w:tcPr>
          <w:p w14:paraId="56CBE84F" w14:textId="77777777" w:rsidR="00964B68" w:rsidRPr="005B0401" w:rsidRDefault="00964B68" w:rsidP="00955F80">
            <w:pPr>
              <w:pStyle w:val="NoSpacing"/>
            </w:pPr>
            <w:r w:rsidRPr="005B0401">
              <w:t>CONTRACTING OFFICE’S ZIP CODE*</w:t>
            </w:r>
          </w:p>
        </w:tc>
        <w:tc>
          <w:tcPr>
            <w:tcW w:w="5220" w:type="dxa"/>
            <w:hideMark/>
          </w:tcPr>
          <w:p w14:paraId="56CBE850" w14:textId="77777777" w:rsidR="00964B68" w:rsidRPr="005B0401" w:rsidRDefault="00964B68" w:rsidP="00955F80">
            <w:pPr>
              <w:pStyle w:val="NoSpacing"/>
            </w:pPr>
            <w:r>
              <w:t>25405</w:t>
            </w:r>
          </w:p>
        </w:tc>
      </w:tr>
      <w:tr w:rsidR="00D3074A" w14:paraId="56CBE854" w14:textId="77777777" w:rsidTr="009738F0">
        <w:tc>
          <w:tcPr>
            <w:tcW w:w="4698" w:type="dxa"/>
            <w:hideMark/>
          </w:tcPr>
          <w:p w14:paraId="56CBE852" w14:textId="77777777" w:rsidR="00964B68" w:rsidRPr="005B0401" w:rsidRDefault="00964B68" w:rsidP="00955F80">
            <w:pPr>
              <w:pStyle w:val="NoSpacing"/>
            </w:pPr>
            <w:r w:rsidRPr="005B0401">
              <w:t>SOLICITATION NUMBER*</w:t>
            </w:r>
          </w:p>
        </w:tc>
        <w:tc>
          <w:tcPr>
            <w:tcW w:w="5220" w:type="dxa"/>
            <w:hideMark/>
          </w:tcPr>
          <w:p w14:paraId="56CBE853" w14:textId="77777777" w:rsidR="00964B68" w:rsidRPr="005B0401" w:rsidRDefault="00964B68" w:rsidP="00955F80">
            <w:pPr>
              <w:pStyle w:val="NoSpacing"/>
            </w:pPr>
            <w:r>
              <w:t>36C24526Q0852</w:t>
            </w:r>
          </w:p>
        </w:tc>
      </w:tr>
      <w:tr w:rsidR="00D3074A" w14:paraId="56CBE857" w14:textId="77777777" w:rsidTr="009738F0">
        <w:tc>
          <w:tcPr>
            <w:tcW w:w="4698" w:type="dxa"/>
          </w:tcPr>
          <w:p w14:paraId="56CBE855" w14:textId="77777777" w:rsidR="00964B68" w:rsidRPr="009738F0" w:rsidRDefault="00964B68" w:rsidP="00955F80">
            <w:pPr>
              <w:pStyle w:val="NoSpacing"/>
            </w:pPr>
            <w:r w:rsidRPr="009738F0">
              <w:t>RESPONSE DATE/TIME/ZONE</w:t>
            </w:r>
          </w:p>
        </w:tc>
        <w:tc>
          <w:tcPr>
            <w:tcW w:w="5220" w:type="dxa"/>
          </w:tcPr>
          <w:p w14:paraId="56CBE856" w14:textId="77777777" w:rsidR="00964B68" w:rsidRPr="00DD3F7D" w:rsidRDefault="00964B68" w:rsidP="00955F80">
            <w:pPr>
              <w:pStyle w:val="NoSpacing"/>
              <w:rPr>
                <w:rStyle w:val="AAMSKBFill-InHighlight"/>
                <w:rFonts w:cstheme="minorHAnsi"/>
                <w:color w:val="auto"/>
              </w:rPr>
            </w:pPr>
            <w:r>
              <w:rPr>
                <w:rStyle w:val="AAMSKBFill-InHighlight"/>
                <w:rFonts w:asciiTheme="minorHAnsi" w:hAnsiTheme="minorHAnsi" w:cstheme="minorHAnsi"/>
                <w:color w:val="auto"/>
              </w:rPr>
              <w:t>09-28-2026</w:t>
            </w:r>
            <w:r w:rsidRPr="009738F0">
              <w:rPr>
                <w:rStyle w:val="AAMSKBFill-InHighlight"/>
                <w:rFonts w:asciiTheme="minorHAnsi" w:hAnsiTheme="minorHAnsi" w:cstheme="minorHAnsi"/>
                <w:color w:val="auto"/>
              </w:rPr>
              <w:t xml:space="preserve"> </w:t>
            </w:r>
            <w:r>
              <w:rPr>
                <w:rStyle w:val="AAMSKBFill-InHighlight"/>
                <w:rFonts w:asciiTheme="minorHAnsi" w:hAnsiTheme="minorHAnsi" w:cstheme="minorHAnsi"/>
                <w:color w:val="auto"/>
              </w:rPr>
              <w:t>9:00 am</w:t>
            </w:r>
            <w:r w:rsidRPr="009738F0">
              <w:rPr>
                <w:rStyle w:val="AAMSKBFill-InHighlight"/>
                <w:color w:val="auto"/>
              </w:rPr>
              <w:t xml:space="preserve"> </w:t>
            </w:r>
            <w:r>
              <w:rPr>
                <w:rStyle w:val="AAMSKBFill-InHighlight"/>
                <w:rFonts w:asciiTheme="minorHAnsi" w:hAnsiTheme="minorHAnsi" w:cstheme="minorHAnsi"/>
                <w:color w:val="auto"/>
              </w:rPr>
              <w:t>EASTERN TIME, NEW YORK, USA</w:t>
            </w:r>
          </w:p>
        </w:tc>
      </w:tr>
      <w:tr w:rsidR="00D3074A" w14:paraId="56CBE85A" w14:textId="77777777" w:rsidTr="009738F0">
        <w:tc>
          <w:tcPr>
            <w:tcW w:w="4698" w:type="dxa"/>
          </w:tcPr>
          <w:p w14:paraId="56CBE858" w14:textId="77777777" w:rsidR="00964B68" w:rsidRPr="005B0401" w:rsidRDefault="00964B68" w:rsidP="00955F80">
            <w:pPr>
              <w:pStyle w:val="NoSpacing"/>
            </w:pPr>
            <w:r w:rsidRPr="005B0401">
              <w:t>ARCHIVE</w:t>
            </w:r>
          </w:p>
        </w:tc>
        <w:tc>
          <w:tcPr>
            <w:tcW w:w="5220" w:type="dxa"/>
            <w:hideMark/>
          </w:tcPr>
          <w:p w14:paraId="56CBE859" w14:textId="77777777" w:rsidR="00964B68" w:rsidRPr="004F36A7" w:rsidRDefault="00964B68" w:rsidP="00955F80">
            <w:pPr>
              <w:pStyle w:val="NoSpacing"/>
            </w:pPr>
            <w:r>
              <w:t>60</w:t>
            </w:r>
            <w:r w:rsidRPr="001A0872">
              <w:rPr>
                <w:bdr w:val="none" w:sz="0" w:space="0" w:color="auto" w:frame="1"/>
              </w:rPr>
              <w:t xml:space="preserve"> DA</w:t>
            </w:r>
            <w:r w:rsidRPr="004F36A7">
              <w:rPr>
                <w:bdr w:val="none" w:sz="0" w:space="0" w:color="auto" w:frame="1"/>
              </w:rPr>
              <w:t>YS AFTER THE RESPONSE DATE</w:t>
            </w:r>
          </w:p>
        </w:tc>
      </w:tr>
      <w:tr w:rsidR="00D3074A" w14:paraId="56CBE85D" w14:textId="77777777" w:rsidTr="009738F0">
        <w:tc>
          <w:tcPr>
            <w:tcW w:w="4698" w:type="dxa"/>
          </w:tcPr>
          <w:p w14:paraId="56CBE85B" w14:textId="77777777" w:rsidR="00964B68" w:rsidRPr="005B0401" w:rsidRDefault="00964B68" w:rsidP="00955F80">
            <w:pPr>
              <w:pStyle w:val="NoSpacing"/>
            </w:pPr>
            <w:r w:rsidRPr="005B0401">
              <w:t>RECOVERY ACT FUNDS</w:t>
            </w:r>
          </w:p>
        </w:tc>
        <w:tc>
          <w:tcPr>
            <w:tcW w:w="5220" w:type="dxa"/>
            <w:hideMark/>
          </w:tcPr>
          <w:p w14:paraId="56CBE85C" w14:textId="77777777" w:rsidR="00964B68" w:rsidRPr="004F36A7" w:rsidRDefault="00964B68" w:rsidP="00955F80">
            <w:pPr>
              <w:pStyle w:val="NoSpacing"/>
            </w:pPr>
            <w:r>
              <w:t>N</w:t>
            </w:r>
          </w:p>
        </w:tc>
      </w:tr>
      <w:tr w:rsidR="00D3074A" w14:paraId="56CBE860" w14:textId="77777777" w:rsidTr="009738F0">
        <w:tc>
          <w:tcPr>
            <w:tcW w:w="4698" w:type="dxa"/>
          </w:tcPr>
          <w:p w14:paraId="56CBE85E" w14:textId="77777777" w:rsidR="00964B68" w:rsidRPr="005B0401" w:rsidRDefault="00964B68" w:rsidP="00955F80">
            <w:pPr>
              <w:pStyle w:val="NoSpacing"/>
            </w:pPr>
            <w:r w:rsidRPr="005B0401">
              <w:t>PRODUCT SERVICE CODE*</w:t>
            </w:r>
          </w:p>
        </w:tc>
        <w:tc>
          <w:tcPr>
            <w:tcW w:w="5220" w:type="dxa"/>
          </w:tcPr>
          <w:p w14:paraId="56CBE85F" w14:textId="77777777" w:rsidR="00964B68" w:rsidRPr="00DA1922" w:rsidRDefault="00964B68" w:rsidP="00955F80">
            <w:pPr>
              <w:pStyle w:val="NoSpacing"/>
              <w:rPr>
                <w:rStyle w:val="AAMSKBFill-InHighlight"/>
                <w:color w:val="auto"/>
              </w:rPr>
            </w:pPr>
            <w:r>
              <w:rPr>
                <w:rStyle w:val="AAMSKBFill-InHighlight"/>
                <w:color w:val="auto"/>
              </w:rPr>
              <w:t>J065</w:t>
            </w:r>
          </w:p>
        </w:tc>
      </w:tr>
      <w:tr w:rsidR="00D3074A" w14:paraId="56CBE863" w14:textId="77777777" w:rsidTr="009738F0">
        <w:tc>
          <w:tcPr>
            <w:tcW w:w="4698" w:type="dxa"/>
          </w:tcPr>
          <w:p w14:paraId="56CBE861" w14:textId="77777777" w:rsidR="00964B68" w:rsidRPr="005B0401" w:rsidRDefault="00964B68" w:rsidP="00955F80">
            <w:pPr>
              <w:pStyle w:val="NoSpacing"/>
            </w:pPr>
            <w:r w:rsidRPr="005B0401">
              <w:t>NAICS CODE*</w:t>
            </w:r>
          </w:p>
        </w:tc>
        <w:tc>
          <w:tcPr>
            <w:tcW w:w="5220" w:type="dxa"/>
            <w:hideMark/>
          </w:tcPr>
          <w:p w14:paraId="56CBE862" w14:textId="77777777" w:rsidR="00964B68" w:rsidRPr="006E60E3" w:rsidRDefault="00964B68" w:rsidP="00955F80">
            <w:pPr>
              <w:pStyle w:val="NoSpacing"/>
            </w:pPr>
            <w:r>
              <w:t>334517</w:t>
            </w:r>
          </w:p>
        </w:tc>
      </w:tr>
      <w:tr w:rsidR="00D3074A" w14:paraId="56CBE86B" w14:textId="77777777" w:rsidTr="009738F0">
        <w:tc>
          <w:tcPr>
            <w:tcW w:w="4698" w:type="dxa"/>
            <w:hideMark/>
          </w:tcPr>
          <w:p w14:paraId="56CBE864" w14:textId="77777777" w:rsidR="00964B68" w:rsidRPr="005B0401" w:rsidRDefault="00964B68" w:rsidP="00955F80">
            <w:pPr>
              <w:pStyle w:val="NoSpacing"/>
            </w:pPr>
            <w:r w:rsidRPr="005B0401">
              <w:t>CONTRACTING OFFICE ADDRESS</w:t>
            </w:r>
          </w:p>
        </w:tc>
        <w:tc>
          <w:tcPr>
            <w:tcW w:w="5220" w:type="dxa"/>
          </w:tcPr>
          <w:p w14:paraId="56CBE865" w14:textId="77777777" w:rsidR="00964B68" w:rsidRPr="004F36A7" w:rsidRDefault="00964B68" w:rsidP="00955F80">
            <w:pPr>
              <w:pStyle w:val="NoSpacing"/>
              <w:rPr>
                <w:rFonts w:eastAsiaTheme="minorHAnsi"/>
                <w:bdr w:val="none" w:sz="0" w:space="0" w:color="auto" w:frame="1"/>
              </w:rPr>
            </w:pPr>
            <w:r>
              <w:rPr>
                <w:rFonts w:eastAsiaTheme="minorHAnsi"/>
                <w:bdr w:val="none" w:sz="0" w:space="0" w:color="auto" w:frame="1"/>
              </w:rPr>
              <w:t>Department of Veterans Affairs</w:t>
            </w:r>
            <w:r w:rsidRPr="004F36A7">
              <w:rPr>
                <w:rStyle w:val="AAMSKBFill-InHighlight"/>
                <w:rFonts w:asciiTheme="minorHAnsi" w:hAnsiTheme="minorHAnsi" w:cstheme="minorHAnsi"/>
              </w:rPr>
              <w:t xml:space="preserve"> </w:t>
            </w:r>
          </w:p>
          <w:p w14:paraId="56CBE866" w14:textId="77777777" w:rsidR="00964B68" w:rsidRPr="004F36A7" w:rsidRDefault="00964B68" w:rsidP="00955F80">
            <w:pPr>
              <w:pStyle w:val="NoSpacing"/>
              <w:rPr>
                <w:rFonts w:eastAsiaTheme="minorHAnsi"/>
                <w:bdr w:val="none" w:sz="0" w:space="0" w:color="auto" w:frame="1"/>
              </w:rPr>
            </w:pPr>
            <w:r>
              <w:rPr>
                <w:rFonts w:eastAsiaTheme="minorHAnsi"/>
                <w:bdr w:val="none" w:sz="0" w:space="0" w:color="auto" w:frame="1"/>
              </w:rPr>
              <w:t>VAMC</w:t>
            </w:r>
            <w:r w:rsidRPr="004F36A7">
              <w:rPr>
                <w:rStyle w:val="AAMSKBFill-InHighlight"/>
                <w:rFonts w:asciiTheme="minorHAnsi" w:hAnsiTheme="minorHAnsi" w:cstheme="minorHAnsi"/>
              </w:rPr>
              <w:t xml:space="preserve"> </w:t>
            </w:r>
          </w:p>
          <w:p w14:paraId="56CBE867" w14:textId="77777777" w:rsidR="00964B68" w:rsidRPr="004F36A7" w:rsidRDefault="00964B68" w:rsidP="00955F80">
            <w:pPr>
              <w:pStyle w:val="NoSpacing"/>
              <w:rPr>
                <w:rFonts w:eastAsiaTheme="minorHAnsi"/>
                <w:bdr w:val="none" w:sz="0" w:space="0" w:color="auto" w:frame="1"/>
              </w:rPr>
            </w:pPr>
            <w:r w:rsidRPr="004F36A7">
              <w:rPr>
                <w:rStyle w:val="AAMSKBFill-InHighlight"/>
                <w:rFonts w:asciiTheme="minorHAnsi" w:hAnsiTheme="minorHAnsi" w:cstheme="minorHAnsi"/>
              </w:rPr>
              <w:t xml:space="preserve"> </w:t>
            </w:r>
          </w:p>
          <w:p w14:paraId="56CBE868" w14:textId="77777777" w:rsidR="00964B68" w:rsidRPr="004F36A7" w:rsidRDefault="00964B68" w:rsidP="00955F80">
            <w:pPr>
              <w:pStyle w:val="NoSpacing"/>
              <w:rPr>
                <w:rFonts w:eastAsiaTheme="minorHAnsi"/>
                <w:bdr w:val="none" w:sz="0" w:space="0" w:color="auto" w:frame="1"/>
              </w:rPr>
            </w:pPr>
            <w:r>
              <w:rPr>
                <w:rFonts w:eastAsiaTheme="minorHAnsi"/>
                <w:bdr w:val="none" w:sz="0" w:space="0" w:color="auto" w:frame="1"/>
              </w:rPr>
              <w:t>10 N Greene St</w:t>
            </w:r>
          </w:p>
          <w:p w14:paraId="56CBE869" w14:textId="77777777" w:rsidR="00964B68" w:rsidRPr="004F36A7" w:rsidRDefault="00964B68" w:rsidP="00955F80">
            <w:pPr>
              <w:pStyle w:val="NoSpacing"/>
              <w:rPr>
                <w:rFonts w:eastAsiaTheme="minorHAnsi"/>
                <w:bdr w:val="none" w:sz="0" w:space="0" w:color="auto" w:frame="1"/>
              </w:rPr>
            </w:pPr>
            <w:r>
              <w:rPr>
                <w:rFonts w:eastAsiaTheme="minorHAnsi"/>
                <w:bdr w:val="none" w:sz="0" w:space="0" w:color="auto" w:frame="1"/>
              </w:rPr>
              <w:t>Baltimore MD  21201</w:t>
            </w:r>
            <w:r w:rsidRPr="004F36A7">
              <w:rPr>
                <w:rStyle w:val="AAMSKBFill-InHighlight"/>
                <w:rFonts w:asciiTheme="minorHAnsi" w:hAnsiTheme="minorHAnsi" w:cstheme="minorHAnsi"/>
              </w:rPr>
              <w:t xml:space="preserve"> </w:t>
            </w:r>
          </w:p>
          <w:p w14:paraId="56CBE86A" w14:textId="77777777" w:rsidR="00964B68" w:rsidRPr="004F36A7" w:rsidRDefault="00964B68" w:rsidP="00955F80">
            <w:pPr>
              <w:pStyle w:val="NoSpacing"/>
            </w:pPr>
          </w:p>
        </w:tc>
      </w:tr>
      <w:tr w:rsidR="00D3074A" w14:paraId="56CBE875" w14:textId="77777777" w:rsidTr="009738F0">
        <w:tc>
          <w:tcPr>
            <w:tcW w:w="4698" w:type="dxa"/>
          </w:tcPr>
          <w:p w14:paraId="56CBE86C" w14:textId="77777777" w:rsidR="00964B68" w:rsidRPr="005B0401" w:rsidRDefault="00964B68" w:rsidP="00955F80">
            <w:pPr>
              <w:pStyle w:val="NoSpacing"/>
            </w:pPr>
            <w:r w:rsidRPr="005B0401">
              <w:t>POINT OF CONTACT*</w:t>
            </w:r>
          </w:p>
          <w:p w14:paraId="56CBE86D" w14:textId="77777777" w:rsidR="00964B68" w:rsidRPr="005B0401" w:rsidRDefault="00964B68" w:rsidP="00955F80">
            <w:pPr>
              <w:pStyle w:val="NoSpacing"/>
            </w:pPr>
          </w:p>
          <w:p w14:paraId="56CBE86E" w14:textId="77777777" w:rsidR="00964B68" w:rsidRPr="005B0401" w:rsidRDefault="00964B68" w:rsidP="00955F80">
            <w:pPr>
              <w:pStyle w:val="NoSpacing"/>
            </w:pPr>
          </w:p>
        </w:tc>
        <w:tc>
          <w:tcPr>
            <w:tcW w:w="5220" w:type="dxa"/>
            <w:hideMark/>
          </w:tcPr>
          <w:p w14:paraId="56CBE86F" w14:textId="77777777" w:rsidR="00964B68" w:rsidRPr="004F36A7" w:rsidRDefault="00964B68" w:rsidP="00955F80">
            <w:pPr>
              <w:pStyle w:val="NoSpacing"/>
              <w:rPr>
                <w:rFonts w:eastAsiaTheme="minorHAnsi"/>
                <w:bdr w:val="none" w:sz="0" w:space="0" w:color="auto" w:frame="1"/>
              </w:rPr>
            </w:pPr>
            <w:r>
              <w:rPr>
                <w:rFonts w:eastAsiaTheme="minorHAnsi"/>
                <w:bdr w:val="none" w:sz="0" w:space="0" w:color="auto" w:frame="1"/>
              </w:rPr>
              <w:t>Contract Specialist</w:t>
            </w:r>
            <w:r w:rsidRPr="004F36A7">
              <w:rPr>
                <w:rStyle w:val="AAMSKBFill-InHighlight"/>
                <w:rFonts w:asciiTheme="minorHAnsi" w:hAnsiTheme="minorHAnsi" w:cstheme="minorHAnsi"/>
              </w:rPr>
              <w:t xml:space="preserve"> </w:t>
            </w:r>
          </w:p>
          <w:p w14:paraId="56CBE870" w14:textId="77777777" w:rsidR="00964B68" w:rsidRPr="004F36A7" w:rsidRDefault="00964B68" w:rsidP="00955F80">
            <w:pPr>
              <w:pStyle w:val="NoSpacing"/>
              <w:rPr>
                <w:rFonts w:eastAsiaTheme="minorHAnsi"/>
                <w:bdr w:val="none" w:sz="0" w:space="0" w:color="auto" w:frame="1"/>
              </w:rPr>
            </w:pPr>
            <w:r>
              <w:rPr>
                <w:rFonts w:eastAsiaTheme="minorHAnsi"/>
                <w:bdr w:val="none" w:sz="0" w:space="0" w:color="auto" w:frame="1"/>
              </w:rPr>
              <w:t>Trever Turcotte</w:t>
            </w:r>
          </w:p>
          <w:p w14:paraId="56CBE871" w14:textId="2FE59872" w:rsidR="00964B68" w:rsidRPr="004F36A7" w:rsidRDefault="00955F80" w:rsidP="00955F80">
            <w:pPr>
              <w:pStyle w:val="NoSpacing"/>
              <w:rPr>
                <w:rFonts w:eastAsiaTheme="minorHAnsi"/>
                <w:bdr w:val="none" w:sz="0" w:space="0" w:color="auto" w:frame="1"/>
              </w:rPr>
            </w:pPr>
            <w:hyperlink r:id="rId7" w:history="1">
              <w:r w:rsidRPr="0003182D">
                <w:rPr>
                  <w:rStyle w:val="Hyperlink"/>
                  <w:bdr w:val="none" w:sz="0" w:space="0" w:color="auto" w:frame="1"/>
                </w:rPr>
                <w:t>Trever.Turcotte@va.gov</w:t>
              </w:r>
            </w:hyperlink>
            <w:r>
              <w:rPr>
                <w:rFonts w:eastAsiaTheme="minorHAnsi"/>
                <w:bdr w:val="none" w:sz="0" w:space="0" w:color="auto" w:frame="1"/>
              </w:rPr>
              <w:t xml:space="preserve"> </w:t>
            </w:r>
          </w:p>
          <w:p w14:paraId="56CBE872" w14:textId="77777777" w:rsidR="00964B68" w:rsidRPr="004F36A7" w:rsidRDefault="00964B68" w:rsidP="00955F80">
            <w:pPr>
              <w:pStyle w:val="NoSpacing"/>
              <w:rPr>
                <w:rFonts w:eastAsiaTheme="minorHAnsi"/>
                <w:bdr w:val="none" w:sz="0" w:space="0" w:color="auto" w:frame="1"/>
              </w:rPr>
            </w:pPr>
          </w:p>
          <w:p w14:paraId="56CBE873" w14:textId="77777777" w:rsidR="00964B68" w:rsidRPr="004F36A7" w:rsidRDefault="00964B68" w:rsidP="00955F80">
            <w:pPr>
              <w:pStyle w:val="NoSpacing"/>
              <w:rPr>
                <w:rFonts w:eastAsiaTheme="minorHAnsi"/>
                <w:bdr w:val="none" w:sz="0" w:space="0" w:color="auto" w:frame="1"/>
              </w:rPr>
            </w:pPr>
          </w:p>
          <w:p w14:paraId="56CBE874" w14:textId="77777777" w:rsidR="00964B68" w:rsidRPr="004F36A7" w:rsidRDefault="00964B68" w:rsidP="00955F80">
            <w:pPr>
              <w:pStyle w:val="NoSpacing"/>
            </w:pPr>
          </w:p>
        </w:tc>
      </w:tr>
    </w:tbl>
    <w:p w14:paraId="56CBE876" w14:textId="77777777" w:rsidR="00964B68" w:rsidRPr="004F36A7" w:rsidRDefault="00964B68" w:rsidP="00955F80">
      <w:pPr>
        <w:pStyle w:val="NoSpacing"/>
      </w:pPr>
    </w:p>
    <w:p w14:paraId="56CBE877" w14:textId="77777777" w:rsidR="00964B68" w:rsidRPr="004F36A7" w:rsidRDefault="00964B68" w:rsidP="00955F80">
      <w:pPr>
        <w:pStyle w:val="NoSpacing"/>
      </w:pPr>
      <w:r>
        <w:rPr>
          <w:color w:val="4F81BD" w:themeColor="accent1"/>
          <w:sz w:val="28"/>
          <w:szCs w:val="28"/>
          <w:bdr w:val="none" w:sz="0" w:space="0" w:color="auto" w:frame="1"/>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D3074A" w14:paraId="56CBE87A" w14:textId="77777777" w:rsidTr="00057B35">
        <w:tc>
          <w:tcPr>
            <w:tcW w:w="4675" w:type="dxa"/>
            <w:hideMark/>
          </w:tcPr>
          <w:p w14:paraId="56CBE878" w14:textId="77777777" w:rsidR="00964B68" w:rsidRPr="005B0401" w:rsidRDefault="00964B68" w:rsidP="00955F80">
            <w:pPr>
              <w:pStyle w:val="NoSpacing"/>
            </w:pPr>
            <w:r w:rsidRPr="005B0401">
              <w:t>AGENCY’S URL</w:t>
            </w:r>
          </w:p>
        </w:tc>
        <w:tc>
          <w:tcPr>
            <w:tcW w:w="5243" w:type="dxa"/>
            <w:hideMark/>
          </w:tcPr>
          <w:p w14:paraId="56CBE879" w14:textId="60713268" w:rsidR="00964B68" w:rsidRPr="004F36A7" w:rsidRDefault="00955F80" w:rsidP="00955F80">
            <w:pPr>
              <w:pStyle w:val="NoSpacing"/>
            </w:pPr>
            <w:hyperlink r:id="rId8" w:history="1">
              <w:r w:rsidRPr="0003182D">
                <w:rPr>
                  <w:rStyle w:val="Hyperlink"/>
                </w:rPr>
                <w:t>https://www.va.gov</w:t>
              </w:r>
            </w:hyperlink>
            <w:r>
              <w:t xml:space="preserve"> </w:t>
            </w:r>
          </w:p>
        </w:tc>
      </w:tr>
      <w:tr w:rsidR="00D3074A" w14:paraId="56CBE87D" w14:textId="77777777" w:rsidTr="00057B35">
        <w:tc>
          <w:tcPr>
            <w:tcW w:w="4675" w:type="dxa"/>
            <w:hideMark/>
          </w:tcPr>
          <w:p w14:paraId="56CBE87B" w14:textId="77777777" w:rsidR="00964B68" w:rsidRPr="005B0401" w:rsidRDefault="00964B68" w:rsidP="00955F80">
            <w:pPr>
              <w:pStyle w:val="NoSpacing"/>
            </w:pPr>
            <w:r w:rsidRPr="005B0401">
              <w:t>URL DESCRIPTION</w:t>
            </w:r>
          </w:p>
        </w:tc>
        <w:tc>
          <w:tcPr>
            <w:tcW w:w="5243" w:type="dxa"/>
            <w:hideMark/>
          </w:tcPr>
          <w:p w14:paraId="56CBE87C" w14:textId="77777777" w:rsidR="00964B68" w:rsidRPr="004F36A7" w:rsidRDefault="00964B68" w:rsidP="00955F80">
            <w:pPr>
              <w:pStyle w:val="NoSpacing"/>
            </w:pPr>
            <w:r>
              <w:t>Department of Veterans Affairs</w:t>
            </w:r>
          </w:p>
        </w:tc>
      </w:tr>
      <w:tr w:rsidR="00D3074A" w14:paraId="56CBE880" w14:textId="77777777" w:rsidTr="00057B35">
        <w:tc>
          <w:tcPr>
            <w:tcW w:w="4675" w:type="dxa"/>
            <w:hideMark/>
          </w:tcPr>
          <w:p w14:paraId="56CBE87E" w14:textId="77777777" w:rsidR="00964B68" w:rsidRPr="005B0401" w:rsidRDefault="00964B68" w:rsidP="00955F80">
            <w:pPr>
              <w:pStyle w:val="NoSpacing"/>
            </w:pPr>
            <w:r w:rsidRPr="005B0401">
              <w:t>AGENCY CONTACT’S EMAIL ADDRESS</w:t>
            </w:r>
          </w:p>
        </w:tc>
        <w:tc>
          <w:tcPr>
            <w:tcW w:w="5243" w:type="dxa"/>
            <w:hideMark/>
          </w:tcPr>
          <w:p w14:paraId="56CBE87F" w14:textId="7117C06D" w:rsidR="00964B68" w:rsidRPr="004F36A7" w:rsidRDefault="00955F80" w:rsidP="00955F80">
            <w:pPr>
              <w:pStyle w:val="NoSpacing"/>
            </w:pPr>
            <w:hyperlink r:id="rId9" w:history="1">
              <w:r w:rsidRPr="0003182D">
                <w:rPr>
                  <w:rStyle w:val="Hyperlink"/>
                </w:rPr>
                <w:t>Trever.Turcotte@va.gov</w:t>
              </w:r>
            </w:hyperlink>
            <w:r>
              <w:t xml:space="preserve"> </w:t>
            </w:r>
          </w:p>
        </w:tc>
      </w:tr>
      <w:tr w:rsidR="00D3074A" w14:paraId="56CBE883" w14:textId="77777777" w:rsidTr="00057B35">
        <w:tc>
          <w:tcPr>
            <w:tcW w:w="4675" w:type="dxa"/>
            <w:hideMark/>
          </w:tcPr>
          <w:p w14:paraId="56CBE881" w14:textId="77777777" w:rsidR="00964B68" w:rsidRPr="005B0401" w:rsidRDefault="00964B68" w:rsidP="00955F80">
            <w:pPr>
              <w:pStyle w:val="NoSpacing"/>
            </w:pPr>
            <w:r w:rsidRPr="005B0401">
              <w:t>EMAIL DESCRIPTION</w:t>
            </w:r>
          </w:p>
        </w:tc>
        <w:tc>
          <w:tcPr>
            <w:tcW w:w="5243" w:type="dxa"/>
            <w:hideMark/>
          </w:tcPr>
          <w:p w14:paraId="56CBE882" w14:textId="77777777" w:rsidR="00964B68" w:rsidRPr="004F36A7" w:rsidRDefault="00964B68" w:rsidP="00955F80">
            <w:pPr>
              <w:pStyle w:val="NoSpacing"/>
            </w:pPr>
            <w:r>
              <w:t>Trever Turcotte</w:t>
            </w:r>
          </w:p>
        </w:tc>
      </w:tr>
    </w:tbl>
    <w:p w14:paraId="56CBE884" w14:textId="77777777" w:rsidR="00964B68" w:rsidRDefault="00964B68">
      <w:pPr>
        <w:rPr>
          <w:b/>
          <w:color w:val="4F81BD" w:themeColor="accent1"/>
          <w:sz w:val="28"/>
          <w:szCs w:val="28"/>
          <w:bdr w:val="none" w:sz="0" w:space="0" w:color="auto" w:frame="1"/>
        </w:rPr>
      </w:pPr>
      <w:r>
        <w:rPr>
          <w:b/>
          <w:color w:val="4F81BD" w:themeColor="accent1"/>
          <w:sz w:val="28"/>
          <w:szCs w:val="28"/>
          <w:bdr w:val="none" w:sz="0" w:space="0" w:color="auto" w:frame="1"/>
        </w:rPr>
        <w:br w:type="page"/>
      </w:r>
    </w:p>
    <w:p w14:paraId="56CBE885" w14:textId="77777777" w:rsidR="00964B68" w:rsidRPr="00A3522F" w:rsidRDefault="00964B68" w:rsidP="00A3522F">
      <w:pPr>
        <w:pBdr>
          <w:top w:val="single" w:sz="4" w:space="1" w:color="auto"/>
          <w:bottom w:val="single" w:sz="4" w:space="1" w:color="auto"/>
        </w:pBdr>
        <w:jc w:val="center"/>
        <w:rPr>
          <w:rFonts w:cstheme="minorHAnsi"/>
          <w:b/>
        </w:rPr>
      </w:pPr>
      <w:r w:rsidRPr="005B0401">
        <w:rPr>
          <w:b/>
          <w:color w:val="4F81BD" w:themeColor="accent1"/>
          <w:sz w:val="28"/>
          <w:szCs w:val="28"/>
          <w:bdr w:val="none" w:sz="0" w:space="0" w:color="auto" w:frame="1"/>
        </w:rPr>
        <w:lastRenderedPageBreak/>
        <w:t>DESCRIPTION</w:t>
      </w:r>
    </w:p>
    <w:p w14:paraId="56CBE886" w14:textId="77777777" w:rsidR="00964B68" w:rsidRPr="002C4723" w:rsidRDefault="00964B68" w:rsidP="00AE4580">
      <w:r w:rsidRPr="002C4723">
        <w:rPr>
          <w:b/>
          <w:bCs/>
        </w:rPr>
        <w:t>Notice of Intent to Sole Source</w:t>
      </w:r>
    </w:p>
    <w:p w14:paraId="56CBE887" w14:textId="77777777" w:rsidR="00964B68" w:rsidRPr="002C4723" w:rsidRDefault="00964B68" w:rsidP="00AE4580">
      <w:r w:rsidRPr="002C4723">
        <w:rPr>
          <w:b/>
          <w:bCs/>
        </w:rPr>
        <w:t>Department of Veterans Affairs</w:t>
      </w:r>
      <w:r w:rsidRPr="002C4723">
        <w:rPr>
          <w:b/>
          <w:bCs/>
        </w:rPr>
        <w:br/>
        <w:t>Veterans Health Administration</w:t>
      </w:r>
      <w:r w:rsidRPr="002C4723">
        <w:rPr>
          <w:b/>
          <w:bCs/>
        </w:rPr>
        <w:br/>
        <w:t>Network Contracting Office (NCO XX)</w:t>
      </w:r>
      <w:r w:rsidRPr="002C4723">
        <w:rPr>
          <w:b/>
          <w:bCs/>
        </w:rPr>
        <w:br/>
        <w:t>Washington DC VA Medical Center</w:t>
      </w:r>
      <w:r w:rsidRPr="002C4723">
        <w:rPr>
          <w:b/>
          <w:bCs/>
        </w:rPr>
        <w:br/>
      </w:r>
      <w:r w:rsidRPr="002C4723">
        <w:rPr>
          <w:b/>
          <w:bCs/>
        </w:rPr>
        <w:t>50 Irving Street NW</w:t>
      </w:r>
      <w:r w:rsidRPr="002C4723">
        <w:rPr>
          <w:b/>
          <w:bCs/>
        </w:rPr>
        <w:br/>
        <w:t>Washington, DC 20422</w:t>
      </w:r>
    </w:p>
    <w:p w14:paraId="56CBE888" w14:textId="77777777" w:rsidR="00964B68" w:rsidRPr="002C4723" w:rsidRDefault="00964B68" w:rsidP="00AE4580">
      <w:r w:rsidRPr="002C4723">
        <w:rPr>
          <w:b/>
          <w:bCs/>
        </w:rPr>
        <w:t>Notice of Intent to Award a Sole Source Procurement</w:t>
      </w:r>
    </w:p>
    <w:p w14:paraId="56CBE889" w14:textId="77777777" w:rsidR="00964B68" w:rsidRPr="002C4723" w:rsidRDefault="00964B68" w:rsidP="00AE4580">
      <w:r w:rsidRPr="002C4723">
        <w:t>The Department of Veterans Affairs, Network Contracting Office XX (NCOXX), hereby provides notice of its intent to award a single-source, firm-fixed price purchase order as authorized by FAR 13.106-1(b), Only One Responsible Source and No Other Supplies or Services Will Satisfy Agency Requirements, to:</w:t>
      </w:r>
    </w:p>
    <w:p w14:paraId="56CBE88A" w14:textId="77777777" w:rsidR="00964B68" w:rsidRDefault="00964B68" w:rsidP="00AE4580">
      <w:pPr>
        <w:rPr>
          <w:b/>
          <w:bCs/>
        </w:rPr>
      </w:pPr>
      <w:r w:rsidRPr="002C4723">
        <w:rPr>
          <w:b/>
          <w:bCs/>
        </w:rPr>
        <w:t>GE PRECISION HEALTHCARE LLC</w:t>
      </w:r>
    </w:p>
    <w:p w14:paraId="56CBE88B" w14:textId="77777777" w:rsidR="00964B68" w:rsidRPr="002C4723" w:rsidRDefault="00964B68" w:rsidP="00AE4580">
      <w:r w:rsidRPr="002C4723">
        <w:rPr>
          <w:b/>
          <w:bCs/>
        </w:rPr>
        <w:t>Period of Performance:</w:t>
      </w:r>
      <w:r w:rsidRPr="002C4723">
        <w:t> 10/01/2026 – 09/30/2027</w:t>
      </w:r>
    </w:p>
    <w:p w14:paraId="56CBE88C" w14:textId="77777777" w:rsidR="00964B68" w:rsidRPr="002C4723" w:rsidRDefault="00964B68" w:rsidP="00AE4580">
      <w:r w:rsidRPr="002C4723">
        <w:rPr>
          <w:b/>
          <w:bCs/>
        </w:rPr>
        <w:t>Description of Requirement:</w:t>
      </w:r>
      <w:r w:rsidRPr="002C4723">
        <w:br/>
      </w:r>
      <w:r w:rsidRPr="002C4723">
        <w:t>The VA Washington DC Medical Center requires comprehensive service and maintenance support for General Electric (GE) medical imaging equipment. The contractor shall provide all labor, personnel, equipment, tools, materials, supervision, software/hardware updates, and all other items and services necessary to perform routine and corrective maintenance, including parts, in accordance with OEM specifications and the provided Statement of Work. Services include:</w:t>
      </w:r>
    </w:p>
    <w:p w14:paraId="56CBE88D" w14:textId="77777777" w:rsidR="00964B68" w:rsidRPr="002C4723" w:rsidRDefault="00964B68" w:rsidP="00AE4580">
      <w:pPr>
        <w:numPr>
          <w:ilvl w:val="0"/>
          <w:numId w:val="1"/>
        </w:numPr>
      </w:pPr>
      <w:r w:rsidRPr="002C4723">
        <w:t>Preventative maintenance in accordance with OEM requirements</w:t>
      </w:r>
    </w:p>
    <w:p w14:paraId="56CBE88E" w14:textId="77777777" w:rsidR="00964B68" w:rsidRPr="002C4723" w:rsidRDefault="00964B68" w:rsidP="00AE4580">
      <w:pPr>
        <w:numPr>
          <w:ilvl w:val="0"/>
          <w:numId w:val="1"/>
        </w:numPr>
      </w:pPr>
      <w:r w:rsidRPr="002C4723">
        <w:t>On-site corrective repair with a one-hour response to inquiries and four-hour maximum on-site response</w:t>
      </w:r>
    </w:p>
    <w:p w14:paraId="56CBE88F" w14:textId="77777777" w:rsidR="00964B68" w:rsidRPr="002C4723" w:rsidRDefault="00964B68" w:rsidP="00AE4580">
      <w:pPr>
        <w:numPr>
          <w:ilvl w:val="0"/>
          <w:numId w:val="1"/>
        </w:numPr>
      </w:pPr>
      <w:r w:rsidRPr="002C4723">
        <w:t>Software and hardware updates and patching</w:t>
      </w:r>
    </w:p>
    <w:p w14:paraId="56CBE890" w14:textId="77777777" w:rsidR="00964B68" w:rsidRPr="002C4723" w:rsidRDefault="00964B68" w:rsidP="00AE4580">
      <w:pPr>
        <w:numPr>
          <w:ilvl w:val="0"/>
          <w:numId w:val="1"/>
        </w:numPr>
      </w:pPr>
      <w:r w:rsidRPr="002C4723">
        <w:t>Use of only OEM-certified parts and OEM-trained technicians</w:t>
      </w:r>
    </w:p>
    <w:p w14:paraId="56CBE891" w14:textId="77777777" w:rsidR="00964B68" w:rsidRPr="002C4723" w:rsidRDefault="00964B68" w:rsidP="00AE4580">
      <w:pPr>
        <w:numPr>
          <w:ilvl w:val="0"/>
          <w:numId w:val="1"/>
        </w:numPr>
      </w:pPr>
      <w:r w:rsidRPr="002C4723">
        <w:t>Immediate remediation for recalls and alerts</w:t>
      </w:r>
    </w:p>
    <w:p w14:paraId="56CBE892" w14:textId="77777777" w:rsidR="00964B68" w:rsidRPr="002C4723" w:rsidRDefault="00964B68" w:rsidP="00AE4580">
      <w:pPr>
        <w:numPr>
          <w:ilvl w:val="0"/>
          <w:numId w:val="1"/>
        </w:numPr>
      </w:pPr>
      <w:r w:rsidRPr="002C4723">
        <w:t>Reporting, documentation, and remote technical support</w:t>
      </w:r>
    </w:p>
    <w:p w14:paraId="56CBE893" w14:textId="77777777" w:rsidR="00964B68" w:rsidRPr="002C4723" w:rsidRDefault="00964B68" w:rsidP="00AE4580">
      <w:pPr>
        <w:numPr>
          <w:ilvl w:val="0"/>
          <w:numId w:val="1"/>
        </w:numPr>
      </w:pPr>
      <w:r w:rsidRPr="002C4723">
        <w:t>Compliance with all VA information security and PHI/PII safeguarding requirements</w:t>
      </w:r>
    </w:p>
    <w:p w14:paraId="56CBE894" w14:textId="77777777" w:rsidR="00964B68" w:rsidRPr="002C4723" w:rsidRDefault="00964B68" w:rsidP="00AE4580">
      <w:r w:rsidRPr="002C4723">
        <w:rPr>
          <w:b/>
          <w:bCs/>
        </w:rPr>
        <w:t>Rationale for Sole Source:</w:t>
      </w:r>
      <w:r w:rsidRPr="002C4723">
        <w:br/>
      </w:r>
      <w:r w:rsidRPr="002C4723">
        <w:t xml:space="preserve">The required services and maintenance to the specified GE imaging equipment can only be </w:t>
      </w:r>
      <w:r w:rsidRPr="002C4723">
        <w:t xml:space="preserve">effectively provided by an OEM-authorized contractor with OEM-certified parts, software, and OEM-trained technicians, as stipulated in the Statement of Work. Use of non-OEM parts or uncertified technicians could compromise patient safety, effective operation of critical medical imaging equipment, and warranty or OEM coverage. In addition, only an OEM-authorized </w:t>
      </w:r>
      <w:r w:rsidRPr="002C4723">
        <w:lastRenderedPageBreak/>
        <w:t>provider can guarantee timely access to OEM updates, recall remediation, and technical support, as well as the ability to meet VA information securi</w:t>
      </w:r>
      <w:r w:rsidRPr="002C4723">
        <w:t>ty requirements applicable to sensitive patient data.</w:t>
      </w:r>
    </w:p>
    <w:p w14:paraId="56CBE895" w14:textId="77777777" w:rsidR="00964B68" w:rsidRPr="002C4723" w:rsidRDefault="00964B68" w:rsidP="00AE4580">
      <w:r w:rsidRPr="002C4723">
        <w:rPr>
          <w:b/>
          <w:bCs/>
        </w:rPr>
        <w:t>DISCLAIMER:</w:t>
      </w:r>
      <w:r w:rsidRPr="002C4723">
        <w:br/>
      </w:r>
      <w:r w:rsidRPr="002C4723">
        <w:t>This Notice of Intent is not a request for competitive quotes. No solicitation documents are available, and telephone inquiries will not be honored. Interested persons may identify their interest and capability to respond to the requirement by submitting clear evidence of their ability to provide the required services and equipment described to the Contracting Officer by [Insert Date/Time, typically 5–10 business days from date of posting]. A determination by the Government not to compete this requirement b</w:t>
      </w:r>
      <w:r w:rsidRPr="002C4723">
        <w:t>ased on responses is solely within the discretion of the Government.</w:t>
      </w:r>
    </w:p>
    <w:p w14:paraId="56CBE896" w14:textId="77777777" w:rsidR="00964B68" w:rsidRPr="002C4723" w:rsidRDefault="00964B68" w:rsidP="00AE4580">
      <w:r w:rsidRPr="002C4723">
        <w:rPr>
          <w:b/>
          <w:bCs/>
        </w:rPr>
        <w:t>Place of Performance:</w:t>
      </w:r>
      <w:r w:rsidRPr="002C4723">
        <w:br/>
        <w:t>Washington DC VA Medical Center</w:t>
      </w:r>
      <w:r w:rsidRPr="002C4723">
        <w:br/>
        <w:t>50 Irving Street NW</w:t>
      </w:r>
      <w:r w:rsidRPr="002C4723">
        <w:br/>
        <w:t>Washington, DC 20422</w:t>
      </w:r>
    </w:p>
    <w:p w14:paraId="56CBE897" w14:textId="77777777" w:rsidR="00964B68" w:rsidRDefault="00964B68" w:rsidP="00AE4580">
      <w:r w:rsidRPr="002C4723">
        <w:rPr>
          <w:b/>
          <w:bCs/>
        </w:rPr>
        <w:t>Point of Contact:</w:t>
      </w:r>
      <w:r w:rsidRPr="002C4723">
        <w:br/>
      </w:r>
      <w:r>
        <w:t>Trever Turcotte</w:t>
      </w:r>
      <w:r w:rsidRPr="002C4723">
        <w:t xml:space="preserve">, </w:t>
      </w:r>
      <w:r>
        <w:t>Contracting Officer</w:t>
      </w:r>
      <w:r w:rsidRPr="002C4723">
        <w:t xml:space="preserve">, </w:t>
      </w:r>
      <w:hyperlink r:id="rId10" w:history="1">
        <w:r w:rsidRPr="0003182D">
          <w:rPr>
            <w:rStyle w:val="Hyperlink"/>
          </w:rPr>
          <w:t>Trever.Turcotte@va.gov</w:t>
        </w:r>
      </w:hyperlink>
      <w:r>
        <w:t xml:space="preserve"> </w:t>
      </w:r>
    </w:p>
    <w:p w14:paraId="56CBE898" w14:textId="77777777" w:rsidR="00964B68" w:rsidRDefault="00964B68" w:rsidP="00AE4580"/>
    <w:p w14:paraId="56CBE899" w14:textId="77777777" w:rsidR="00964B68" w:rsidRPr="002C4723" w:rsidRDefault="00964B68" w:rsidP="00AE4580">
      <w:r>
        <w:rPr>
          <w:b/>
          <w:bCs/>
        </w:rPr>
        <w:t xml:space="preserve">A </w:t>
      </w:r>
      <w:r w:rsidRPr="00AE4580">
        <w:rPr>
          <w:b/>
          <w:bCs/>
        </w:rPr>
        <w:t>Justification for Exception to Fair Opportunity</w:t>
      </w:r>
      <w:r>
        <w:rPr>
          <w:b/>
          <w:bCs/>
        </w:rPr>
        <w:t xml:space="preserve"> (</w:t>
      </w:r>
      <w:r w:rsidRPr="002C4723">
        <w:rPr>
          <w:b/>
          <w:bCs/>
        </w:rPr>
        <w:t>JEFO</w:t>
      </w:r>
      <w:r>
        <w:rPr>
          <w:b/>
          <w:bCs/>
        </w:rPr>
        <w:t>)</w:t>
      </w:r>
      <w:r w:rsidRPr="002C4723">
        <w:rPr>
          <w:b/>
          <w:bCs/>
        </w:rPr>
        <w:t xml:space="preserve"> h</w:t>
      </w:r>
      <w:r>
        <w:rPr>
          <w:b/>
          <w:bCs/>
        </w:rPr>
        <w:t>as</w:t>
      </w:r>
      <w:r w:rsidRPr="002C4723">
        <w:rPr>
          <w:b/>
          <w:bCs/>
        </w:rPr>
        <w:t xml:space="preserve"> been provided and </w:t>
      </w:r>
      <w:r>
        <w:rPr>
          <w:b/>
          <w:bCs/>
        </w:rPr>
        <w:t xml:space="preserve">is </w:t>
      </w:r>
      <w:r w:rsidRPr="002C4723">
        <w:rPr>
          <w:b/>
          <w:bCs/>
        </w:rPr>
        <w:t>on fil</w:t>
      </w:r>
      <w:r>
        <w:rPr>
          <w:b/>
          <w:bCs/>
        </w:rPr>
        <w:t>e.</w:t>
      </w:r>
    </w:p>
    <w:p w14:paraId="56CBE89A" w14:textId="77777777" w:rsidR="00964B68" w:rsidRDefault="00964B68" w:rsidP="00AE4580"/>
    <w:p w14:paraId="56CBE89B" w14:textId="77777777" w:rsidR="00964B68" w:rsidRDefault="00964B68"/>
    <w:sectPr w:rsidR="00133B1C">
      <w:headerReference w:type="default" r:id="rId11"/>
      <w:footerReference w:type="default" r:id="rId12"/>
      <w:headerReference w:type="first" r:id="rId13"/>
      <w:footerReference w:type="first" r:id="rId14"/>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92472" w14:textId="77777777" w:rsidR="00964B68" w:rsidRDefault="00964B68">
      <w:pPr>
        <w:spacing w:after="0" w:line="240" w:lineRule="auto"/>
      </w:pPr>
      <w:r>
        <w:separator/>
      </w:r>
    </w:p>
  </w:endnote>
  <w:endnote w:type="continuationSeparator" w:id="0">
    <w:p w14:paraId="7722E141" w14:textId="77777777" w:rsidR="00964B68" w:rsidRDefault="00964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3074A" w14:paraId="56CBE89F" w14:textId="77777777" w:rsidTr="009A409F">
      <w:tc>
        <w:tcPr>
          <w:tcW w:w="4788" w:type="dxa"/>
        </w:tcPr>
        <w:p w14:paraId="56CBE89D" w14:textId="77777777" w:rsidR="00964B68" w:rsidRDefault="00964B68" w:rsidP="009A409F">
          <w:pPr>
            <w:pStyle w:val="Footer"/>
            <w:rPr>
              <w:rFonts w:cstheme="minorHAnsi"/>
            </w:rPr>
          </w:pPr>
        </w:p>
      </w:tc>
      <w:tc>
        <w:tcPr>
          <w:tcW w:w="4788" w:type="dxa"/>
        </w:tcPr>
        <w:p w14:paraId="56CBE89E" w14:textId="77777777" w:rsidR="00964B68" w:rsidRDefault="00964B68" w:rsidP="009A409F">
          <w:pPr>
            <w:pStyle w:val="Footer"/>
            <w:jc w:val="right"/>
            <w:rPr>
              <w:rFonts w:cstheme="minorHAnsi"/>
            </w:rPr>
          </w:pPr>
          <w:r>
            <w:rPr>
              <w:rFonts w:cstheme="minorHAnsi"/>
            </w:rPr>
            <w:t>Special Notice</w:t>
          </w:r>
        </w:p>
      </w:tc>
    </w:tr>
  </w:tbl>
  <w:p w14:paraId="56CBE8A0" w14:textId="77777777" w:rsidR="00964B68" w:rsidRPr="00975C97" w:rsidRDefault="00964B68" w:rsidP="009A409F">
    <w:pPr>
      <w:pStyle w:val="Footer"/>
      <w:rPr>
        <w:rFonts w:cstheme="minorHAnsi"/>
      </w:rPr>
    </w:pPr>
  </w:p>
  <w:p w14:paraId="56CBE8A1" w14:textId="77777777" w:rsidR="00D3074A" w:rsidRDefault="00964B68">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D3074A" w14:paraId="56CBE8A5" w14:textId="77777777" w:rsidTr="009A409F">
      <w:tc>
        <w:tcPr>
          <w:tcW w:w="4788" w:type="dxa"/>
        </w:tcPr>
        <w:p w14:paraId="56CBE8A3" w14:textId="77777777" w:rsidR="00964B68" w:rsidRDefault="00964B68" w:rsidP="009A409F">
          <w:pPr>
            <w:pStyle w:val="Footer"/>
            <w:rPr>
              <w:rFonts w:cstheme="minorHAnsi"/>
            </w:rPr>
          </w:pPr>
          <w:r w:rsidRPr="009A409F">
            <w:rPr>
              <w:rFonts w:cstheme="minorHAnsi"/>
            </w:rPr>
            <w:t>*= Required Field</w:t>
          </w:r>
        </w:p>
      </w:tc>
      <w:tc>
        <w:tcPr>
          <w:tcW w:w="4788" w:type="dxa"/>
        </w:tcPr>
        <w:p w14:paraId="56CBE8A4" w14:textId="77777777" w:rsidR="00964B68" w:rsidRDefault="00964B68" w:rsidP="00637F97">
          <w:pPr>
            <w:pStyle w:val="Footer"/>
            <w:jc w:val="right"/>
            <w:rPr>
              <w:rFonts w:cstheme="minorHAnsi"/>
            </w:rPr>
          </w:pPr>
          <w:r>
            <w:rPr>
              <w:rFonts w:cstheme="minorHAnsi"/>
            </w:rPr>
            <w:t>Special Notice</w:t>
          </w:r>
        </w:p>
      </w:tc>
    </w:tr>
  </w:tbl>
  <w:p w14:paraId="56CBE8A6" w14:textId="77777777" w:rsidR="00964B68" w:rsidRPr="00E52D1F" w:rsidRDefault="00964B68" w:rsidP="00637F97">
    <w:pPr>
      <w:pStyle w:val="Footer"/>
      <w:jc w:val="right"/>
      <w:rPr>
        <w:rFonts w:cstheme="minorHAnsi"/>
      </w:rPr>
    </w:pPr>
  </w:p>
  <w:p w14:paraId="56CBE8A7" w14:textId="77777777" w:rsidR="00D3074A" w:rsidRDefault="00964B68">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21716" w14:textId="77777777" w:rsidR="00964B68" w:rsidRDefault="00964B68">
      <w:pPr>
        <w:spacing w:after="0" w:line="240" w:lineRule="auto"/>
      </w:pPr>
      <w:r>
        <w:separator/>
      </w:r>
    </w:p>
  </w:footnote>
  <w:footnote w:type="continuationSeparator" w:id="0">
    <w:p w14:paraId="3A6CE7FD" w14:textId="77777777" w:rsidR="00964B68" w:rsidRDefault="00964B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E89C" w14:textId="77777777" w:rsidR="00964B68" w:rsidRPr="00C326BA" w:rsidRDefault="00964B68" w:rsidP="00C326BA">
    <w:pPr>
      <w:pStyle w:val="Heading1"/>
      <w:jc w:val="center"/>
      <w:rPr>
        <w:rFonts w:eastAsia="Times New Roman"/>
        <w:sz w:val="36"/>
        <w:szCs w:val="24"/>
      </w:rPr>
    </w:pPr>
    <w:r w:rsidRPr="00C326BA">
      <w:rPr>
        <w:rFonts w:eastAsia="Times New Roman"/>
        <w:sz w:val="36"/>
        <w:szCs w:val="24"/>
      </w:rPr>
      <w:t>Special Notice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E8A2" w14:textId="77777777" w:rsidR="00964B68" w:rsidRPr="00C326BA" w:rsidRDefault="00964B68" w:rsidP="00C326BA">
    <w:pPr>
      <w:pStyle w:val="Heading1"/>
      <w:jc w:val="center"/>
      <w:rPr>
        <w:rFonts w:eastAsia="Times New Roman"/>
        <w:sz w:val="36"/>
        <w:szCs w:val="24"/>
      </w:rPr>
    </w:pPr>
    <w:r w:rsidRPr="00C326BA">
      <w:rPr>
        <w:rFonts w:eastAsia="Times New Roman"/>
        <w:sz w:val="36"/>
        <w:szCs w:val="24"/>
      </w:rPr>
      <w:t>Special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23373F"/>
    <w:multiLevelType w:val="multilevel"/>
    <w:tmpl w:val="5358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0230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3074A"/>
    <w:rsid w:val="00323E64"/>
    <w:rsid w:val="006C660D"/>
    <w:rsid w:val="00955F80"/>
    <w:rsid w:val="00964B68"/>
    <w:rsid w:val="00D30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E849"/>
  <w15:docId w15:val="{86FA329E-FD8C-4124-980E-0709FD9C02DD}"/>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33B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B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B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B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D11D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A4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133B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B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B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B1C"/>
    <w:rPr>
      <w:rFonts w:eastAsiaTheme="majorEastAsia" w:cstheme="majorBidi"/>
      <w:color w:val="272727" w:themeColor="text1" w:themeTint="D8"/>
    </w:rPr>
  </w:style>
  <w:style w:type="paragraph" w:styleId="Quote">
    <w:name w:val="Quote"/>
    <w:basedOn w:val="Normal"/>
    <w:next w:val="Normal"/>
    <w:link w:val="QuoteChar"/>
    <w:uiPriority w:val="29"/>
    <w:qFormat/>
    <w:rsid w:val="00133B1C"/>
    <w:pPr>
      <w:spacing w:before="160"/>
      <w:jc w:val="center"/>
    </w:pPr>
    <w:rPr>
      <w:i/>
      <w:iCs/>
      <w:color w:val="404040" w:themeColor="text1" w:themeTint="BF"/>
    </w:rPr>
  </w:style>
  <w:style w:type="character" w:customStyle="1" w:styleId="QuoteChar">
    <w:name w:val="Quote Char"/>
    <w:basedOn w:val="DefaultParagraphFont"/>
    <w:link w:val="Quote"/>
    <w:uiPriority w:val="29"/>
    <w:rsid w:val="00133B1C"/>
    <w:rPr>
      <w:i/>
      <w:iCs/>
      <w:color w:val="404040" w:themeColor="text1" w:themeTint="BF"/>
    </w:rPr>
  </w:style>
  <w:style w:type="paragraph" w:styleId="IntenseQuote">
    <w:name w:val="Intense Quote"/>
    <w:basedOn w:val="Normal"/>
    <w:next w:val="Normal"/>
    <w:link w:val="IntenseQuoteChar"/>
    <w:uiPriority w:val="30"/>
    <w:qFormat/>
    <w:rsid w:val="00133B1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33B1C"/>
    <w:rPr>
      <w:i/>
      <w:iCs/>
      <w:color w:val="365F91" w:themeColor="accent1" w:themeShade="BF"/>
    </w:rPr>
  </w:style>
  <w:style w:type="character" w:styleId="IntenseReference">
    <w:name w:val="Intense Reference"/>
    <w:basedOn w:val="DefaultParagraphFont"/>
    <w:uiPriority w:val="32"/>
    <w:qFormat/>
    <w:rsid w:val="00133B1C"/>
    <w:rPr>
      <w:b/>
      <w:bCs/>
      <w:smallCaps/>
      <w:color w:val="365F91" w:themeColor="accent1" w:themeShade="BF"/>
      <w:spacing w:val="5"/>
    </w:rPr>
  </w:style>
  <w:style w:type="character" w:styleId="Hyperlink">
    <w:name w:val="Hyperlink"/>
    <w:basedOn w:val="DefaultParagraphFont"/>
    <w:uiPriority w:val="99"/>
    <w:unhideWhenUsed/>
    <w:rsid w:val="00AE4580"/>
    <w:rPr>
      <w:color w:val="0000FF" w:themeColor="hyperlink"/>
      <w:u w:val="single"/>
    </w:rPr>
  </w:style>
  <w:style w:type="character" w:styleId="UnresolvedMention">
    <w:name w:val="Unresolved Mention"/>
    <w:basedOn w:val="DefaultParagraphFont"/>
    <w:uiPriority w:val="99"/>
    <w:semiHidden/>
    <w:unhideWhenUsed/>
    <w:rsid w:val="00955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yperlink" Target="https://www.va.go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Trever.Turcotte@va.gov"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Trever.Turcotte@va.gov" TargetMode="External"/><Relationship Id="rId4" Type="http://schemas.openxmlformats.org/officeDocument/2006/relationships/webSettings" Target="webSettings.xml"/><Relationship Id="rId9" Type="http://schemas.openxmlformats.org/officeDocument/2006/relationships/hyperlink" Target="mailto:Trever.Turcotte@v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3</Pages>
  <Words>561</Words>
  <Characters>3546</Characters>
  <Application>Microsoft Office Word</Application>
  <DocSecurity>0</DocSecurity>
  <Lines>110</Lines>
  <Paragraphs>66</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Turcotte, Trever N.</dc:creator>
  <cp:lastModifiedBy>Turcotte, Trever N.</cp:lastModifiedBy>
  <cp:revision>3</cp:revision>
  <cp:lastPrinted>2026-09-21T15:37:00Z</cp:lastPrinted>
  <dcterms:created xsi:type="dcterms:W3CDTF">2026-09-21T15:35:00Z</dcterms:created>
  <dcterms:modified xsi:type="dcterms:W3CDTF">2026-09-21T15:37:00Z</dcterms:modified>
</cp:coreProperties>
</file>