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29F8" w14:textId="77777777" w:rsidR="0073296D" w:rsidRPr="00981026" w:rsidRDefault="001A39DF" w:rsidP="001A39DF">
      <w:pPr>
        <w:ind w:left="720" w:hanging="720"/>
        <w:jc w:val="center"/>
        <w:rPr>
          <w:rFonts w:asciiTheme="minorHAnsi" w:hAnsiTheme="minorHAnsi" w:cstheme="minorHAnsi"/>
          <w:b/>
        </w:rPr>
      </w:pPr>
      <w:r w:rsidRPr="00981026">
        <w:rPr>
          <w:rFonts w:asciiTheme="minorHAnsi" w:hAnsiTheme="minorHAnsi" w:cstheme="minorHAnsi"/>
          <w:b/>
        </w:rPr>
        <w:t>ATTACHMENT A</w:t>
      </w:r>
    </w:p>
    <w:p w14:paraId="4BA6D9B9" w14:textId="77777777" w:rsidR="001A39DF" w:rsidRPr="00981026" w:rsidRDefault="009625ED" w:rsidP="001A39DF">
      <w:pPr>
        <w:ind w:left="720" w:hanging="720"/>
        <w:jc w:val="center"/>
        <w:rPr>
          <w:rFonts w:asciiTheme="minorHAnsi" w:hAnsiTheme="minorHAnsi" w:cstheme="minorHAnsi"/>
          <w:b/>
        </w:rPr>
      </w:pPr>
      <w:r w:rsidRPr="00981026">
        <w:rPr>
          <w:rFonts w:asciiTheme="minorHAnsi" w:hAnsiTheme="minorHAnsi" w:cstheme="minorHAnsi"/>
          <w:b/>
        </w:rPr>
        <w:t xml:space="preserve">MINORITY &amp; WOMEN'S BUSINESS ENTERPRISES </w:t>
      </w:r>
      <w:r w:rsidR="001A39DF" w:rsidRPr="00981026">
        <w:rPr>
          <w:rFonts w:asciiTheme="minorHAnsi" w:hAnsiTheme="minorHAnsi" w:cstheme="minorHAnsi"/>
          <w:b/>
        </w:rPr>
        <w:t xml:space="preserve">RFP </w:t>
      </w:r>
      <w:r w:rsidR="00F707EC" w:rsidRPr="00981026">
        <w:rPr>
          <w:rFonts w:asciiTheme="minorHAnsi" w:hAnsiTheme="minorHAnsi" w:cstheme="minorHAnsi"/>
          <w:b/>
        </w:rPr>
        <w:t xml:space="preserve">SUBCONTRACTOR </w:t>
      </w:r>
    </w:p>
    <w:p w14:paraId="5AFB64BF" w14:textId="77777777" w:rsidR="009625ED" w:rsidRPr="00981026" w:rsidRDefault="00F707EC" w:rsidP="001A39DF">
      <w:pPr>
        <w:ind w:left="720" w:hanging="720"/>
        <w:jc w:val="center"/>
        <w:rPr>
          <w:rFonts w:asciiTheme="minorHAnsi" w:hAnsiTheme="minorHAnsi" w:cstheme="minorHAnsi"/>
          <w:b/>
        </w:rPr>
      </w:pPr>
      <w:r w:rsidRPr="00981026">
        <w:rPr>
          <w:rFonts w:asciiTheme="minorHAnsi" w:hAnsiTheme="minorHAnsi" w:cstheme="minorHAnsi"/>
          <w:b/>
        </w:rPr>
        <w:t>COMMITMENT FORM</w:t>
      </w:r>
    </w:p>
    <w:p w14:paraId="0285F913" w14:textId="7359ACA4" w:rsidR="00727FFB" w:rsidRDefault="00727FFB" w:rsidP="000C1BA4">
      <w:pPr>
        <w:rPr>
          <w:rFonts w:asciiTheme="minorHAnsi" w:hAnsiTheme="minorHAnsi" w:cstheme="minorHAnsi"/>
        </w:rPr>
      </w:pPr>
    </w:p>
    <w:p w14:paraId="3967B466"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Indiana Code 4-13-16.5 and 25 IAC 5 governs the Division of Supplier Diversity program as it relates to the certification, oversight, and responsibilities around the certified Indiana Minority and/or Women Business Enterprises (MWBE).  As </w:t>
      </w:r>
      <w:r w:rsidRPr="005B620B">
        <w:rPr>
          <w:rStyle w:val="normaltextrun"/>
          <w:rFonts w:ascii="Calibri" w:hAnsi="Calibri" w:cs="Calibri"/>
        </w:rPr>
        <w:t xml:space="preserve">stated in </w:t>
      </w:r>
      <w:hyperlink r:id="rId11" w:tgtFrame="_blank" w:history="1">
        <w:r w:rsidRPr="005B620B">
          <w:rPr>
            <w:rStyle w:val="normaltextrun"/>
            <w:rFonts w:ascii="Calibri" w:hAnsi="Calibri" w:cs="Calibri"/>
            <w:color w:val="0000FF"/>
            <w:u w:val="single"/>
            <w:shd w:val="clear" w:color="auto" w:fill="FFFF00"/>
          </w:rPr>
          <w:t>Section 1.18</w:t>
        </w:r>
      </w:hyperlink>
      <w:r w:rsidRPr="005B620B">
        <w:rPr>
          <w:rStyle w:val="normaltextrun"/>
          <w:rFonts w:ascii="Calibri" w:hAnsi="Calibri" w:cs="Calibri"/>
        </w:rPr>
        <w:t>, a commitment expectation for this solicitation.  The MWBE Subcontractor Commitment form is</w:t>
      </w:r>
      <w:r w:rsidRPr="005B620B">
        <w:rPr>
          <w:rStyle w:val="normaltextrun"/>
          <w:rFonts w:ascii="Calibri" w:hAnsi="Calibri" w:cs="Calibri"/>
          <w:b/>
          <w:bCs/>
        </w:rPr>
        <w:t xml:space="preserve"> Attachment A.</w:t>
      </w:r>
      <w:r w:rsidRPr="005B620B">
        <w:rPr>
          <w:rStyle w:val="normaltextrun"/>
          <w:rFonts w:ascii="Calibri" w:hAnsi="Calibri" w:cs="Calibri"/>
        </w:rPr>
        <w:t>  If opting to propose a commitment, the MWBE Subcontractor Commitment Form is to be submitted as a part of the Respondent’s proposal</w:t>
      </w:r>
      <w:r w:rsidRPr="005B620B">
        <w:rPr>
          <w:rStyle w:val="normaltextrun"/>
          <w:rFonts w:ascii="Calibri" w:hAnsi="Calibri" w:cs="Calibri"/>
          <w:color w:val="808080"/>
        </w:rPr>
        <w:t xml:space="preserve">.  </w:t>
      </w:r>
      <w:r w:rsidRPr="005B620B">
        <w:rPr>
          <w:rStyle w:val="normaltextrun"/>
          <w:rFonts w:ascii="Calibri" w:hAnsi="Calibri" w:cs="Calibri"/>
        </w:rPr>
        <w:t xml:space="preserve">The entity must be on the State of Indiana Certified M/W/IVOSB list at </w:t>
      </w:r>
      <w:hyperlink r:id="rId12" w:tgtFrame="_blank" w:history="1">
        <w:r w:rsidRPr="005B620B">
          <w:rPr>
            <w:rStyle w:val="normaltextrun"/>
            <w:rFonts w:ascii="Calibri" w:hAnsi="Calibri" w:cs="Calibri"/>
            <w:color w:val="0000FF"/>
            <w:u w:val="single"/>
            <w:shd w:val="clear" w:color="auto" w:fill="FFFF00"/>
          </w:rPr>
          <w:t>https://www.in.gov/idoa/mwbe</w:t>
        </w:r>
      </w:hyperlink>
      <w:r w:rsidRPr="005B620B">
        <w:rPr>
          <w:rStyle w:val="normaltextrun"/>
          <w:rFonts w:ascii="Calibri" w:hAnsi="Calibri" w:cs="Calibri"/>
          <w:color w:val="0000FF"/>
        </w:rPr>
        <w:t>.</w:t>
      </w:r>
      <w:r>
        <w:rPr>
          <w:rStyle w:val="normaltextrun"/>
          <w:rFonts w:ascii="Calibri" w:hAnsi="Calibri" w:cs="Calibri"/>
          <w:color w:val="0000FF"/>
        </w:rPr>
        <w:t xml:space="preserve"> </w:t>
      </w:r>
      <w:r>
        <w:rPr>
          <w:rStyle w:val="normaltextrun"/>
          <w:rFonts w:ascii="Calibri" w:hAnsi="Calibri" w:cs="Calibri"/>
          <w:b/>
          <w:bCs/>
          <w:u w:val="single"/>
        </w:rPr>
        <w:t>The State will not follow up with the Respondent if the subcontracting opportunities are not submitted</w:t>
      </w:r>
      <w:r>
        <w:rPr>
          <w:rStyle w:val="normaltextrun"/>
          <w:rFonts w:ascii="Calibri" w:hAnsi="Calibri" w:cs="Calibri"/>
          <w:u w:val="single"/>
        </w:rPr>
        <w:t>.</w:t>
      </w:r>
      <w:r>
        <w:rPr>
          <w:rStyle w:val="eop"/>
          <w:rFonts w:ascii="Calibri" w:hAnsi="Calibri" w:cs="Calibri"/>
        </w:rPr>
        <w:t> </w:t>
      </w:r>
    </w:p>
    <w:p w14:paraId="5A8073B6"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CE3F1F9" w14:textId="04FC58C4"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participation is proposed </w:t>
      </w:r>
      <w:proofErr w:type="gramStart"/>
      <w:r>
        <w:rPr>
          <w:rStyle w:val="advancedproofingissue"/>
          <w:rFonts w:ascii="Calibri" w:hAnsi="Calibri" w:cs="Calibri"/>
        </w:rPr>
        <w:t>through the use of</w:t>
      </w:r>
      <w:proofErr w:type="gramEnd"/>
      <w:r>
        <w:rPr>
          <w:rStyle w:val="normaltextrun"/>
          <w:rFonts w:ascii="Calibri" w:hAnsi="Calibri" w:cs="Calibri"/>
        </w:rPr>
        <w:t xml:space="preserve">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and Subcontractor, the certified UNSPSC that applies to the award, and the cost of supplies being utilized by the Respondent for this proposal.  </w:t>
      </w:r>
      <w:r w:rsidRPr="00F3138A">
        <w:rPr>
          <w:rStyle w:val="normaltextrun"/>
          <w:rFonts w:ascii="Calibri" w:hAnsi="Calibri" w:cs="Calibri"/>
        </w:rPr>
        <w:t>Respondents must complete the Subcontractor Commitment Form in its entirety. The amount entered in “</w:t>
      </w:r>
      <w:r w:rsidRPr="00F3138A">
        <w:rPr>
          <w:rStyle w:val="normaltextrun"/>
          <w:rFonts w:ascii="Calibri" w:hAnsi="Calibri" w:cs="Calibri"/>
          <w:b/>
          <w:bCs/>
        </w:rPr>
        <w:t>TOTAL BID AMOUNT</w:t>
      </w:r>
      <w:r w:rsidRPr="00F3138A">
        <w:rPr>
          <w:rStyle w:val="normaltextrun"/>
          <w:rFonts w:ascii="Calibri" w:hAnsi="Calibri" w:cs="Calibri"/>
        </w:rPr>
        <w:t xml:space="preserve">” should match the amount entered in the </w:t>
      </w:r>
      <w:r w:rsidRPr="00F3138A">
        <w:rPr>
          <w:rStyle w:val="normaltextrun"/>
          <w:rFonts w:ascii="Calibri" w:hAnsi="Calibri" w:cs="Calibri"/>
          <w:b/>
          <w:bCs/>
        </w:rPr>
        <w:t>Attachment D</w:t>
      </w:r>
      <w:r w:rsidRPr="00F3138A">
        <w:rPr>
          <w:rStyle w:val="normaltextrun"/>
          <w:rFonts w:ascii="Calibri" w:hAnsi="Calibri" w:cs="Calibri"/>
        </w:rPr>
        <w:t>, Bid Cost Template</w:t>
      </w:r>
      <w:r w:rsidR="00F3138A" w:rsidRPr="00F3138A">
        <w:rPr>
          <w:rStyle w:val="normaltextrun"/>
          <w:rFonts w:ascii="Calibri" w:hAnsi="Calibri" w:cs="Calibri"/>
        </w:rPr>
        <w:t>, Bid Summary Cell C10</w:t>
      </w:r>
      <w:r w:rsidRPr="00F3138A">
        <w:rPr>
          <w:rStyle w:val="normaltextrun"/>
          <w:rFonts w:ascii="Calibri" w:hAnsi="Calibri" w:cs="Calibri"/>
        </w:rPr>
        <w:t>.  </w:t>
      </w:r>
      <w:r w:rsidRPr="00F3138A">
        <w:rPr>
          <w:rStyle w:val="eop"/>
          <w:rFonts w:ascii="Calibri" w:hAnsi="Calibri" w:cs="Calibri"/>
        </w:rPr>
        <w:t> </w:t>
      </w:r>
    </w:p>
    <w:p w14:paraId="1FC6A3AB"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81922B"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Failure to meet these goals will not affect the evaluation of your Proposal. The Department will verify certification information included on the MWBE Subcontractor Commitment Form.</w:t>
      </w:r>
      <w:r>
        <w:rPr>
          <w:rStyle w:val="eop"/>
          <w:rFonts w:ascii="Calibri" w:hAnsi="Calibri" w:cs="Calibri"/>
        </w:rPr>
        <w:t> </w:t>
      </w:r>
    </w:p>
    <w:p w14:paraId="5FD13431"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CC1AF5"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Prime Contractors must ensure that the proposed Subcontractors meet the following criteria:</w:t>
      </w:r>
      <w:r>
        <w:rPr>
          <w:rStyle w:val="eop"/>
          <w:rFonts w:ascii="Calibri" w:hAnsi="Calibri" w:cs="Calibri"/>
        </w:rPr>
        <w:t> </w:t>
      </w:r>
    </w:p>
    <w:p w14:paraId="6C331D11"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2410A03" w14:textId="77777777" w:rsidR="007D7DF9" w:rsidRDefault="007D7DF9" w:rsidP="000C1BA4">
      <w:pPr>
        <w:rPr>
          <w:rFonts w:asciiTheme="minorHAnsi" w:hAnsiTheme="minorHAnsi" w:cstheme="minorHAnsi"/>
        </w:rPr>
      </w:pPr>
    </w:p>
    <w:p w14:paraId="5991035B" w14:textId="08C90577" w:rsidR="000C1BA4" w:rsidRPr="00981026" w:rsidRDefault="000C1BA4" w:rsidP="000C1BA4">
      <w:pPr>
        <w:rPr>
          <w:rFonts w:asciiTheme="minorHAnsi" w:hAnsiTheme="minorHAnsi" w:cstheme="minorHAns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981026" w14:paraId="3EF5AC68" w14:textId="79D4902E" w:rsidTr="00C24ED6">
        <w:tc>
          <w:tcPr>
            <w:tcW w:w="9360" w:type="dxa"/>
          </w:tcPr>
          <w:p w14:paraId="6B14E9DB"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 xml:space="preserve">Must be on the State of Indiana Certified M/W/IVOSB list at </w:t>
            </w:r>
            <w:hyperlink r:id="rId13" w:tgtFrame="_blank" w:history="1">
              <w:r>
                <w:rPr>
                  <w:rStyle w:val="normaltextrun"/>
                  <w:rFonts w:ascii="Calibri" w:hAnsi="Calibri" w:cs="Calibri"/>
                  <w:color w:val="0000FF"/>
                  <w:u w:val="single"/>
                </w:rPr>
                <w:t>https://www.in.gov/idoa/mwbe</w:t>
              </w:r>
            </w:hyperlink>
            <w:r>
              <w:rPr>
                <w:rStyle w:val="normaltextrun"/>
                <w:rFonts w:ascii="Calibri" w:hAnsi="Calibri" w:cs="Calibri"/>
              </w:rPr>
              <w:t xml:space="preserve">, </w:t>
            </w:r>
            <w:r>
              <w:rPr>
                <w:rStyle w:val="normaltextrun"/>
                <w:rFonts w:ascii="Calibri" w:hAnsi="Calibri" w:cs="Calibri"/>
                <w:b/>
                <w:bCs/>
              </w:rPr>
              <w:t>on or before</w:t>
            </w:r>
            <w:r>
              <w:rPr>
                <w:rStyle w:val="normaltextrun"/>
                <w:rFonts w:ascii="Calibri" w:hAnsi="Calibri" w:cs="Calibri"/>
              </w:rPr>
              <w:t xml:space="preserve"> the bid response due date.</w:t>
            </w:r>
            <w:r>
              <w:rPr>
                <w:rStyle w:val="eop"/>
                <w:rFonts w:ascii="Calibri" w:hAnsi="Calibri" w:cs="Calibri"/>
              </w:rPr>
              <w:t> </w:t>
            </w:r>
          </w:p>
          <w:p w14:paraId="1C5C5E69"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Each firm may only serve as one classification – MBE, WBE, or IVOSB (see section 1.18).</w:t>
            </w:r>
            <w:r>
              <w:rPr>
                <w:rStyle w:val="eop"/>
                <w:rFonts w:ascii="Calibri" w:hAnsi="Calibri" w:cs="Calibri"/>
              </w:rPr>
              <w:t> </w:t>
            </w:r>
          </w:p>
          <w:p w14:paraId="1E9EB2B2"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MWBE must have a Bidder ID </w:t>
            </w:r>
            <w:r>
              <w:rPr>
                <w:rStyle w:val="eop"/>
                <w:rFonts w:ascii="Calibri" w:hAnsi="Calibri" w:cs="Calibri"/>
              </w:rPr>
              <w:t> </w:t>
            </w:r>
          </w:p>
          <w:p w14:paraId="493A1441"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 xml:space="preserve">MWBE must provide goods or </w:t>
            </w:r>
            <w:proofErr w:type="gramStart"/>
            <w:r>
              <w:rPr>
                <w:rStyle w:val="normaltextrun"/>
                <w:rFonts w:ascii="Calibri" w:hAnsi="Calibri" w:cs="Calibri"/>
              </w:rPr>
              <w:t>service</w:t>
            </w:r>
            <w:proofErr w:type="gramEnd"/>
            <w:r>
              <w:rPr>
                <w:rStyle w:val="normaltextrun"/>
                <w:rFonts w:ascii="Calibri" w:hAnsi="Calibri" w:cs="Calibri"/>
              </w:rPr>
              <w:t xml:space="preserve"> only in the industry area for which it is certified. Specify the certified code on Attachment A that applies to the contract from https://www.in.gov/idoa/mwbe.</w:t>
            </w:r>
            <w:r>
              <w:rPr>
                <w:rStyle w:val="eop"/>
                <w:rFonts w:ascii="Calibri" w:hAnsi="Calibri" w:cs="Calibri"/>
              </w:rPr>
              <w:t> </w:t>
            </w:r>
          </w:p>
          <w:p w14:paraId="5427E74A"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Must be used to provide the goods or services specific to the award.</w:t>
            </w:r>
            <w:r>
              <w:rPr>
                <w:rStyle w:val="eop"/>
                <w:rFonts w:ascii="Calibri" w:hAnsi="Calibri" w:cs="Calibri"/>
              </w:rPr>
              <w:t> </w:t>
            </w:r>
          </w:p>
          <w:p w14:paraId="6D24FC73" w14:textId="0D539216" w:rsidR="000C1BA4" w:rsidRPr="00C24ED6" w:rsidRDefault="00C24ED6" w:rsidP="00C24ED6">
            <w:pPr>
              <w:pStyle w:val="paragraph"/>
              <w:numPr>
                <w:ilvl w:val="0"/>
                <w:numId w:val="7"/>
              </w:numPr>
              <w:spacing w:before="0" w:beforeAutospacing="0" w:after="0" w:afterAutospacing="0"/>
              <w:textAlignment w:val="baseline"/>
              <w:rPr>
                <w:rFonts w:asciiTheme="minorHAnsi" w:hAnsiTheme="minorHAnsi" w:cstheme="minorHAnsi"/>
              </w:rPr>
            </w:pPr>
            <w:r>
              <w:rPr>
                <w:rStyle w:val="normaltextrun"/>
                <w:rFonts w:ascii="Calibri" w:hAnsi="Calibri" w:cs="Calibri"/>
              </w:rPr>
              <w:t>National Diversity Plans are generally not acceptable.</w:t>
            </w:r>
            <w:r>
              <w:rPr>
                <w:rStyle w:val="eop"/>
                <w:rFonts w:ascii="Calibri" w:hAnsi="Calibri" w:cs="Calibri"/>
              </w:rPr>
              <w:t> </w:t>
            </w:r>
          </w:p>
        </w:tc>
      </w:tr>
    </w:tbl>
    <w:p w14:paraId="71E3E985" w14:textId="77777777" w:rsidR="000C1BA4" w:rsidRPr="00981026" w:rsidRDefault="000C1BA4" w:rsidP="000C1BA4">
      <w:pPr>
        <w:rPr>
          <w:rFonts w:asciiTheme="minorHAnsi" w:hAnsiTheme="minorHAnsi" w:cstheme="minorHAnsi"/>
          <w:b/>
        </w:rPr>
      </w:pPr>
    </w:p>
    <w:p w14:paraId="4F82880E" w14:textId="18BAB30A" w:rsidR="000C1BA4" w:rsidRPr="00981026" w:rsidRDefault="000C1BA4" w:rsidP="000C1BA4">
      <w:pPr>
        <w:jc w:val="center"/>
        <w:rPr>
          <w:rFonts w:asciiTheme="minorHAnsi" w:hAnsiTheme="minorHAnsi" w:cstheme="minorHAnsi"/>
          <w:b/>
          <w:caps/>
        </w:rPr>
      </w:pPr>
      <w:r w:rsidRPr="00981026">
        <w:rPr>
          <w:rFonts w:asciiTheme="minorHAnsi" w:hAnsiTheme="minorHAnsi" w:cstheme="minorHAnsi"/>
          <w:b/>
          <w:caps/>
        </w:rPr>
        <w:t>Minority &amp; Women’s Business Enterprises RFP Subcontractor Letter of Commitment (MWBE)</w:t>
      </w:r>
    </w:p>
    <w:p w14:paraId="5DAA5AEC" w14:textId="77777777" w:rsidR="000C1BA4" w:rsidRPr="00981026" w:rsidRDefault="000C1BA4" w:rsidP="000C1BA4">
      <w:pPr>
        <w:rPr>
          <w:rFonts w:asciiTheme="minorHAnsi" w:hAnsiTheme="minorHAnsi" w:cstheme="minorHAnsi"/>
          <w:sz w:val="18"/>
        </w:rPr>
      </w:pPr>
    </w:p>
    <w:p w14:paraId="78D94181" w14:textId="0C8B2533" w:rsidR="00D63148" w:rsidRPr="00981026" w:rsidRDefault="000C1BA4" w:rsidP="00D63148">
      <w:pPr>
        <w:rPr>
          <w:rFonts w:asciiTheme="minorHAnsi" w:hAnsiTheme="minorHAnsi" w:cstheme="minorHAnsi"/>
        </w:rPr>
      </w:pPr>
      <w:r w:rsidRPr="00981026">
        <w:rPr>
          <w:rFonts w:asciiTheme="minorHAnsi" w:hAnsiTheme="minorHAnsi" w:cstheme="minorHAnsi"/>
        </w:rPr>
        <w:t>A signed letter(s), on company letterhead, from the MBE</w:t>
      </w:r>
      <w:r w:rsidR="00727FFB">
        <w:rPr>
          <w:rFonts w:asciiTheme="minorHAnsi" w:hAnsiTheme="minorHAnsi" w:cstheme="minorHAnsi"/>
        </w:rPr>
        <w:t>(s)</w:t>
      </w:r>
      <w:r w:rsidRPr="00981026">
        <w:rPr>
          <w:rFonts w:asciiTheme="minorHAnsi" w:hAnsiTheme="minorHAnsi" w:cstheme="minorHAnsi"/>
        </w:rPr>
        <w:t xml:space="preserve"> and/or WBE</w:t>
      </w:r>
      <w:r w:rsidR="00727FFB">
        <w:rPr>
          <w:rFonts w:asciiTheme="minorHAnsi" w:hAnsiTheme="minorHAnsi" w:cstheme="minorHAnsi"/>
        </w:rPr>
        <w:t>(s)</w:t>
      </w:r>
      <w:r w:rsidRPr="00981026">
        <w:rPr>
          <w:rFonts w:asciiTheme="minorHAnsi" w:hAnsiTheme="minorHAnsi" w:cstheme="minorHAnsi"/>
        </w:rPr>
        <w:t xml:space="preserve"> must accompany the MWBE Subcontractor Commitment Form. Each letter shall state and will serve as acknowledgement from the MBE and/or WBE of its subcontract amount, a description of products and/or services to be provided on this project, and approximate date the </w:t>
      </w:r>
      <w:r w:rsidR="006C7E3A">
        <w:rPr>
          <w:rFonts w:asciiTheme="minorHAnsi" w:hAnsiTheme="minorHAnsi" w:cstheme="minorHAnsi"/>
        </w:rPr>
        <w:t>S</w:t>
      </w:r>
      <w:r w:rsidRPr="00981026">
        <w:rPr>
          <w:rFonts w:asciiTheme="minorHAnsi" w:hAnsiTheme="minorHAnsi" w:cstheme="minorHAnsi"/>
        </w:rPr>
        <w:t>ubcontractor will perform work on this contract</w:t>
      </w:r>
      <w:r w:rsidR="00373CA5" w:rsidRPr="00981026">
        <w:rPr>
          <w:rFonts w:asciiTheme="minorHAnsi" w:hAnsiTheme="minorHAnsi" w:cstheme="minorHAnsi"/>
        </w:rPr>
        <w:t xml:space="preserve">.  </w:t>
      </w:r>
      <w:bookmarkStart w:id="0" w:name="_Hlk78795207"/>
    </w:p>
    <w:bookmarkEnd w:id="0"/>
    <w:p w14:paraId="6171133C" w14:textId="77777777" w:rsidR="0089525E" w:rsidRPr="00981026" w:rsidRDefault="0089525E" w:rsidP="000C1BA4">
      <w:pPr>
        <w:rPr>
          <w:rFonts w:asciiTheme="minorHAnsi" w:hAnsiTheme="minorHAnsi" w:cstheme="minorHAnsi"/>
        </w:rPr>
      </w:pPr>
    </w:p>
    <w:p w14:paraId="523BCE3E" w14:textId="5681CBB2" w:rsidR="0083506D" w:rsidRPr="00981026" w:rsidRDefault="0083506D" w:rsidP="008356E8">
      <w:pPr>
        <w:rPr>
          <w:rFonts w:asciiTheme="minorHAnsi" w:hAnsiTheme="minorHAnsi" w:cstheme="minorHAnsi"/>
        </w:rPr>
      </w:pPr>
      <w:r>
        <w:rPr>
          <w:rStyle w:val="normaltextrun"/>
          <w:rFonts w:ascii="Calibri" w:hAnsi="Calibri" w:cs="Calibri"/>
          <w:color w:val="000000"/>
          <w:shd w:val="clear" w:color="auto" w:fill="FFFFFF"/>
        </w:rPr>
        <w:t xml:space="preserve">By submission of the proposal, the Respondent acknowledges and agrees to be bound by the rules and requirements of the State’s Division of Supplier Diversity. Questions about those rules and requirements </w:t>
      </w:r>
      <w:r>
        <w:rPr>
          <w:rStyle w:val="normaltextrun"/>
          <w:rFonts w:ascii="Calibri" w:hAnsi="Calibri" w:cs="Calibri"/>
          <w:color w:val="000000"/>
          <w:shd w:val="clear" w:color="auto" w:fill="FFFFFF"/>
        </w:rPr>
        <w:lastRenderedPageBreak/>
        <w:t xml:space="preserve">should be directed to: Division of Supplier Diversity at (317) 232-3061 or the Supplier Diversity website at </w:t>
      </w:r>
      <w:hyperlink r:id="rId14" w:tgtFrame="_blank" w:history="1">
        <w:r>
          <w:rPr>
            <w:rStyle w:val="normaltextrun"/>
            <w:rFonts w:ascii="Calibri" w:hAnsi="Calibri" w:cs="Calibri"/>
            <w:color w:val="0000FF"/>
            <w:u w:val="single"/>
            <w:shd w:val="clear" w:color="auto" w:fill="FFFFFF"/>
          </w:rPr>
          <w:t>https://www.in.gov/idoa/mwbe</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49E5F6C6" w14:textId="77777777" w:rsidR="00FD302B" w:rsidRPr="00981026" w:rsidRDefault="009625ED" w:rsidP="00A94D49">
      <w:pPr>
        <w:jc w:val="center"/>
        <w:rPr>
          <w:rFonts w:asciiTheme="minorHAnsi" w:hAnsiTheme="minorHAnsi" w:cstheme="minorHAnsi"/>
          <w:b/>
        </w:rPr>
      </w:pPr>
      <w:r w:rsidRPr="00981026">
        <w:rPr>
          <w:rFonts w:asciiTheme="minorHAnsi" w:hAnsiTheme="minorHAnsi" w:cstheme="minorHAnsi"/>
        </w:rPr>
        <w:br w:type="page"/>
      </w:r>
      <w:r w:rsidR="00FD302B" w:rsidRPr="00981026">
        <w:rPr>
          <w:rFonts w:asciiTheme="minorHAnsi" w:hAnsiTheme="minorHAnsi" w:cstheme="minorHAnsi"/>
          <w:b/>
        </w:rPr>
        <w:lastRenderedPageBreak/>
        <w:t xml:space="preserve">STATE OF INDIANA </w:t>
      </w:r>
      <w:bookmarkStart w:id="1" w:name="OLE_LINK1"/>
      <w:bookmarkStart w:id="2" w:name="OLE_LINK2"/>
      <w:r w:rsidR="00FD302B" w:rsidRPr="00981026">
        <w:rPr>
          <w:rFonts w:asciiTheme="minorHAnsi" w:hAnsiTheme="minorHAnsi" w:cstheme="minorHAnsi"/>
          <w:b/>
        </w:rPr>
        <w:t>MBE/WBE SUBCONTRACTOR COMMITMENT FORM</w:t>
      </w:r>
      <w:bookmarkEnd w:id="1"/>
      <w:bookmarkEnd w:id="2"/>
    </w:p>
    <w:p w14:paraId="1638D622" w14:textId="77777777" w:rsidR="00120B5D" w:rsidRPr="00981026" w:rsidRDefault="00120B5D" w:rsidP="00FD302B">
      <w:pPr>
        <w:jc w:val="center"/>
        <w:rPr>
          <w:rFonts w:asciiTheme="minorHAnsi" w:hAnsiTheme="minorHAnsi" w:cstheme="minorHAnsi"/>
          <w:b/>
          <w:sz w:val="20"/>
        </w:rPr>
      </w:pPr>
    </w:p>
    <w:tbl>
      <w:tblPr>
        <w:tblW w:w="0" w:type="auto"/>
        <w:tblLook w:val="01E0" w:firstRow="1" w:lastRow="1" w:firstColumn="1" w:lastColumn="1" w:noHBand="0" w:noVBand="0"/>
      </w:tblPr>
      <w:tblGrid>
        <w:gridCol w:w="10800"/>
      </w:tblGrid>
      <w:tr w:rsidR="007C6B08" w:rsidRPr="00981026" w14:paraId="2B938B73" w14:textId="77777777" w:rsidTr="6E9662C6">
        <w:tc>
          <w:tcPr>
            <w:tcW w:w="10800" w:type="dxa"/>
            <w:tcBorders>
              <w:bottom w:val="single" w:sz="4" w:space="0" w:color="auto"/>
            </w:tcBorders>
          </w:tcPr>
          <w:p w14:paraId="1D7BA5C7" w14:textId="6DC1D7C1" w:rsidR="007C6B08" w:rsidRPr="00981026" w:rsidRDefault="0A7330B2" w:rsidP="6E9662C6">
            <w:pPr>
              <w:rPr>
                <w:rFonts w:asciiTheme="minorHAnsi" w:hAnsiTheme="minorHAnsi" w:cstheme="minorBidi"/>
                <w:b/>
                <w:bCs/>
                <w:sz w:val="22"/>
                <w:szCs w:val="22"/>
              </w:rPr>
            </w:pPr>
            <w:r w:rsidRPr="6E9662C6">
              <w:rPr>
                <w:rFonts w:asciiTheme="minorHAnsi" w:hAnsiTheme="minorHAnsi" w:cstheme="minorBidi"/>
                <w:b/>
                <w:bCs/>
                <w:sz w:val="22"/>
                <w:szCs w:val="22"/>
              </w:rPr>
              <w:t>BID</w:t>
            </w:r>
            <w:r w:rsidR="007C6B08" w:rsidRPr="6E9662C6">
              <w:rPr>
                <w:rFonts w:asciiTheme="minorHAnsi" w:hAnsiTheme="minorHAnsi" w:cstheme="minorBidi"/>
                <w:b/>
                <w:bCs/>
                <w:sz w:val="22"/>
                <w:szCs w:val="22"/>
              </w:rPr>
              <w:t>#</w:t>
            </w:r>
            <w:r w:rsidR="00B061C9" w:rsidRPr="6E9662C6">
              <w:rPr>
                <w:rFonts w:asciiTheme="minorHAnsi" w:hAnsiTheme="minorHAnsi" w:cstheme="minorBidi"/>
                <w:b/>
                <w:bCs/>
                <w:sz w:val="22"/>
                <w:szCs w:val="22"/>
              </w:rPr>
              <w:t>:</w:t>
            </w:r>
            <w:r w:rsidR="007C6B08" w:rsidRPr="6E9662C6">
              <w:rPr>
                <w:rFonts w:asciiTheme="minorHAnsi" w:hAnsiTheme="minorHAnsi" w:cstheme="minorBidi"/>
                <w:b/>
                <w:bCs/>
                <w:sz w:val="22"/>
                <w:szCs w:val="22"/>
              </w:rPr>
              <w:t xml:space="preserve"> </w:t>
            </w:r>
          </w:p>
        </w:tc>
      </w:tr>
      <w:tr w:rsidR="00120B5D" w:rsidRPr="00981026" w14:paraId="4531685F" w14:textId="77777777" w:rsidTr="6E9662C6">
        <w:tc>
          <w:tcPr>
            <w:tcW w:w="10800" w:type="dxa"/>
            <w:tcBorders>
              <w:top w:val="single" w:sz="4" w:space="0" w:color="auto"/>
            </w:tcBorders>
          </w:tcPr>
          <w:p w14:paraId="5659918B" w14:textId="77777777" w:rsidR="00120B5D" w:rsidRPr="00981026" w:rsidRDefault="00120B5D" w:rsidP="00120B5D">
            <w:pPr>
              <w:rPr>
                <w:rFonts w:asciiTheme="minorHAnsi" w:hAnsiTheme="minorHAnsi" w:cstheme="minorHAnsi"/>
                <w:b/>
                <w:sz w:val="22"/>
              </w:rPr>
            </w:pPr>
          </w:p>
        </w:tc>
      </w:tr>
      <w:tr w:rsidR="00120B5D" w:rsidRPr="00981026" w14:paraId="2BA36E85" w14:textId="77777777" w:rsidTr="6E9662C6">
        <w:tc>
          <w:tcPr>
            <w:tcW w:w="10800" w:type="dxa"/>
            <w:tcBorders>
              <w:bottom w:val="single" w:sz="4" w:space="0" w:color="auto"/>
            </w:tcBorders>
          </w:tcPr>
          <w:p w14:paraId="4B162558" w14:textId="77777777" w:rsidR="00120B5D" w:rsidRPr="00981026" w:rsidRDefault="00120B5D" w:rsidP="00FB30ED">
            <w:pPr>
              <w:tabs>
                <w:tab w:val="left" w:pos="390"/>
              </w:tabs>
              <w:rPr>
                <w:rFonts w:asciiTheme="minorHAnsi" w:hAnsiTheme="minorHAnsi" w:cstheme="minorHAnsi"/>
                <w:b/>
                <w:sz w:val="22"/>
              </w:rPr>
            </w:pPr>
            <w:r w:rsidRPr="00981026">
              <w:rPr>
                <w:rFonts w:asciiTheme="minorHAnsi" w:hAnsiTheme="minorHAnsi" w:cstheme="minorHAnsi"/>
                <w:b/>
                <w:sz w:val="22"/>
              </w:rPr>
              <w:t>TOTAL BID AMOUNT:</w:t>
            </w:r>
          </w:p>
        </w:tc>
      </w:tr>
    </w:tbl>
    <w:p w14:paraId="37D3BE15" w14:textId="77777777" w:rsidR="00120B5D" w:rsidRPr="00981026" w:rsidRDefault="00120B5D" w:rsidP="006C5765">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981026" w14:paraId="7813CDFB" w14:textId="77777777" w:rsidTr="6E9662C6">
        <w:tc>
          <w:tcPr>
            <w:tcW w:w="5160" w:type="dxa"/>
          </w:tcPr>
          <w:p w14:paraId="512FF655" w14:textId="6941687B" w:rsidR="002F493F" w:rsidRPr="00981026" w:rsidRDefault="4BE5B3F5" w:rsidP="2553AF4C">
            <w:pPr>
              <w:rPr>
                <w:rFonts w:asciiTheme="minorHAnsi" w:hAnsiTheme="minorHAnsi" w:cstheme="minorBidi"/>
                <w:b/>
                <w:bCs/>
                <w:sz w:val="22"/>
                <w:szCs w:val="22"/>
              </w:rPr>
            </w:pPr>
            <w:proofErr w:type="gramStart"/>
            <w:r w:rsidRPr="2553AF4C">
              <w:rPr>
                <w:rFonts w:ascii="Wingdings" w:eastAsia="Wingdings" w:hAnsi="Wingdings" w:cs="Wingdings"/>
                <w:b/>
                <w:bCs/>
                <w:sz w:val="20"/>
                <w:szCs w:val="20"/>
              </w:rPr>
              <w:t>r</w:t>
            </w:r>
            <w:r w:rsidR="300C3474" w:rsidRPr="2553AF4C">
              <w:rPr>
                <w:rFonts w:asciiTheme="minorHAnsi" w:hAnsiTheme="minorHAnsi" w:cstheme="minorBidi"/>
                <w:b/>
                <w:bCs/>
                <w:sz w:val="22"/>
                <w:szCs w:val="22"/>
              </w:rPr>
              <w:t xml:space="preserve">  MBE</w:t>
            </w:r>
            <w:proofErr w:type="gramEnd"/>
            <w:r w:rsidR="00FD302B" w:rsidRPr="2553AF4C">
              <w:rPr>
                <w:rFonts w:asciiTheme="minorHAnsi" w:hAnsiTheme="minorHAnsi" w:cstheme="minorBidi"/>
                <w:b/>
                <w:bCs/>
                <w:sz w:val="22"/>
                <w:szCs w:val="22"/>
              </w:rPr>
              <w:t xml:space="preserve"> Firm</w:t>
            </w:r>
            <w:r w:rsidR="300C3474" w:rsidRPr="2553AF4C">
              <w:rPr>
                <w:rFonts w:asciiTheme="minorHAnsi" w:hAnsiTheme="minorHAnsi" w:cstheme="minorBidi"/>
                <w:b/>
                <w:bCs/>
                <w:sz w:val="22"/>
                <w:szCs w:val="22"/>
              </w:rPr>
              <w:t xml:space="preserve">            </w:t>
            </w:r>
            <w:proofErr w:type="gramStart"/>
            <w:r w:rsidR="62EFFA55" w:rsidRPr="2553AF4C">
              <w:rPr>
                <w:rFonts w:ascii="Wingdings" w:eastAsia="Wingdings" w:hAnsi="Wingdings" w:cs="Wingdings"/>
                <w:b/>
                <w:bCs/>
                <w:sz w:val="20"/>
                <w:szCs w:val="20"/>
              </w:rPr>
              <w:t>r</w:t>
            </w:r>
            <w:r w:rsidR="300C3474" w:rsidRPr="2553AF4C">
              <w:rPr>
                <w:rFonts w:asciiTheme="minorHAnsi" w:hAnsiTheme="minorHAnsi" w:cstheme="minorBidi"/>
                <w:b/>
                <w:bCs/>
                <w:sz w:val="22"/>
                <w:szCs w:val="22"/>
              </w:rPr>
              <w:t xml:space="preserve">  WBE</w:t>
            </w:r>
            <w:proofErr w:type="gramEnd"/>
            <w:r w:rsidR="00FD302B" w:rsidRPr="2553AF4C">
              <w:rPr>
                <w:rFonts w:asciiTheme="minorHAnsi" w:hAnsiTheme="minorHAnsi" w:cstheme="minorBidi"/>
                <w:b/>
                <w:bCs/>
                <w:sz w:val="22"/>
                <w:szCs w:val="22"/>
              </w:rPr>
              <w:t xml:space="preserve"> Firm</w:t>
            </w:r>
          </w:p>
        </w:tc>
        <w:tc>
          <w:tcPr>
            <w:tcW w:w="360" w:type="dxa"/>
            <w:tcBorders>
              <w:bottom w:val="nil"/>
            </w:tcBorders>
          </w:tcPr>
          <w:p w14:paraId="3809F864" w14:textId="77777777" w:rsidR="002F493F" w:rsidRPr="00981026" w:rsidRDefault="002F493F" w:rsidP="00FB30ED">
            <w:pPr>
              <w:rPr>
                <w:rFonts w:asciiTheme="minorHAnsi" w:hAnsiTheme="minorHAnsi" w:cstheme="minorHAnsi"/>
                <w:b/>
                <w:sz w:val="22"/>
              </w:rPr>
            </w:pPr>
          </w:p>
        </w:tc>
        <w:tc>
          <w:tcPr>
            <w:tcW w:w="5388" w:type="dxa"/>
            <w:gridSpan w:val="2"/>
          </w:tcPr>
          <w:p w14:paraId="718AE22D" w14:textId="77777777" w:rsidR="002F493F" w:rsidRPr="00981026" w:rsidRDefault="002F493F" w:rsidP="00FB30ED">
            <w:pPr>
              <w:rPr>
                <w:rFonts w:asciiTheme="minorHAnsi" w:hAnsiTheme="minorHAnsi" w:cstheme="minorHAnsi"/>
                <w:b/>
                <w:sz w:val="22"/>
              </w:rPr>
            </w:pPr>
          </w:p>
        </w:tc>
      </w:tr>
      <w:tr w:rsidR="00AD6963" w:rsidRPr="00981026" w14:paraId="03114015" w14:textId="77777777" w:rsidTr="6E9662C6">
        <w:tc>
          <w:tcPr>
            <w:tcW w:w="5160" w:type="dxa"/>
            <w:vMerge w:val="restart"/>
          </w:tcPr>
          <w:p w14:paraId="2AD21D48"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 xml:space="preserve">Company Name:  </w:t>
            </w:r>
          </w:p>
        </w:tc>
        <w:tc>
          <w:tcPr>
            <w:tcW w:w="360" w:type="dxa"/>
            <w:tcBorders>
              <w:bottom w:val="nil"/>
            </w:tcBorders>
          </w:tcPr>
          <w:p w14:paraId="59BA19D0" w14:textId="77777777" w:rsidR="00AD6963" w:rsidRPr="00981026" w:rsidRDefault="00AD6963" w:rsidP="00FB30ED">
            <w:pPr>
              <w:rPr>
                <w:rFonts w:asciiTheme="minorHAnsi" w:hAnsiTheme="minorHAnsi" w:cstheme="minorHAnsi"/>
                <w:b/>
                <w:sz w:val="22"/>
              </w:rPr>
            </w:pPr>
          </w:p>
        </w:tc>
        <w:tc>
          <w:tcPr>
            <w:tcW w:w="5388" w:type="dxa"/>
            <w:gridSpan w:val="2"/>
            <w:vMerge w:val="restart"/>
          </w:tcPr>
          <w:p w14:paraId="537D256A" w14:textId="77777777" w:rsidR="00AD6963" w:rsidRPr="00981026" w:rsidRDefault="002F493F" w:rsidP="00FB30ED">
            <w:pPr>
              <w:rPr>
                <w:rFonts w:asciiTheme="minorHAnsi" w:hAnsiTheme="minorHAnsi" w:cstheme="minorHAnsi"/>
                <w:b/>
                <w:sz w:val="22"/>
              </w:rPr>
            </w:pPr>
            <w:r w:rsidRPr="00981026">
              <w:rPr>
                <w:rFonts w:asciiTheme="minorHAnsi" w:hAnsiTheme="minorHAnsi" w:cstheme="minorHAnsi"/>
                <w:b/>
                <w:sz w:val="22"/>
              </w:rPr>
              <w:t>Contact Person:</w:t>
            </w:r>
          </w:p>
        </w:tc>
      </w:tr>
      <w:tr w:rsidR="00AD6963" w:rsidRPr="00981026" w14:paraId="36BDEDE8" w14:textId="77777777" w:rsidTr="6E9662C6">
        <w:tc>
          <w:tcPr>
            <w:tcW w:w="5160" w:type="dxa"/>
            <w:vMerge/>
          </w:tcPr>
          <w:p w14:paraId="47D420AC" w14:textId="77777777" w:rsidR="00AD6963" w:rsidRPr="00981026" w:rsidRDefault="00AD6963" w:rsidP="00FB30ED">
            <w:pPr>
              <w:rPr>
                <w:rFonts w:asciiTheme="minorHAnsi" w:hAnsiTheme="minorHAnsi" w:cstheme="minorHAnsi"/>
                <w:b/>
                <w:sz w:val="22"/>
              </w:rPr>
            </w:pPr>
          </w:p>
        </w:tc>
        <w:tc>
          <w:tcPr>
            <w:tcW w:w="360" w:type="dxa"/>
            <w:tcBorders>
              <w:top w:val="nil"/>
              <w:bottom w:val="nil"/>
            </w:tcBorders>
          </w:tcPr>
          <w:p w14:paraId="2FF6456C" w14:textId="77777777" w:rsidR="00AD6963" w:rsidRPr="00981026" w:rsidRDefault="00AD6963" w:rsidP="00FB30ED">
            <w:pPr>
              <w:rPr>
                <w:rFonts w:asciiTheme="minorHAnsi" w:hAnsiTheme="minorHAnsi" w:cstheme="minorHAnsi"/>
                <w:b/>
                <w:sz w:val="22"/>
              </w:rPr>
            </w:pPr>
          </w:p>
        </w:tc>
        <w:tc>
          <w:tcPr>
            <w:tcW w:w="5388" w:type="dxa"/>
            <w:gridSpan w:val="2"/>
            <w:vMerge/>
          </w:tcPr>
          <w:p w14:paraId="15D21009" w14:textId="77777777" w:rsidR="00AD6963" w:rsidRPr="00981026" w:rsidRDefault="00AD6963" w:rsidP="00FB30ED">
            <w:pPr>
              <w:rPr>
                <w:rFonts w:asciiTheme="minorHAnsi" w:hAnsiTheme="minorHAnsi" w:cstheme="minorHAnsi"/>
                <w:b/>
                <w:sz w:val="22"/>
              </w:rPr>
            </w:pPr>
          </w:p>
        </w:tc>
      </w:tr>
      <w:tr w:rsidR="00AD6963" w:rsidRPr="00981026" w14:paraId="02670723" w14:textId="77777777" w:rsidTr="6E9662C6">
        <w:tc>
          <w:tcPr>
            <w:tcW w:w="5160" w:type="dxa"/>
            <w:vMerge w:val="restart"/>
          </w:tcPr>
          <w:p w14:paraId="2F5C9F72"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Address:</w:t>
            </w:r>
          </w:p>
        </w:tc>
        <w:tc>
          <w:tcPr>
            <w:tcW w:w="360" w:type="dxa"/>
            <w:tcBorders>
              <w:top w:val="nil"/>
              <w:bottom w:val="nil"/>
            </w:tcBorders>
          </w:tcPr>
          <w:p w14:paraId="0F5D9ACE" w14:textId="77777777" w:rsidR="00AD6963" w:rsidRPr="00981026" w:rsidRDefault="00AD6963" w:rsidP="00FB30ED">
            <w:pPr>
              <w:rPr>
                <w:rFonts w:asciiTheme="minorHAnsi" w:hAnsiTheme="minorHAnsi" w:cstheme="minorHAnsi"/>
                <w:b/>
                <w:sz w:val="22"/>
              </w:rPr>
            </w:pPr>
          </w:p>
        </w:tc>
        <w:tc>
          <w:tcPr>
            <w:tcW w:w="5388" w:type="dxa"/>
            <w:gridSpan w:val="2"/>
            <w:vMerge w:val="restart"/>
          </w:tcPr>
          <w:p w14:paraId="150881C4"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E-mail:</w:t>
            </w:r>
          </w:p>
        </w:tc>
      </w:tr>
      <w:tr w:rsidR="00AD6963" w:rsidRPr="00981026" w14:paraId="3BA6C88C" w14:textId="77777777" w:rsidTr="6E9662C6">
        <w:tc>
          <w:tcPr>
            <w:tcW w:w="5160" w:type="dxa"/>
            <w:vMerge/>
          </w:tcPr>
          <w:p w14:paraId="45896F67" w14:textId="77777777" w:rsidR="00AD6963" w:rsidRPr="00981026" w:rsidRDefault="00AD6963" w:rsidP="00FB30ED">
            <w:pPr>
              <w:rPr>
                <w:rFonts w:asciiTheme="minorHAnsi" w:hAnsiTheme="minorHAnsi" w:cstheme="minorHAnsi"/>
                <w:b/>
                <w:sz w:val="22"/>
              </w:rPr>
            </w:pPr>
          </w:p>
        </w:tc>
        <w:tc>
          <w:tcPr>
            <w:tcW w:w="360" w:type="dxa"/>
            <w:tcBorders>
              <w:top w:val="nil"/>
              <w:bottom w:val="nil"/>
            </w:tcBorders>
          </w:tcPr>
          <w:p w14:paraId="4483AA45" w14:textId="77777777" w:rsidR="00AD6963" w:rsidRPr="00981026" w:rsidRDefault="00AD6963" w:rsidP="00FB30ED">
            <w:pPr>
              <w:rPr>
                <w:rFonts w:asciiTheme="minorHAnsi" w:hAnsiTheme="minorHAnsi" w:cstheme="minorHAnsi"/>
                <w:b/>
                <w:sz w:val="22"/>
              </w:rPr>
            </w:pPr>
          </w:p>
        </w:tc>
        <w:tc>
          <w:tcPr>
            <w:tcW w:w="5388" w:type="dxa"/>
            <w:gridSpan w:val="2"/>
            <w:vMerge/>
          </w:tcPr>
          <w:p w14:paraId="0A280079" w14:textId="77777777" w:rsidR="00AD6963" w:rsidRPr="00981026" w:rsidRDefault="00AD6963" w:rsidP="00FB30ED">
            <w:pPr>
              <w:rPr>
                <w:rFonts w:asciiTheme="minorHAnsi" w:hAnsiTheme="minorHAnsi" w:cstheme="minorHAnsi"/>
                <w:b/>
                <w:sz w:val="22"/>
              </w:rPr>
            </w:pPr>
          </w:p>
        </w:tc>
      </w:tr>
      <w:tr w:rsidR="00AB1FB2" w:rsidRPr="00981026" w14:paraId="4A74C1BD" w14:textId="77777777" w:rsidTr="6E9662C6">
        <w:tc>
          <w:tcPr>
            <w:tcW w:w="5160" w:type="dxa"/>
            <w:vMerge/>
          </w:tcPr>
          <w:p w14:paraId="08686B3E" w14:textId="77777777" w:rsidR="00AB1FB2" w:rsidRPr="00981026" w:rsidRDefault="00AB1FB2" w:rsidP="00FB30ED">
            <w:pPr>
              <w:rPr>
                <w:rFonts w:asciiTheme="minorHAnsi" w:hAnsiTheme="minorHAnsi" w:cstheme="minorHAnsi"/>
                <w:b/>
                <w:sz w:val="22"/>
              </w:rPr>
            </w:pPr>
          </w:p>
        </w:tc>
        <w:tc>
          <w:tcPr>
            <w:tcW w:w="360" w:type="dxa"/>
            <w:tcBorders>
              <w:top w:val="nil"/>
              <w:bottom w:val="nil"/>
            </w:tcBorders>
          </w:tcPr>
          <w:p w14:paraId="28E6EED5" w14:textId="77777777" w:rsidR="00AB1FB2" w:rsidRPr="00981026" w:rsidRDefault="00AB1FB2" w:rsidP="00FB30ED">
            <w:pPr>
              <w:rPr>
                <w:rFonts w:asciiTheme="minorHAnsi" w:hAnsiTheme="minorHAnsi" w:cstheme="minorHAnsi"/>
                <w:b/>
                <w:sz w:val="22"/>
              </w:rPr>
            </w:pPr>
          </w:p>
        </w:tc>
        <w:tc>
          <w:tcPr>
            <w:tcW w:w="2694" w:type="dxa"/>
            <w:vMerge w:val="restart"/>
          </w:tcPr>
          <w:p w14:paraId="3E653BE5"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xml:space="preserve">Telephone Number:  </w:t>
            </w:r>
          </w:p>
          <w:p w14:paraId="4CB783DA"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xml:space="preserve"> (       )</w:t>
            </w:r>
          </w:p>
        </w:tc>
        <w:tc>
          <w:tcPr>
            <w:tcW w:w="2694" w:type="dxa"/>
            <w:vMerge w:val="restart"/>
          </w:tcPr>
          <w:p w14:paraId="374A1CDC"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Fax Number:</w:t>
            </w:r>
          </w:p>
          <w:p w14:paraId="3141F585"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w:t>
            </w:r>
          </w:p>
        </w:tc>
      </w:tr>
      <w:tr w:rsidR="00AB1FB2" w:rsidRPr="00981026" w14:paraId="4D64833B" w14:textId="77777777" w:rsidTr="6E9662C6">
        <w:tc>
          <w:tcPr>
            <w:tcW w:w="5160" w:type="dxa"/>
            <w:vMerge/>
          </w:tcPr>
          <w:p w14:paraId="7C394201" w14:textId="77777777" w:rsidR="00AB1FB2" w:rsidRPr="00981026" w:rsidRDefault="00AB1FB2" w:rsidP="00FB30ED">
            <w:pPr>
              <w:rPr>
                <w:rFonts w:asciiTheme="minorHAnsi" w:hAnsiTheme="minorHAnsi" w:cstheme="minorHAnsi"/>
                <w:b/>
                <w:sz w:val="22"/>
              </w:rPr>
            </w:pPr>
          </w:p>
        </w:tc>
        <w:tc>
          <w:tcPr>
            <w:tcW w:w="360" w:type="dxa"/>
            <w:tcBorders>
              <w:top w:val="nil"/>
              <w:bottom w:val="nil"/>
            </w:tcBorders>
          </w:tcPr>
          <w:p w14:paraId="3BA6121B" w14:textId="77777777" w:rsidR="00AB1FB2" w:rsidRPr="00981026" w:rsidRDefault="00AB1FB2" w:rsidP="00FB30ED">
            <w:pPr>
              <w:rPr>
                <w:rFonts w:asciiTheme="minorHAnsi" w:hAnsiTheme="minorHAnsi" w:cstheme="minorHAnsi"/>
                <w:b/>
                <w:sz w:val="22"/>
              </w:rPr>
            </w:pPr>
          </w:p>
        </w:tc>
        <w:tc>
          <w:tcPr>
            <w:tcW w:w="2694" w:type="dxa"/>
            <w:vMerge/>
          </w:tcPr>
          <w:p w14:paraId="6D116574" w14:textId="77777777" w:rsidR="00AB1FB2" w:rsidRPr="00981026" w:rsidRDefault="00AB1FB2" w:rsidP="00FB30ED">
            <w:pPr>
              <w:rPr>
                <w:rFonts w:asciiTheme="minorHAnsi" w:hAnsiTheme="minorHAnsi" w:cstheme="minorHAnsi"/>
                <w:b/>
                <w:sz w:val="22"/>
              </w:rPr>
            </w:pPr>
          </w:p>
        </w:tc>
        <w:tc>
          <w:tcPr>
            <w:tcW w:w="2694" w:type="dxa"/>
            <w:vMerge/>
          </w:tcPr>
          <w:p w14:paraId="4F6E1690" w14:textId="77777777" w:rsidR="00AB1FB2" w:rsidRPr="00981026" w:rsidRDefault="00AB1FB2" w:rsidP="00FB30ED">
            <w:pPr>
              <w:rPr>
                <w:rFonts w:asciiTheme="minorHAnsi" w:hAnsiTheme="minorHAnsi" w:cstheme="minorHAnsi"/>
                <w:b/>
                <w:sz w:val="22"/>
              </w:rPr>
            </w:pPr>
          </w:p>
        </w:tc>
      </w:tr>
      <w:tr w:rsidR="00AD6963" w:rsidRPr="00981026" w14:paraId="3CAD7076" w14:textId="77777777" w:rsidTr="6E9662C6">
        <w:tc>
          <w:tcPr>
            <w:tcW w:w="5160" w:type="dxa"/>
          </w:tcPr>
          <w:p w14:paraId="240B3E02" w14:textId="77777777" w:rsidR="00AD6963" w:rsidRPr="00981026" w:rsidRDefault="00F231B1" w:rsidP="00FB30ED">
            <w:pPr>
              <w:rPr>
                <w:rFonts w:asciiTheme="minorHAnsi" w:hAnsiTheme="minorHAnsi" w:cstheme="minorHAnsi"/>
                <w:b/>
                <w:sz w:val="22"/>
              </w:rPr>
            </w:pPr>
            <w:r w:rsidRPr="00981026">
              <w:rPr>
                <w:rFonts w:asciiTheme="minorHAnsi" w:hAnsiTheme="minorHAnsi" w:cstheme="minorHAnsi"/>
                <w:b/>
                <w:sz w:val="22"/>
              </w:rPr>
              <w:t>Sub-Contract Amount:</w:t>
            </w:r>
          </w:p>
          <w:p w14:paraId="5E56A8D1" w14:textId="77777777" w:rsidR="002F493F" w:rsidRPr="00981026" w:rsidRDefault="002F493F" w:rsidP="00FB30ED">
            <w:pPr>
              <w:rPr>
                <w:rFonts w:asciiTheme="minorHAnsi" w:hAnsiTheme="minorHAnsi" w:cstheme="minorHAnsi"/>
                <w:b/>
                <w:sz w:val="22"/>
              </w:rPr>
            </w:pPr>
          </w:p>
          <w:p w14:paraId="3D974ED0" w14:textId="77777777" w:rsidR="002F493F"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981026">
              <w:rPr>
                <w:rFonts w:asciiTheme="minorHAnsi" w:hAnsiTheme="minorHAnsi" w:cstheme="minorHAnsi"/>
                <w:b/>
                <w:sz w:val="22"/>
              </w:rPr>
              <w:t>Sub-Contract Percentage of Total Bid:</w:t>
            </w:r>
          </w:p>
          <w:p w14:paraId="70B76930"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474B384B"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2BBB77C7" w14:textId="77777777" w:rsidR="00AD6963" w:rsidRPr="00981026" w:rsidRDefault="00AD6963" w:rsidP="00FB30ED">
            <w:pPr>
              <w:rPr>
                <w:rFonts w:asciiTheme="minorHAnsi" w:hAnsiTheme="minorHAnsi" w:cstheme="minorHAnsi"/>
                <w:b/>
                <w:sz w:val="22"/>
              </w:rPr>
            </w:pPr>
          </w:p>
        </w:tc>
        <w:tc>
          <w:tcPr>
            <w:tcW w:w="5388" w:type="dxa"/>
            <w:gridSpan w:val="2"/>
          </w:tcPr>
          <w:p w14:paraId="51EEE1A9" w14:textId="69F1CA95" w:rsidR="00AD6963" w:rsidRPr="00981026" w:rsidRDefault="007C6B08" w:rsidP="2553AF4C">
            <w:pPr>
              <w:rPr>
                <w:rFonts w:asciiTheme="minorHAnsi" w:hAnsiTheme="minorHAnsi" w:cstheme="minorBidi"/>
                <w:b/>
                <w:bCs/>
                <w:sz w:val="22"/>
                <w:szCs w:val="22"/>
                <w:u w:val="single"/>
              </w:rPr>
            </w:pPr>
            <w:r w:rsidRPr="2553AF4C">
              <w:rPr>
                <w:rFonts w:asciiTheme="minorHAnsi" w:hAnsiTheme="minorHAnsi" w:cstheme="minorBidi"/>
                <w:b/>
                <w:bCs/>
                <w:sz w:val="22"/>
                <w:szCs w:val="22"/>
              </w:rPr>
              <w:t>Describe service/product to be provided</w:t>
            </w:r>
            <w:r w:rsidR="10F12F8B" w:rsidRPr="2553AF4C">
              <w:rPr>
                <w:rFonts w:asciiTheme="minorHAnsi" w:hAnsiTheme="minorHAnsi" w:cstheme="minorBidi"/>
                <w:b/>
                <w:bCs/>
                <w:sz w:val="22"/>
                <w:szCs w:val="22"/>
              </w:rPr>
              <w:t xml:space="preserve"> and </w:t>
            </w:r>
            <w:r w:rsidR="10F12F8B" w:rsidRPr="2553AF4C">
              <w:rPr>
                <w:rFonts w:asciiTheme="minorHAnsi" w:hAnsiTheme="minorHAnsi" w:cstheme="minorBidi"/>
                <w:b/>
                <w:bCs/>
                <w:sz w:val="22"/>
                <w:szCs w:val="22"/>
                <w:u w:val="single"/>
              </w:rPr>
              <w:t xml:space="preserve">how this is a </w:t>
            </w:r>
            <w:r w:rsidR="00041AA9" w:rsidRPr="2553AF4C">
              <w:rPr>
                <w:rFonts w:asciiTheme="minorHAnsi" w:hAnsiTheme="minorHAnsi" w:cstheme="minorBidi"/>
                <w:b/>
                <w:bCs/>
                <w:sz w:val="22"/>
                <w:szCs w:val="22"/>
                <w:u w:val="single"/>
              </w:rPr>
              <w:t xml:space="preserve">Valuable Scope Contribution </w:t>
            </w:r>
            <w:r w:rsidR="10F12F8B" w:rsidRPr="2553AF4C">
              <w:rPr>
                <w:rFonts w:asciiTheme="minorHAnsi" w:hAnsiTheme="minorHAnsi" w:cstheme="minorBidi"/>
                <w:b/>
                <w:bCs/>
                <w:sz w:val="22"/>
                <w:szCs w:val="22"/>
                <w:u w:val="single"/>
              </w:rPr>
              <w:t>of the Contract</w:t>
            </w:r>
            <w:r w:rsidR="600DD359" w:rsidRPr="2553AF4C">
              <w:rPr>
                <w:rFonts w:asciiTheme="minorHAnsi" w:hAnsiTheme="minorHAnsi" w:cstheme="minorBidi"/>
                <w:b/>
                <w:bCs/>
                <w:sz w:val="22"/>
                <w:szCs w:val="22"/>
                <w:u w:val="single"/>
              </w:rPr>
              <w:t>.</w:t>
            </w:r>
            <w:r w:rsidR="002E5BB2">
              <w:rPr>
                <w:rFonts w:asciiTheme="minorHAnsi" w:hAnsiTheme="minorHAnsi" w:cstheme="minorBidi"/>
                <w:b/>
                <w:bCs/>
                <w:sz w:val="22"/>
                <w:szCs w:val="22"/>
                <w:u w:val="single"/>
              </w:rPr>
              <w:t xml:space="preserve"> Include the applicable certified </w:t>
            </w:r>
            <w:r w:rsidR="0083506D">
              <w:rPr>
                <w:rFonts w:asciiTheme="minorHAnsi" w:hAnsiTheme="minorHAnsi" w:cstheme="minorBidi"/>
                <w:b/>
                <w:bCs/>
                <w:sz w:val="22"/>
                <w:szCs w:val="22"/>
                <w:u w:val="single"/>
              </w:rPr>
              <w:t>UNSP</w:t>
            </w:r>
            <w:r w:rsidR="005B620B">
              <w:rPr>
                <w:rFonts w:asciiTheme="minorHAnsi" w:hAnsiTheme="minorHAnsi" w:cstheme="minorBidi"/>
                <w:b/>
                <w:bCs/>
                <w:sz w:val="22"/>
                <w:szCs w:val="22"/>
                <w:u w:val="single"/>
              </w:rPr>
              <w:t>S</w:t>
            </w:r>
            <w:r w:rsidR="0083506D">
              <w:rPr>
                <w:rFonts w:asciiTheme="minorHAnsi" w:hAnsiTheme="minorHAnsi" w:cstheme="minorBidi"/>
                <w:b/>
                <w:bCs/>
                <w:sz w:val="22"/>
                <w:szCs w:val="22"/>
                <w:u w:val="single"/>
              </w:rPr>
              <w:t>C</w:t>
            </w:r>
            <w:r w:rsidR="002E5BB2">
              <w:rPr>
                <w:rFonts w:asciiTheme="minorHAnsi" w:hAnsiTheme="minorHAnsi" w:cstheme="minorBidi"/>
                <w:b/>
                <w:bCs/>
                <w:sz w:val="22"/>
                <w:szCs w:val="22"/>
                <w:u w:val="single"/>
              </w:rPr>
              <w:t xml:space="preserve"> that applies to this commitment.</w:t>
            </w:r>
          </w:p>
          <w:p w14:paraId="5453FE77" w14:textId="77777777" w:rsidR="007C6B08" w:rsidRPr="00981026" w:rsidRDefault="007C6B08" w:rsidP="00FB30ED">
            <w:pPr>
              <w:rPr>
                <w:rFonts w:asciiTheme="minorHAnsi" w:hAnsiTheme="minorHAnsi" w:cstheme="minorHAnsi"/>
                <w:b/>
                <w:sz w:val="22"/>
              </w:rPr>
            </w:pPr>
          </w:p>
          <w:p w14:paraId="3555EE8D" w14:textId="77777777" w:rsidR="007C6B08" w:rsidRPr="00981026" w:rsidRDefault="007C6B08" w:rsidP="00FB30ED">
            <w:pPr>
              <w:rPr>
                <w:rFonts w:asciiTheme="minorHAnsi" w:hAnsiTheme="minorHAnsi" w:cstheme="minorHAnsi"/>
                <w:b/>
                <w:sz w:val="22"/>
              </w:rPr>
            </w:pPr>
          </w:p>
        </w:tc>
      </w:tr>
      <w:tr w:rsidR="007C6B08" w:rsidRPr="00981026" w14:paraId="5BB26F4A" w14:textId="77777777" w:rsidTr="6E9662C6">
        <w:tc>
          <w:tcPr>
            <w:tcW w:w="10908" w:type="dxa"/>
            <w:gridSpan w:val="4"/>
          </w:tcPr>
          <w:p w14:paraId="454C4B74" w14:textId="3840E0AA" w:rsidR="00F75B67" w:rsidRPr="00981026" w:rsidRDefault="007C6B08" w:rsidP="6E9662C6">
            <w:pPr>
              <w:rPr>
                <w:rFonts w:asciiTheme="minorHAnsi" w:hAnsiTheme="minorHAnsi" w:cstheme="minorBidi"/>
                <w:b/>
                <w:bCs/>
                <w:sz w:val="22"/>
                <w:szCs w:val="22"/>
              </w:rPr>
            </w:pPr>
            <w:r w:rsidRPr="6E9662C6">
              <w:rPr>
                <w:rFonts w:asciiTheme="minorHAnsi" w:hAnsiTheme="minorHAnsi" w:cstheme="minorBidi"/>
                <w:b/>
                <w:bCs/>
                <w:sz w:val="22"/>
                <w:szCs w:val="22"/>
              </w:rPr>
              <w:t>Provide approximate dates when</w:t>
            </w:r>
            <w:r w:rsidR="00EC6C63" w:rsidRPr="6E9662C6">
              <w:rPr>
                <w:rFonts w:asciiTheme="minorHAnsi" w:hAnsiTheme="minorHAnsi" w:cstheme="minorBidi"/>
                <w:b/>
                <w:bCs/>
                <w:sz w:val="22"/>
                <w:szCs w:val="22"/>
              </w:rPr>
              <w:t xml:space="preserve"> </w:t>
            </w:r>
            <w:r w:rsidRPr="6E9662C6">
              <w:rPr>
                <w:rFonts w:asciiTheme="minorHAnsi" w:hAnsiTheme="minorHAnsi" w:cstheme="minorBidi"/>
                <w:b/>
                <w:bCs/>
                <w:sz w:val="22"/>
                <w:szCs w:val="22"/>
              </w:rPr>
              <w:t>Sub-Contractor will perform on this project:</w:t>
            </w:r>
            <w:r w:rsidR="00F75B67" w:rsidRPr="6E9662C6">
              <w:rPr>
                <w:rFonts w:asciiTheme="minorHAnsi" w:hAnsiTheme="minorHAnsi" w:cstheme="minorBidi"/>
                <w:b/>
                <w:bCs/>
                <w:sz w:val="22"/>
                <w:szCs w:val="22"/>
              </w:rPr>
              <w:t xml:space="preserve">  </w:t>
            </w:r>
          </w:p>
          <w:p w14:paraId="64C04584" w14:textId="1AF777D6" w:rsidR="007C6B08" w:rsidRPr="00981026" w:rsidRDefault="007C6B08" w:rsidP="00FB30ED">
            <w:pPr>
              <w:rPr>
                <w:rFonts w:asciiTheme="minorHAnsi" w:hAnsiTheme="minorHAnsi" w:cstheme="minorHAnsi"/>
                <w:b/>
                <w:sz w:val="22"/>
              </w:rPr>
            </w:pPr>
          </w:p>
          <w:p w14:paraId="3F37D350" w14:textId="77777777" w:rsidR="007C6B08" w:rsidRPr="00981026" w:rsidRDefault="007C6B08" w:rsidP="00FB30ED">
            <w:pPr>
              <w:rPr>
                <w:rFonts w:asciiTheme="minorHAnsi" w:hAnsiTheme="minorHAnsi" w:cstheme="minorHAnsi"/>
                <w:b/>
                <w:sz w:val="22"/>
              </w:rPr>
            </w:pPr>
          </w:p>
        </w:tc>
      </w:tr>
    </w:tbl>
    <w:p w14:paraId="0EA34992" w14:textId="77777777" w:rsidR="006C5765" w:rsidRPr="00981026" w:rsidRDefault="006C5765" w:rsidP="00AD6963">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981026" w14:paraId="62C1A5AF" w14:textId="77777777" w:rsidTr="005B620B">
        <w:tc>
          <w:tcPr>
            <w:tcW w:w="5160" w:type="dxa"/>
          </w:tcPr>
          <w:p w14:paraId="294A1193" w14:textId="293A5F59" w:rsidR="007C6B08" w:rsidRPr="00981026" w:rsidRDefault="3514DC26" w:rsidP="2553AF4C">
            <w:pPr>
              <w:rPr>
                <w:rFonts w:asciiTheme="minorHAnsi" w:hAnsiTheme="minorHAnsi" w:cstheme="minorBidi"/>
                <w:b/>
                <w:bCs/>
                <w:sz w:val="22"/>
                <w:szCs w:val="22"/>
              </w:rPr>
            </w:pPr>
            <w:r w:rsidRPr="2553AF4C">
              <w:rPr>
                <w:rFonts w:ascii="Wingdings" w:eastAsia="Wingdings" w:hAnsi="Wingdings" w:cs="Wingdings"/>
                <w:b/>
                <w:bCs/>
                <w:sz w:val="20"/>
                <w:szCs w:val="20"/>
              </w:rPr>
              <w:t>r</w:t>
            </w:r>
            <w:r w:rsidRPr="2553AF4C">
              <w:rPr>
                <w:rFonts w:ascii="Calibri" w:eastAsia="Calibri" w:hAnsi="Calibri" w:cs="Calibri"/>
                <w:sz w:val="22"/>
                <w:szCs w:val="22"/>
              </w:rPr>
              <w:t xml:space="preserve"> </w:t>
            </w:r>
            <w:r w:rsidR="007C6B08" w:rsidRPr="2553AF4C">
              <w:rPr>
                <w:rFonts w:asciiTheme="minorHAnsi" w:hAnsiTheme="minorHAnsi" w:cstheme="minorBidi"/>
                <w:b/>
                <w:bCs/>
                <w:sz w:val="22"/>
                <w:szCs w:val="22"/>
              </w:rPr>
              <w:t xml:space="preserve">MBE Firm             </w:t>
            </w:r>
            <w:r w:rsidR="6BDC557D" w:rsidRPr="2553AF4C">
              <w:rPr>
                <w:rFonts w:ascii="Wingdings" w:eastAsia="Wingdings" w:hAnsi="Wingdings" w:cs="Wingdings"/>
                <w:b/>
                <w:bCs/>
                <w:sz w:val="20"/>
                <w:szCs w:val="20"/>
              </w:rPr>
              <w:t>r</w:t>
            </w:r>
            <w:r w:rsidR="007C6B08" w:rsidRPr="2553AF4C">
              <w:rPr>
                <w:rFonts w:asciiTheme="minorHAnsi" w:hAnsiTheme="minorHAnsi" w:cstheme="minorBidi"/>
                <w:b/>
                <w:bCs/>
                <w:sz w:val="22"/>
                <w:szCs w:val="22"/>
              </w:rPr>
              <w:t xml:space="preserve"> WBE Firm</w:t>
            </w:r>
          </w:p>
        </w:tc>
        <w:tc>
          <w:tcPr>
            <w:tcW w:w="360" w:type="dxa"/>
            <w:tcBorders>
              <w:bottom w:val="nil"/>
            </w:tcBorders>
          </w:tcPr>
          <w:p w14:paraId="1990FC56" w14:textId="77777777" w:rsidR="007C6B08" w:rsidRPr="00981026" w:rsidRDefault="007C6B08" w:rsidP="00FB30ED">
            <w:pPr>
              <w:rPr>
                <w:rFonts w:asciiTheme="minorHAnsi" w:hAnsiTheme="minorHAnsi" w:cstheme="minorHAnsi"/>
                <w:b/>
                <w:sz w:val="22"/>
              </w:rPr>
            </w:pPr>
          </w:p>
        </w:tc>
        <w:tc>
          <w:tcPr>
            <w:tcW w:w="5388" w:type="dxa"/>
            <w:gridSpan w:val="2"/>
          </w:tcPr>
          <w:p w14:paraId="6A2D311A" w14:textId="77777777" w:rsidR="007C6B08" w:rsidRPr="00981026" w:rsidRDefault="007C6B08" w:rsidP="00FB30ED">
            <w:pPr>
              <w:rPr>
                <w:rFonts w:asciiTheme="minorHAnsi" w:hAnsiTheme="minorHAnsi" w:cstheme="minorHAnsi"/>
                <w:b/>
                <w:sz w:val="22"/>
              </w:rPr>
            </w:pPr>
          </w:p>
        </w:tc>
      </w:tr>
      <w:tr w:rsidR="007C6B08" w:rsidRPr="00981026" w14:paraId="6C666762" w14:textId="77777777" w:rsidTr="005B620B">
        <w:tc>
          <w:tcPr>
            <w:tcW w:w="5160" w:type="dxa"/>
            <w:vMerge w:val="restart"/>
          </w:tcPr>
          <w:p w14:paraId="39FE125A"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Company Name:  </w:t>
            </w:r>
          </w:p>
        </w:tc>
        <w:tc>
          <w:tcPr>
            <w:tcW w:w="360" w:type="dxa"/>
            <w:tcBorders>
              <w:bottom w:val="nil"/>
            </w:tcBorders>
          </w:tcPr>
          <w:p w14:paraId="6312D020" w14:textId="77777777" w:rsidR="007C6B08" w:rsidRPr="00981026" w:rsidRDefault="007C6B08" w:rsidP="00FB30ED">
            <w:pPr>
              <w:rPr>
                <w:rFonts w:asciiTheme="minorHAnsi" w:hAnsiTheme="minorHAnsi" w:cstheme="minorHAnsi"/>
                <w:b/>
                <w:sz w:val="22"/>
              </w:rPr>
            </w:pPr>
          </w:p>
        </w:tc>
        <w:tc>
          <w:tcPr>
            <w:tcW w:w="5388" w:type="dxa"/>
            <w:gridSpan w:val="2"/>
            <w:vMerge w:val="restart"/>
          </w:tcPr>
          <w:p w14:paraId="63C735C3"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Contact Person:</w:t>
            </w:r>
          </w:p>
        </w:tc>
      </w:tr>
      <w:tr w:rsidR="007C6B08" w:rsidRPr="00981026" w14:paraId="25CD4DB1" w14:textId="77777777" w:rsidTr="005B620B">
        <w:tc>
          <w:tcPr>
            <w:tcW w:w="5160" w:type="dxa"/>
            <w:vMerge/>
          </w:tcPr>
          <w:p w14:paraId="2F9909DF"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1D1C7FD0" w14:textId="77777777" w:rsidR="007C6B08" w:rsidRPr="00981026" w:rsidRDefault="007C6B08" w:rsidP="00FB30ED">
            <w:pPr>
              <w:rPr>
                <w:rFonts w:asciiTheme="minorHAnsi" w:hAnsiTheme="minorHAnsi" w:cstheme="minorHAnsi"/>
                <w:b/>
                <w:sz w:val="22"/>
              </w:rPr>
            </w:pPr>
          </w:p>
        </w:tc>
        <w:tc>
          <w:tcPr>
            <w:tcW w:w="5388" w:type="dxa"/>
            <w:gridSpan w:val="2"/>
            <w:vMerge/>
          </w:tcPr>
          <w:p w14:paraId="69601332" w14:textId="77777777" w:rsidR="007C6B08" w:rsidRPr="00981026" w:rsidRDefault="007C6B08" w:rsidP="00FB30ED">
            <w:pPr>
              <w:rPr>
                <w:rFonts w:asciiTheme="minorHAnsi" w:hAnsiTheme="minorHAnsi" w:cstheme="minorHAnsi"/>
                <w:b/>
                <w:sz w:val="22"/>
              </w:rPr>
            </w:pPr>
          </w:p>
        </w:tc>
      </w:tr>
      <w:tr w:rsidR="007C6B08" w:rsidRPr="00981026" w14:paraId="1D0309D7" w14:textId="77777777" w:rsidTr="005B620B">
        <w:tc>
          <w:tcPr>
            <w:tcW w:w="5160" w:type="dxa"/>
            <w:vMerge w:val="restart"/>
          </w:tcPr>
          <w:p w14:paraId="502A41B0"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Address:</w:t>
            </w:r>
          </w:p>
        </w:tc>
        <w:tc>
          <w:tcPr>
            <w:tcW w:w="360" w:type="dxa"/>
            <w:tcBorders>
              <w:top w:val="nil"/>
              <w:bottom w:val="nil"/>
            </w:tcBorders>
          </w:tcPr>
          <w:p w14:paraId="0026D43C" w14:textId="77777777" w:rsidR="007C6B08" w:rsidRPr="00981026" w:rsidRDefault="007C6B08" w:rsidP="00FB30ED">
            <w:pPr>
              <w:rPr>
                <w:rFonts w:asciiTheme="minorHAnsi" w:hAnsiTheme="minorHAnsi" w:cstheme="minorHAnsi"/>
                <w:b/>
                <w:sz w:val="22"/>
              </w:rPr>
            </w:pPr>
          </w:p>
        </w:tc>
        <w:tc>
          <w:tcPr>
            <w:tcW w:w="5388" w:type="dxa"/>
            <w:gridSpan w:val="2"/>
            <w:vMerge w:val="restart"/>
          </w:tcPr>
          <w:p w14:paraId="6CA8A65C"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E-mail:</w:t>
            </w:r>
          </w:p>
        </w:tc>
      </w:tr>
      <w:tr w:rsidR="007C6B08" w:rsidRPr="00981026" w14:paraId="0B49A391" w14:textId="77777777" w:rsidTr="005B620B">
        <w:tc>
          <w:tcPr>
            <w:tcW w:w="5160" w:type="dxa"/>
            <w:vMerge/>
          </w:tcPr>
          <w:p w14:paraId="189D4D0F"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5A1E4A8" w14:textId="77777777" w:rsidR="007C6B08" w:rsidRPr="00981026" w:rsidRDefault="007C6B08" w:rsidP="00FB30ED">
            <w:pPr>
              <w:rPr>
                <w:rFonts w:asciiTheme="minorHAnsi" w:hAnsiTheme="minorHAnsi" w:cstheme="minorHAnsi"/>
                <w:b/>
                <w:sz w:val="22"/>
              </w:rPr>
            </w:pPr>
          </w:p>
        </w:tc>
        <w:tc>
          <w:tcPr>
            <w:tcW w:w="5388" w:type="dxa"/>
            <w:gridSpan w:val="2"/>
            <w:vMerge/>
          </w:tcPr>
          <w:p w14:paraId="0ECDE151" w14:textId="77777777" w:rsidR="007C6B08" w:rsidRPr="00981026" w:rsidRDefault="007C6B08" w:rsidP="00FB30ED">
            <w:pPr>
              <w:rPr>
                <w:rFonts w:asciiTheme="minorHAnsi" w:hAnsiTheme="minorHAnsi" w:cstheme="minorHAnsi"/>
                <w:b/>
                <w:sz w:val="22"/>
              </w:rPr>
            </w:pPr>
          </w:p>
        </w:tc>
      </w:tr>
      <w:tr w:rsidR="007C6B08" w:rsidRPr="00981026" w14:paraId="35ECA528" w14:textId="77777777" w:rsidTr="005B620B">
        <w:tc>
          <w:tcPr>
            <w:tcW w:w="5160" w:type="dxa"/>
            <w:vMerge/>
          </w:tcPr>
          <w:p w14:paraId="23149B90"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8A0AB64" w14:textId="77777777" w:rsidR="007C6B08" w:rsidRPr="00981026" w:rsidRDefault="007C6B08" w:rsidP="00FB30ED">
            <w:pPr>
              <w:rPr>
                <w:rFonts w:asciiTheme="minorHAnsi" w:hAnsiTheme="minorHAnsi" w:cstheme="minorHAnsi"/>
                <w:b/>
                <w:sz w:val="22"/>
              </w:rPr>
            </w:pPr>
          </w:p>
        </w:tc>
        <w:tc>
          <w:tcPr>
            <w:tcW w:w="2694" w:type="dxa"/>
            <w:vMerge w:val="restart"/>
          </w:tcPr>
          <w:p w14:paraId="76DC117D"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Telephone Number:  </w:t>
            </w:r>
          </w:p>
          <w:p w14:paraId="7397D368"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 (       )</w:t>
            </w:r>
          </w:p>
        </w:tc>
        <w:tc>
          <w:tcPr>
            <w:tcW w:w="2694" w:type="dxa"/>
            <w:vMerge w:val="restart"/>
          </w:tcPr>
          <w:p w14:paraId="2296254F"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Fax Number:</w:t>
            </w:r>
          </w:p>
          <w:p w14:paraId="75220A28"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w:t>
            </w:r>
          </w:p>
        </w:tc>
      </w:tr>
      <w:tr w:rsidR="007C6B08" w:rsidRPr="00981026" w14:paraId="4811ED45" w14:textId="77777777" w:rsidTr="005B620B">
        <w:tc>
          <w:tcPr>
            <w:tcW w:w="5160" w:type="dxa"/>
            <w:vMerge/>
          </w:tcPr>
          <w:p w14:paraId="5288B67D"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1CDB3C6" w14:textId="77777777" w:rsidR="007C6B08" w:rsidRPr="00981026" w:rsidRDefault="007C6B08" w:rsidP="00FB30ED">
            <w:pPr>
              <w:rPr>
                <w:rFonts w:asciiTheme="minorHAnsi" w:hAnsiTheme="minorHAnsi" w:cstheme="minorHAnsi"/>
                <w:b/>
                <w:sz w:val="22"/>
              </w:rPr>
            </w:pPr>
          </w:p>
        </w:tc>
        <w:tc>
          <w:tcPr>
            <w:tcW w:w="2694" w:type="dxa"/>
            <w:vMerge/>
          </w:tcPr>
          <w:p w14:paraId="2B768F05" w14:textId="77777777" w:rsidR="007C6B08" w:rsidRPr="00981026" w:rsidRDefault="007C6B08" w:rsidP="00FB30ED">
            <w:pPr>
              <w:rPr>
                <w:rFonts w:asciiTheme="minorHAnsi" w:hAnsiTheme="minorHAnsi" w:cstheme="minorHAnsi"/>
                <w:b/>
                <w:sz w:val="22"/>
              </w:rPr>
            </w:pPr>
          </w:p>
        </w:tc>
        <w:tc>
          <w:tcPr>
            <w:tcW w:w="2694" w:type="dxa"/>
            <w:vMerge/>
          </w:tcPr>
          <w:p w14:paraId="7E596F5B" w14:textId="77777777" w:rsidR="007C6B08" w:rsidRPr="00981026" w:rsidRDefault="007C6B08" w:rsidP="00FB30ED">
            <w:pPr>
              <w:rPr>
                <w:rFonts w:asciiTheme="minorHAnsi" w:hAnsiTheme="minorHAnsi" w:cstheme="minorHAnsi"/>
                <w:b/>
                <w:sz w:val="22"/>
              </w:rPr>
            </w:pPr>
          </w:p>
        </w:tc>
      </w:tr>
      <w:tr w:rsidR="007C6B08" w:rsidRPr="00981026" w14:paraId="6F7452E6" w14:textId="77777777" w:rsidTr="005B620B">
        <w:tc>
          <w:tcPr>
            <w:tcW w:w="5160" w:type="dxa"/>
          </w:tcPr>
          <w:p w14:paraId="72C8499A" w14:textId="77777777" w:rsidR="00F231B1" w:rsidRPr="00981026" w:rsidRDefault="00F231B1" w:rsidP="00FB30ED">
            <w:pPr>
              <w:rPr>
                <w:rFonts w:asciiTheme="minorHAnsi" w:hAnsiTheme="minorHAnsi" w:cstheme="minorHAnsi"/>
                <w:b/>
                <w:sz w:val="22"/>
              </w:rPr>
            </w:pPr>
            <w:r w:rsidRPr="00981026">
              <w:rPr>
                <w:rFonts w:asciiTheme="minorHAnsi" w:hAnsiTheme="minorHAnsi" w:cstheme="minorHAnsi"/>
                <w:b/>
                <w:sz w:val="22"/>
              </w:rPr>
              <w:t>Sub-Contract Amount:</w:t>
            </w:r>
          </w:p>
          <w:p w14:paraId="08BC9B79" w14:textId="77777777" w:rsidR="00F231B1" w:rsidRPr="00981026" w:rsidRDefault="00F231B1" w:rsidP="00FB30ED">
            <w:pPr>
              <w:rPr>
                <w:rFonts w:asciiTheme="minorHAnsi" w:hAnsiTheme="minorHAnsi" w:cstheme="minorHAnsi"/>
                <w:b/>
                <w:sz w:val="22"/>
              </w:rPr>
            </w:pPr>
          </w:p>
          <w:p w14:paraId="46A5349E"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981026">
              <w:rPr>
                <w:rFonts w:asciiTheme="minorHAnsi" w:hAnsiTheme="minorHAnsi" w:cstheme="minorHAnsi"/>
                <w:b/>
                <w:sz w:val="22"/>
              </w:rPr>
              <w:t>Sub-Contract Percentage of Total Bid:</w:t>
            </w:r>
          </w:p>
          <w:p w14:paraId="4AE06C10"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1E9E7369"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3FBE5591" w14:textId="77777777" w:rsidR="007C6B08" w:rsidRPr="00981026" w:rsidRDefault="007C6B08" w:rsidP="00FB30ED">
            <w:pPr>
              <w:rPr>
                <w:rFonts w:asciiTheme="minorHAnsi" w:hAnsiTheme="minorHAnsi" w:cstheme="minorHAnsi"/>
                <w:b/>
                <w:sz w:val="22"/>
              </w:rPr>
            </w:pPr>
          </w:p>
        </w:tc>
        <w:tc>
          <w:tcPr>
            <w:tcW w:w="5388" w:type="dxa"/>
            <w:gridSpan w:val="2"/>
          </w:tcPr>
          <w:p w14:paraId="7C2C0FE6" w14:textId="1FC03725" w:rsidR="005B620B" w:rsidRPr="00981026" w:rsidRDefault="007C6B08" w:rsidP="005B620B">
            <w:pPr>
              <w:rPr>
                <w:rFonts w:asciiTheme="minorHAnsi" w:hAnsiTheme="minorHAnsi" w:cstheme="minorBidi"/>
                <w:b/>
                <w:bCs/>
                <w:sz w:val="22"/>
                <w:szCs w:val="22"/>
                <w:u w:val="single"/>
              </w:rPr>
            </w:pPr>
            <w:r w:rsidRPr="00981026">
              <w:rPr>
                <w:rFonts w:asciiTheme="minorHAnsi" w:hAnsiTheme="minorHAnsi" w:cstheme="minorHAnsi"/>
                <w:b/>
                <w:sz w:val="22"/>
              </w:rPr>
              <w:t>Describe service/product to be provided</w:t>
            </w:r>
            <w:r w:rsidR="00E37000" w:rsidRPr="00981026">
              <w:rPr>
                <w:rFonts w:asciiTheme="minorHAnsi" w:hAnsiTheme="minorHAnsi" w:cstheme="minorHAnsi"/>
                <w:b/>
                <w:sz w:val="22"/>
              </w:rPr>
              <w:t xml:space="preserve"> and </w:t>
            </w:r>
            <w:r w:rsidR="00E37000" w:rsidRPr="00981026">
              <w:rPr>
                <w:rFonts w:asciiTheme="minorHAnsi" w:hAnsiTheme="minorHAnsi" w:cstheme="minorHAnsi"/>
                <w:b/>
                <w:sz w:val="22"/>
                <w:u w:val="single"/>
              </w:rPr>
              <w:t xml:space="preserve">how this is </w:t>
            </w:r>
            <w:r w:rsidR="00E37000" w:rsidRPr="00981026">
              <w:rPr>
                <w:rFonts w:asciiTheme="minorHAnsi" w:hAnsiTheme="minorHAnsi" w:cstheme="minorHAnsi"/>
                <w:b/>
                <w:sz w:val="22"/>
                <w:szCs w:val="22"/>
                <w:u w:val="single"/>
              </w:rPr>
              <w:t xml:space="preserve">a </w:t>
            </w:r>
            <w:r w:rsidR="00041AA9" w:rsidRPr="00981026">
              <w:rPr>
                <w:rFonts w:asciiTheme="minorHAnsi" w:hAnsiTheme="minorHAnsi" w:cstheme="minorHAnsi"/>
                <w:b/>
                <w:sz w:val="22"/>
                <w:szCs w:val="22"/>
                <w:u w:val="single"/>
              </w:rPr>
              <w:t xml:space="preserve">Valuable Scope Contribution </w:t>
            </w:r>
            <w:r w:rsidR="00E37000" w:rsidRPr="00981026">
              <w:rPr>
                <w:rFonts w:asciiTheme="minorHAnsi" w:hAnsiTheme="minorHAnsi" w:cstheme="minorHAnsi"/>
                <w:b/>
                <w:sz w:val="22"/>
                <w:szCs w:val="22"/>
                <w:u w:val="single"/>
              </w:rPr>
              <w:t>of</w:t>
            </w:r>
            <w:r w:rsidR="00E37000" w:rsidRPr="00981026">
              <w:rPr>
                <w:rFonts w:asciiTheme="minorHAnsi" w:hAnsiTheme="minorHAnsi" w:cstheme="minorHAnsi"/>
                <w:b/>
                <w:sz w:val="22"/>
                <w:u w:val="single"/>
              </w:rPr>
              <w:t xml:space="preserve"> the Contract</w:t>
            </w:r>
            <w:r w:rsidR="005B620B" w:rsidRPr="2553AF4C">
              <w:rPr>
                <w:rFonts w:asciiTheme="minorHAnsi" w:hAnsiTheme="minorHAnsi" w:cstheme="minorBidi"/>
                <w:b/>
                <w:bCs/>
                <w:sz w:val="22"/>
                <w:szCs w:val="22"/>
                <w:u w:val="single"/>
              </w:rPr>
              <w:t>.</w:t>
            </w:r>
            <w:r w:rsidR="005B620B">
              <w:rPr>
                <w:rFonts w:asciiTheme="minorHAnsi" w:hAnsiTheme="minorHAnsi" w:cstheme="minorBidi"/>
                <w:b/>
                <w:bCs/>
                <w:sz w:val="22"/>
                <w:szCs w:val="22"/>
                <w:u w:val="single"/>
              </w:rPr>
              <w:t xml:space="preserve"> Include the applicable certified UNSPSC that applies to this commitment.</w:t>
            </w:r>
          </w:p>
          <w:p w14:paraId="03E56E07" w14:textId="416AE43D" w:rsidR="007C6B08" w:rsidRPr="00981026" w:rsidRDefault="007C6B08" w:rsidP="00FB30ED">
            <w:pPr>
              <w:rPr>
                <w:rFonts w:asciiTheme="minorHAnsi" w:hAnsiTheme="minorHAnsi" w:cstheme="minorHAnsi"/>
                <w:b/>
                <w:sz w:val="22"/>
              </w:rPr>
            </w:pPr>
          </w:p>
          <w:p w14:paraId="13BAA790" w14:textId="77777777" w:rsidR="007C6B08" w:rsidRPr="00981026" w:rsidRDefault="007C6B08" w:rsidP="00FB30ED">
            <w:pPr>
              <w:rPr>
                <w:rFonts w:asciiTheme="minorHAnsi" w:hAnsiTheme="minorHAnsi" w:cstheme="minorHAnsi"/>
                <w:b/>
                <w:sz w:val="22"/>
              </w:rPr>
            </w:pPr>
          </w:p>
          <w:p w14:paraId="7ABAE872" w14:textId="77777777" w:rsidR="007C6B08" w:rsidRPr="00981026" w:rsidRDefault="007C6B08" w:rsidP="00FB30ED">
            <w:pPr>
              <w:rPr>
                <w:rFonts w:asciiTheme="minorHAnsi" w:hAnsiTheme="minorHAnsi" w:cstheme="minorHAnsi"/>
                <w:b/>
                <w:sz w:val="22"/>
              </w:rPr>
            </w:pPr>
          </w:p>
        </w:tc>
      </w:tr>
      <w:tr w:rsidR="007C6B08" w:rsidRPr="00981026" w14:paraId="26329290" w14:textId="77777777" w:rsidTr="005B620B">
        <w:tc>
          <w:tcPr>
            <w:tcW w:w="10908" w:type="dxa"/>
            <w:gridSpan w:val="4"/>
          </w:tcPr>
          <w:p w14:paraId="5C9D3A90" w14:textId="4E288D74"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Provide approximate dates</w:t>
            </w:r>
            <w:r w:rsidR="003F341C" w:rsidRPr="00981026">
              <w:rPr>
                <w:rFonts w:asciiTheme="minorHAnsi" w:hAnsiTheme="minorHAnsi" w:cstheme="minorHAnsi"/>
                <w:b/>
                <w:sz w:val="22"/>
              </w:rPr>
              <w:t xml:space="preserve"> </w:t>
            </w:r>
            <w:r w:rsidRPr="00981026">
              <w:rPr>
                <w:rFonts w:asciiTheme="minorHAnsi" w:hAnsiTheme="minorHAnsi" w:cstheme="minorHAnsi"/>
                <w:b/>
                <w:sz w:val="22"/>
              </w:rPr>
              <w:t>when Sub-Contractor will perform on this project:</w:t>
            </w:r>
          </w:p>
          <w:p w14:paraId="16DC8DA4" w14:textId="77777777" w:rsidR="007C6B08" w:rsidRPr="00981026" w:rsidRDefault="007C6B08" w:rsidP="00FB30ED">
            <w:pPr>
              <w:rPr>
                <w:rFonts w:asciiTheme="minorHAnsi" w:hAnsiTheme="minorHAnsi" w:cstheme="minorHAnsi"/>
                <w:b/>
                <w:sz w:val="22"/>
              </w:rPr>
            </w:pPr>
          </w:p>
        </w:tc>
      </w:tr>
    </w:tbl>
    <w:p w14:paraId="7D2D6AD0" w14:textId="77777777" w:rsidR="00AD6963" w:rsidRPr="00981026" w:rsidRDefault="00AD6963" w:rsidP="00AD6963">
      <w:pPr>
        <w:ind w:right="720"/>
        <w:rPr>
          <w:rFonts w:asciiTheme="minorHAnsi" w:hAnsiTheme="minorHAnsi" w:cs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981026" w14:paraId="42555802" w14:textId="77777777">
        <w:tc>
          <w:tcPr>
            <w:tcW w:w="5130" w:type="dxa"/>
            <w:tcBorders>
              <w:bottom w:val="single" w:sz="4" w:space="0" w:color="auto"/>
            </w:tcBorders>
          </w:tcPr>
          <w:p w14:paraId="526798DC" w14:textId="77777777" w:rsidR="00AD6963" w:rsidRPr="00981026" w:rsidRDefault="00AD6963" w:rsidP="00AD6963">
            <w:pPr>
              <w:rPr>
                <w:rFonts w:asciiTheme="minorHAnsi" w:hAnsiTheme="minorHAnsi" w:cstheme="minorHAnsi"/>
                <w:sz w:val="22"/>
              </w:rPr>
            </w:pPr>
          </w:p>
        </w:tc>
        <w:tc>
          <w:tcPr>
            <w:tcW w:w="450" w:type="dxa"/>
          </w:tcPr>
          <w:p w14:paraId="6B600DF4"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5F044845" w14:textId="77777777" w:rsidR="00AD6963" w:rsidRPr="00981026" w:rsidRDefault="00AD6963" w:rsidP="00AD6963">
            <w:pPr>
              <w:rPr>
                <w:rFonts w:asciiTheme="minorHAnsi" w:hAnsiTheme="minorHAnsi" w:cstheme="minorHAnsi"/>
                <w:sz w:val="22"/>
              </w:rPr>
            </w:pPr>
          </w:p>
        </w:tc>
      </w:tr>
      <w:tr w:rsidR="00AD6963" w:rsidRPr="00981026" w14:paraId="49F4350C" w14:textId="77777777">
        <w:tc>
          <w:tcPr>
            <w:tcW w:w="5130" w:type="dxa"/>
            <w:tcBorders>
              <w:top w:val="single" w:sz="4" w:space="0" w:color="auto"/>
            </w:tcBorders>
          </w:tcPr>
          <w:p w14:paraId="5F1E0F81" w14:textId="77777777" w:rsidR="00AD6963" w:rsidRPr="00981026" w:rsidRDefault="00FD302B" w:rsidP="00AD6963">
            <w:pPr>
              <w:rPr>
                <w:rFonts w:asciiTheme="minorHAnsi" w:hAnsiTheme="minorHAnsi" w:cstheme="minorHAnsi"/>
                <w:sz w:val="22"/>
              </w:rPr>
            </w:pPr>
            <w:r w:rsidRPr="00981026">
              <w:rPr>
                <w:rFonts w:asciiTheme="minorHAnsi" w:hAnsiTheme="minorHAnsi" w:cstheme="minorHAnsi"/>
                <w:sz w:val="22"/>
              </w:rPr>
              <w:t>Respondent Firm</w:t>
            </w:r>
          </w:p>
          <w:p w14:paraId="1F45AC58" w14:textId="77777777" w:rsidR="00FD302B" w:rsidRPr="00981026" w:rsidRDefault="00FD302B" w:rsidP="00AD6963">
            <w:pPr>
              <w:rPr>
                <w:rFonts w:asciiTheme="minorHAnsi" w:hAnsiTheme="minorHAnsi" w:cstheme="minorHAnsi"/>
                <w:sz w:val="22"/>
              </w:rPr>
            </w:pPr>
          </w:p>
        </w:tc>
        <w:tc>
          <w:tcPr>
            <w:tcW w:w="450" w:type="dxa"/>
          </w:tcPr>
          <w:p w14:paraId="4EF175B3" w14:textId="77777777" w:rsidR="00AD6963" w:rsidRPr="00981026" w:rsidRDefault="00AD6963" w:rsidP="00AD6963">
            <w:pPr>
              <w:rPr>
                <w:rFonts w:asciiTheme="minorHAnsi" w:hAnsiTheme="minorHAnsi" w:cstheme="minorHAnsi"/>
                <w:sz w:val="22"/>
              </w:rPr>
            </w:pPr>
          </w:p>
        </w:tc>
        <w:tc>
          <w:tcPr>
            <w:tcW w:w="5328" w:type="dxa"/>
            <w:tcBorders>
              <w:top w:val="single" w:sz="4" w:space="0" w:color="auto"/>
            </w:tcBorders>
          </w:tcPr>
          <w:p w14:paraId="203D23AE"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Telephone Number</w:t>
            </w:r>
          </w:p>
          <w:p w14:paraId="648E80E8" w14:textId="77777777" w:rsidR="00AD6963" w:rsidRPr="00981026" w:rsidRDefault="00AD6963" w:rsidP="00AD6963">
            <w:pPr>
              <w:rPr>
                <w:rFonts w:asciiTheme="minorHAnsi" w:hAnsiTheme="minorHAnsi" w:cstheme="minorHAnsi"/>
                <w:sz w:val="22"/>
              </w:rPr>
            </w:pPr>
          </w:p>
        </w:tc>
      </w:tr>
      <w:tr w:rsidR="00FD302B" w:rsidRPr="00981026" w14:paraId="6060CDEB" w14:textId="77777777">
        <w:tc>
          <w:tcPr>
            <w:tcW w:w="5130" w:type="dxa"/>
            <w:tcBorders>
              <w:top w:val="single" w:sz="4" w:space="0" w:color="auto"/>
            </w:tcBorders>
          </w:tcPr>
          <w:p w14:paraId="38A3F55C"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Address</w:t>
            </w:r>
          </w:p>
        </w:tc>
        <w:tc>
          <w:tcPr>
            <w:tcW w:w="450" w:type="dxa"/>
          </w:tcPr>
          <w:p w14:paraId="0508A8C3" w14:textId="77777777" w:rsidR="00FD302B" w:rsidRPr="00981026" w:rsidRDefault="00FD302B" w:rsidP="00AD6963">
            <w:pPr>
              <w:rPr>
                <w:rFonts w:asciiTheme="minorHAnsi" w:hAnsiTheme="minorHAnsi" w:cstheme="minorHAnsi"/>
                <w:sz w:val="22"/>
              </w:rPr>
            </w:pPr>
          </w:p>
        </w:tc>
        <w:tc>
          <w:tcPr>
            <w:tcW w:w="5328" w:type="dxa"/>
            <w:tcBorders>
              <w:top w:val="single" w:sz="4" w:space="0" w:color="auto"/>
            </w:tcBorders>
          </w:tcPr>
          <w:p w14:paraId="383EE841"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Fax Number</w:t>
            </w:r>
          </w:p>
        </w:tc>
      </w:tr>
      <w:tr w:rsidR="00AD6963" w:rsidRPr="00981026" w14:paraId="42D06BED" w14:textId="77777777">
        <w:tc>
          <w:tcPr>
            <w:tcW w:w="5130" w:type="dxa"/>
            <w:tcBorders>
              <w:bottom w:val="single" w:sz="4" w:space="0" w:color="auto"/>
            </w:tcBorders>
          </w:tcPr>
          <w:p w14:paraId="7CC89512" w14:textId="77777777" w:rsidR="00AD6963" w:rsidRPr="00981026" w:rsidRDefault="00AD6963" w:rsidP="00AD6963">
            <w:pPr>
              <w:rPr>
                <w:rFonts w:asciiTheme="minorHAnsi" w:hAnsiTheme="minorHAnsi" w:cstheme="minorHAnsi"/>
                <w:sz w:val="22"/>
              </w:rPr>
            </w:pPr>
          </w:p>
        </w:tc>
        <w:tc>
          <w:tcPr>
            <w:tcW w:w="450" w:type="dxa"/>
          </w:tcPr>
          <w:p w14:paraId="360BD88A" w14:textId="77777777" w:rsidR="00AD6963" w:rsidRPr="00981026" w:rsidRDefault="00AD6963" w:rsidP="00AD6963">
            <w:pPr>
              <w:rPr>
                <w:rFonts w:asciiTheme="minorHAnsi" w:hAnsiTheme="minorHAnsi" w:cstheme="minorHAnsi"/>
                <w:sz w:val="22"/>
              </w:rPr>
            </w:pPr>
          </w:p>
        </w:tc>
        <w:tc>
          <w:tcPr>
            <w:tcW w:w="5328" w:type="dxa"/>
            <w:tcBorders>
              <w:bottom w:val="single" w:sz="4" w:space="0" w:color="auto"/>
            </w:tcBorders>
          </w:tcPr>
          <w:p w14:paraId="7F7EE97D" w14:textId="77777777" w:rsidR="00AD6963" w:rsidRPr="00981026" w:rsidRDefault="00AD6963" w:rsidP="00AD6963">
            <w:pPr>
              <w:rPr>
                <w:rFonts w:asciiTheme="minorHAnsi" w:hAnsiTheme="minorHAnsi" w:cstheme="minorHAnsi"/>
                <w:sz w:val="22"/>
              </w:rPr>
            </w:pPr>
          </w:p>
        </w:tc>
      </w:tr>
      <w:tr w:rsidR="00FD302B" w:rsidRPr="00981026" w14:paraId="7846E4B6" w14:textId="77777777">
        <w:tc>
          <w:tcPr>
            <w:tcW w:w="5130" w:type="dxa"/>
            <w:tcBorders>
              <w:bottom w:val="single" w:sz="4" w:space="0" w:color="auto"/>
            </w:tcBorders>
          </w:tcPr>
          <w:p w14:paraId="50C94554"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City/State/Zip Code</w:t>
            </w:r>
          </w:p>
          <w:p w14:paraId="54758660" w14:textId="77777777" w:rsidR="00FD302B" w:rsidRPr="00981026" w:rsidRDefault="00FD302B" w:rsidP="00AD6963">
            <w:pPr>
              <w:rPr>
                <w:rFonts w:asciiTheme="minorHAnsi" w:hAnsiTheme="minorHAnsi" w:cstheme="minorHAnsi"/>
                <w:sz w:val="22"/>
              </w:rPr>
            </w:pPr>
          </w:p>
        </w:tc>
        <w:tc>
          <w:tcPr>
            <w:tcW w:w="450" w:type="dxa"/>
          </w:tcPr>
          <w:p w14:paraId="3BB0E911"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0CEA0300"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Email Address</w:t>
            </w:r>
          </w:p>
          <w:p w14:paraId="0881D7F7" w14:textId="77777777" w:rsidR="00FD302B" w:rsidRPr="00981026" w:rsidRDefault="00FD302B" w:rsidP="00AD6963">
            <w:pPr>
              <w:rPr>
                <w:rFonts w:asciiTheme="minorHAnsi" w:hAnsiTheme="minorHAnsi" w:cstheme="minorHAnsi"/>
                <w:sz w:val="22"/>
              </w:rPr>
            </w:pPr>
          </w:p>
        </w:tc>
      </w:tr>
      <w:tr w:rsidR="00FD302B" w:rsidRPr="00981026" w14:paraId="2EBABCE3" w14:textId="77777777">
        <w:tc>
          <w:tcPr>
            <w:tcW w:w="5130" w:type="dxa"/>
            <w:tcBorders>
              <w:bottom w:val="single" w:sz="4" w:space="0" w:color="auto"/>
            </w:tcBorders>
          </w:tcPr>
          <w:p w14:paraId="52C10CFB"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Representative</w:t>
            </w:r>
          </w:p>
          <w:p w14:paraId="531BE48E" w14:textId="77777777" w:rsidR="00FD302B" w:rsidRPr="00981026" w:rsidRDefault="00FD302B" w:rsidP="00AD6963">
            <w:pPr>
              <w:rPr>
                <w:rFonts w:asciiTheme="minorHAnsi" w:hAnsiTheme="minorHAnsi" w:cstheme="minorHAnsi"/>
                <w:sz w:val="22"/>
              </w:rPr>
            </w:pPr>
          </w:p>
        </w:tc>
        <w:tc>
          <w:tcPr>
            <w:tcW w:w="450" w:type="dxa"/>
          </w:tcPr>
          <w:p w14:paraId="701C0096"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7D4F74FF"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Authorizing Signature</w:t>
            </w:r>
          </w:p>
          <w:p w14:paraId="6C485A3D" w14:textId="77777777" w:rsidR="00FD302B" w:rsidRPr="00981026" w:rsidRDefault="00FD302B" w:rsidP="00AD6963">
            <w:pPr>
              <w:rPr>
                <w:rFonts w:asciiTheme="minorHAnsi" w:hAnsiTheme="minorHAnsi" w:cstheme="minorHAnsi"/>
                <w:sz w:val="22"/>
              </w:rPr>
            </w:pPr>
          </w:p>
        </w:tc>
      </w:tr>
      <w:tr w:rsidR="00AD6963" w:rsidRPr="00981026" w14:paraId="04C6B049" w14:textId="77777777">
        <w:tc>
          <w:tcPr>
            <w:tcW w:w="5130" w:type="dxa"/>
            <w:tcBorders>
              <w:top w:val="single" w:sz="4" w:space="0" w:color="auto"/>
            </w:tcBorders>
          </w:tcPr>
          <w:p w14:paraId="4CED2B81" w14:textId="77777777" w:rsidR="00AD6963" w:rsidRPr="00981026" w:rsidRDefault="00AD6963" w:rsidP="00AD6963">
            <w:pPr>
              <w:rPr>
                <w:rFonts w:asciiTheme="minorHAnsi" w:hAnsiTheme="minorHAnsi" w:cstheme="minorHAnsi"/>
                <w:sz w:val="22"/>
              </w:rPr>
            </w:pPr>
            <w:r w:rsidRPr="00981026">
              <w:rPr>
                <w:rFonts w:asciiTheme="minorHAnsi" w:hAnsiTheme="minorHAnsi" w:cstheme="minorHAnsi"/>
                <w:sz w:val="22"/>
              </w:rPr>
              <w:t>Date</w:t>
            </w:r>
          </w:p>
        </w:tc>
        <w:tc>
          <w:tcPr>
            <w:tcW w:w="450" w:type="dxa"/>
          </w:tcPr>
          <w:p w14:paraId="41AAC1F0" w14:textId="77777777" w:rsidR="00AD6963" w:rsidRPr="00981026" w:rsidRDefault="00AD6963" w:rsidP="00AD6963">
            <w:pPr>
              <w:rPr>
                <w:rFonts w:asciiTheme="minorHAnsi" w:hAnsiTheme="minorHAnsi" w:cstheme="minorHAnsi"/>
                <w:sz w:val="22"/>
              </w:rPr>
            </w:pPr>
          </w:p>
        </w:tc>
        <w:tc>
          <w:tcPr>
            <w:tcW w:w="5328" w:type="dxa"/>
            <w:tcBorders>
              <w:top w:val="single" w:sz="4" w:space="0" w:color="auto"/>
            </w:tcBorders>
          </w:tcPr>
          <w:p w14:paraId="4EDEF85E" w14:textId="77777777" w:rsidR="00AD6963" w:rsidRPr="00981026" w:rsidRDefault="00AD6963" w:rsidP="00AD6963">
            <w:pPr>
              <w:rPr>
                <w:rFonts w:asciiTheme="minorHAnsi" w:hAnsiTheme="minorHAnsi" w:cstheme="minorHAnsi"/>
                <w:sz w:val="22"/>
              </w:rPr>
            </w:pPr>
            <w:r w:rsidRPr="00981026">
              <w:rPr>
                <w:rFonts w:asciiTheme="minorHAnsi" w:hAnsiTheme="minorHAnsi" w:cstheme="minorHAnsi"/>
                <w:sz w:val="22"/>
              </w:rPr>
              <w:t>Printed Name and Title</w:t>
            </w:r>
          </w:p>
          <w:p w14:paraId="5AEB025E" w14:textId="77777777" w:rsidR="006C5765" w:rsidRPr="00981026" w:rsidRDefault="006C5765" w:rsidP="00AD6963">
            <w:pPr>
              <w:rPr>
                <w:rFonts w:asciiTheme="minorHAnsi" w:hAnsiTheme="minorHAnsi" w:cstheme="minorHAnsi"/>
                <w:sz w:val="22"/>
              </w:rPr>
            </w:pPr>
          </w:p>
        </w:tc>
      </w:tr>
    </w:tbl>
    <w:p w14:paraId="556595B8" w14:textId="77777777" w:rsidR="00FE280A" w:rsidRPr="00981026" w:rsidRDefault="007C6B08" w:rsidP="00FE280A">
      <w:pPr>
        <w:numPr>
          <w:ilvl w:val="0"/>
          <w:numId w:val="4"/>
        </w:numPr>
        <w:jc w:val="center"/>
        <w:rPr>
          <w:rFonts w:asciiTheme="minorHAnsi" w:hAnsiTheme="minorHAnsi" w:cstheme="minorHAnsi"/>
          <w:sz w:val="22"/>
        </w:rPr>
      </w:pPr>
      <w:r w:rsidRPr="00981026">
        <w:rPr>
          <w:rFonts w:asciiTheme="minorHAnsi" w:hAnsiTheme="minorHAnsi" w:cstheme="minorHAnsi"/>
          <w:sz w:val="22"/>
        </w:rPr>
        <w:t xml:space="preserve">Please check if additional forms are attached.    </w:t>
      </w:r>
    </w:p>
    <w:p w14:paraId="352D8C56" w14:textId="77777777" w:rsidR="007C6B08" w:rsidRPr="00981026" w:rsidRDefault="006C5765" w:rsidP="00FE280A">
      <w:pPr>
        <w:ind w:left="360"/>
        <w:jc w:val="center"/>
        <w:rPr>
          <w:rFonts w:asciiTheme="minorHAnsi" w:hAnsiTheme="minorHAnsi" w:cstheme="minorHAnsi"/>
          <w:sz w:val="22"/>
        </w:rPr>
      </w:pPr>
      <w:r w:rsidRPr="00981026">
        <w:rPr>
          <w:rFonts w:asciiTheme="minorHAnsi" w:hAnsiTheme="minorHAnsi" w:cstheme="minorHAnsi"/>
          <w:sz w:val="22"/>
        </w:rPr>
        <w:t xml:space="preserve">Page ________ </w:t>
      </w:r>
      <w:r w:rsidR="007C6B08" w:rsidRPr="00981026">
        <w:rPr>
          <w:rFonts w:asciiTheme="minorHAnsi" w:hAnsiTheme="minorHAnsi" w:cstheme="minorHAnsi"/>
          <w:sz w:val="22"/>
        </w:rPr>
        <w:t>of __________</w:t>
      </w:r>
    </w:p>
    <w:p w14:paraId="7AA95E70" w14:textId="77777777" w:rsidR="003D6AE2" w:rsidRDefault="003D6AE2" w:rsidP="006C5765">
      <w:pPr>
        <w:ind w:left="360"/>
        <w:jc w:val="center"/>
        <w:rPr>
          <w:rFonts w:asciiTheme="minorHAnsi" w:hAnsiTheme="minorHAnsi" w:cstheme="minorHAnsi"/>
          <w:b/>
        </w:rPr>
      </w:pPr>
    </w:p>
    <w:p w14:paraId="17D08C3F" w14:textId="2AF7ACB5" w:rsidR="0056743B" w:rsidRPr="00981026" w:rsidRDefault="0056743B" w:rsidP="006C5765">
      <w:pPr>
        <w:ind w:left="360"/>
        <w:jc w:val="center"/>
        <w:rPr>
          <w:rFonts w:asciiTheme="minorHAnsi" w:hAnsiTheme="minorHAnsi" w:cstheme="minorHAnsi"/>
          <w:b/>
        </w:rPr>
      </w:pPr>
      <w:r w:rsidRPr="00981026">
        <w:rPr>
          <w:rFonts w:asciiTheme="minorHAnsi" w:hAnsiTheme="minorHAnsi" w:cstheme="minorHAnsi"/>
          <w:b/>
        </w:rPr>
        <w:t>FORM MUST BE COMPLETED IN ITS ENTIRETY WITH COMPLETED LETTERS OF COMMITMENT.</w:t>
      </w:r>
    </w:p>
    <w:sectPr w:rsidR="0056743B" w:rsidRPr="00981026" w:rsidSect="005462A5">
      <w:footerReference w:type="default" r:id="rId15"/>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32CF" w14:textId="77777777" w:rsidR="007B33F7" w:rsidRDefault="007B33F7">
      <w:pPr>
        <w:spacing w:line="20" w:lineRule="exact"/>
      </w:pPr>
    </w:p>
  </w:endnote>
  <w:endnote w:type="continuationSeparator" w:id="0">
    <w:p w14:paraId="43B00951" w14:textId="77777777" w:rsidR="007B33F7" w:rsidRDefault="007B33F7">
      <w:r>
        <w:t xml:space="preserve"> </w:t>
      </w:r>
    </w:p>
  </w:endnote>
  <w:endnote w:type="continuationNotice" w:id="1">
    <w:p w14:paraId="7A530ADB" w14:textId="77777777" w:rsidR="007B33F7" w:rsidRDefault="007B33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A60F58">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A60F58">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C462" w14:textId="77777777" w:rsidR="007B33F7" w:rsidRDefault="007B33F7">
      <w:r>
        <w:separator/>
      </w:r>
    </w:p>
  </w:footnote>
  <w:footnote w:type="continuationSeparator" w:id="0">
    <w:p w14:paraId="1C992DA9" w14:textId="77777777" w:rsidR="007B33F7" w:rsidRDefault="007B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82036"/>
    <w:multiLevelType w:val="multilevel"/>
    <w:tmpl w:val="F0A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16cid:durableId="754664901">
    <w:abstractNumId w:val="6"/>
  </w:num>
  <w:num w:numId="2" w16cid:durableId="2019502773">
    <w:abstractNumId w:val="5"/>
  </w:num>
  <w:num w:numId="3" w16cid:durableId="1738167596">
    <w:abstractNumId w:val="3"/>
  </w:num>
  <w:num w:numId="4" w16cid:durableId="61757362">
    <w:abstractNumId w:val="2"/>
  </w:num>
  <w:num w:numId="5" w16cid:durableId="69226940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221602">
    <w:abstractNumId w:val="4"/>
  </w:num>
  <w:num w:numId="7" w16cid:durableId="1227687674">
    <w:abstractNumId w:val="0"/>
  </w:num>
  <w:num w:numId="8" w16cid:durableId="75498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073">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43E58"/>
    <w:rsid w:val="00051EF3"/>
    <w:rsid w:val="00055AE0"/>
    <w:rsid w:val="00063877"/>
    <w:rsid w:val="00065535"/>
    <w:rsid w:val="00066D51"/>
    <w:rsid w:val="00070D7C"/>
    <w:rsid w:val="00083501"/>
    <w:rsid w:val="00095155"/>
    <w:rsid w:val="000A22C8"/>
    <w:rsid w:val="000A3CC6"/>
    <w:rsid w:val="000B524B"/>
    <w:rsid w:val="000B7D5B"/>
    <w:rsid w:val="000C1BA4"/>
    <w:rsid w:val="000D0EDE"/>
    <w:rsid w:val="000D4315"/>
    <w:rsid w:val="000E7A38"/>
    <w:rsid w:val="00110F58"/>
    <w:rsid w:val="00120B5D"/>
    <w:rsid w:val="00120F7A"/>
    <w:rsid w:val="0012295B"/>
    <w:rsid w:val="00125A2C"/>
    <w:rsid w:val="00130FC6"/>
    <w:rsid w:val="00143535"/>
    <w:rsid w:val="001528E3"/>
    <w:rsid w:val="00162995"/>
    <w:rsid w:val="0016532C"/>
    <w:rsid w:val="00167790"/>
    <w:rsid w:val="00174815"/>
    <w:rsid w:val="00176357"/>
    <w:rsid w:val="00176D5D"/>
    <w:rsid w:val="001829B2"/>
    <w:rsid w:val="00185FA3"/>
    <w:rsid w:val="0018656F"/>
    <w:rsid w:val="0019490A"/>
    <w:rsid w:val="0019776E"/>
    <w:rsid w:val="001A39DF"/>
    <w:rsid w:val="001C3040"/>
    <w:rsid w:val="001E35E9"/>
    <w:rsid w:val="00204670"/>
    <w:rsid w:val="00214CAD"/>
    <w:rsid w:val="00226829"/>
    <w:rsid w:val="00240495"/>
    <w:rsid w:val="00242A92"/>
    <w:rsid w:val="0026455E"/>
    <w:rsid w:val="00264C7E"/>
    <w:rsid w:val="002652F1"/>
    <w:rsid w:val="00265FC1"/>
    <w:rsid w:val="0027262F"/>
    <w:rsid w:val="002854D0"/>
    <w:rsid w:val="00292B21"/>
    <w:rsid w:val="002A7A52"/>
    <w:rsid w:val="002B7983"/>
    <w:rsid w:val="002C3E02"/>
    <w:rsid w:val="002E5BB2"/>
    <w:rsid w:val="002E5E1B"/>
    <w:rsid w:val="002E6A4F"/>
    <w:rsid w:val="002F2DEB"/>
    <w:rsid w:val="002F493F"/>
    <w:rsid w:val="0030461E"/>
    <w:rsid w:val="003155B3"/>
    <w:rsid w:val="00324188"/>
    <w:rsid w:val="00326BBE"/>
    <w:rsid w:val="003307B0"/>
    <w:rsid w:val="00336765"/>
    <w:rsid w:val="0035148F"/>
    <w:rsid w:val="003518CC"/>
    <w:rsid w:val="0036104C"/>
    <w:rsid w:val="00361555"/>
    <w:rsid w:val="00373CA5"/>
    <w:rsid w:val="003843F1"/>
    <w:rsid w:val="003867F4"/>
    <w:rsid w:val="0039630E"/>
    <w:rsid w:val="003C7A34"/>
    <w:rsid w:val="003D6AE2"/>
    <w:rsid w:val="003E129B"/>
    <w:rsid w:val="003E5905"/>
    <w:rsid w:val="003E749A"/>
    <w:rsid w:val="003F341C"/>
    <w:rsid w:val="003F3B0C"/>
    <w:rsid w:val="00410AE4"/>
    <w:rsid w:val="0041249C"/>
    <w:rsid w:val="00421915"/>
    <w:rsid w:val="004262AD"/>
    <w:rsid w:val="00431BF0"/>
    <w:rsid w:val="0043330B"/>
    <w:rsid w:val="00433E27"/>
    <w:rsid w:val="00441F72"/>
    <w:rsid w:val="00451048"/>
    <w:rsid w:val="004611A5"/>
    <w:rsid w:val="0046244D"/>
    <w:rsid w:val="00465EA6"/>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4F485A"/>
    <w:rsid w:val="00502DD1"/>
    <w:rsid w:val="00503132"/>
    <w:rsid w:val="0051440A"/>
    <w:rsid w:val="0051675E"/>
    <w:rsid w:val="005336EA"/>
    <w:rsid w:val="00535493"/>
    <w:rsid w:val="00535ECD"/>
    <w:rsid w:val="00536B86"/>
    <w:rsid w:val="005374C3"/>
    <w:rsid w:val="005462A5"/>
    <w:rsid w:val="005477C1"/>
    <w:rsid w:val="00554866"/>
    <w:rsid w:val="00565451"/>
    <w:rsid w:val="00565792"/>
    <w:rsid w:val="0056743B"/>
    <w:rsid w:val="005826C4"/>
    <w:rsid w:val="00584B16"/>
    <w:rsid w:val="00586848"/>
    <w:rsid w:val="005924BC"/>
    <w:rsid w:val="005B3F17"/>
    <w:rsid w:val="005B620B"/>
    <w:rsid w:val="005B7428"/>
    <w:rsid w:val="005D0AFC"/>
    <w:rsid w:val="005D6A5F"/>
    <w:rsid w:val="005D7710"/>
    <w:rsid w:val="00616CB7"/>
    <w:rsid w:val="00623990"/>
    <w:rsid w:val="006264B2"/>
    <w:rsid w:val="00631D2F"/>
    <w:rsid w:val="00635042"/>
    <w:rsid w:val="00641818"/>
    <w:rsid w:val="00642F2A"/>
    <w:rsid w:val="00653FEC"/>
    <w:rsid w:val="00684121"/>
    <w:rsid w:val="00685F7A"/>
    <w:rsid w:val="0069144D"/>
    <w:rsid w:val="00694C9D"/>
    <w:rsid w:val="006A70A0"/>
    <w:rsid w:val="006B13CB"/>
    <w:rsid w:val="006C362C"/>
    <w:rsid w:val="006C5765"/>
    <w:rsid w:val="006C7E3A"/>
    <w:rsid w:val="006D39A8"/>
    <w:rsid w:val="006E05C8"/>
    <w:rsid w:val="006E4953"/>
    <w:rsid w:val="006E4C9E"/>
    <w:rsid w:val="006E56E3"/>
    <w:rsid w:val="006E5F4E"/>
    <w:rsid w:val="006F3353"/>
    <w:rsid w:val="006F631E"/>
    <w:rsid w:val="0070540F"/>
    <w:rsid w:val="00706817"/>
    <w:rsid w:val="00710024"/>
    <w:rsid w:val="00723572"/>
    <w:rsid w:val="00723D2C"/>
    <w:rsid w:val="007279B0"/>
    <w:rsid w:val="00727FFB"/>
    <w:rsid w:val="00730EEF"/>
    <w:rsid w:val="0073296D"/>
    <w:rsid w:val="00733929"/>
    <w:rsid w:val="00747C0A"/>
    <w:rsid w:val="00765534"/>
    <w:rsid w:val="00770FA6"/>
    <w:rsid w:val="007742C4"/>
    <w:rsid w:val="007A6E7B"/>
    <w:rsid w:val="007A7A67"/>
    <w:rsid w:val="007B33F7"/>
    <w:rsid w:val="007C0223"/>
    <w:rsid w:val="007C09A3"/>
    <w:rsid w:val="007C6B08"/>
    <w:rsid w:val="007D7DF9"/>
    <w:rsid w:val="007F48CC"/>
    <w:rsid w:val="008018DB"/>
    <w:rsid w:val="00805CE8"/>
    <w:rsid w:val="0081470A"/>
    <w:rsid w:val="00814B1D"/>
    <w:rsid w:val="00821370"/>
    <w:rsid w:val="008247CD"/>
    <w:rsid w:val="00826B95"/>
    <w:rsid w:val="00834B3A"/>
    <w:rsid w:val="0083506D"/>
    <w:rsid w:val="008356E8"/>
    <w:rsid w:val="00846562"/>
    <w:rsid w:val="00850C98"/>
    <w:rsid w:val="00865E31"/>
    <w:rsid w:val="00870976"/>
    <w:rsid w:val="00873ECD"/>
    <w:rsid w:val="00894B1A"/>
    <w:rsid w:val="0089525E"/>
    <w:rsid w:val="008A154A"/>
    <w:rsid w:val="008B7152"/>
    <w:rsid w:val="008C5963"/>
    <w:rsid w:val="008E704C"/>
    <w:rsid w:val="00903E93"/>
    <w:rsid w:val="009052C7"/>
    <w:rsid w:val="00941C2A"/>
    <w:rsid w:val="00951D8A"/>
    <w:rsid w:val="00960D51"/>
    <w:rsid w:val="009625ED"/>
    <w:rsid w:val="009735C3"/>
    <w:rsid w:val="009741F5"/>
    <w:rsid w:val="009764AA"/>
    <w:rsid w:val="00977BDB"/>
    <w:rsid w:val="00980B2D"/>
    <w:rsid w:val="00981026"/>
    <w:rsid w:val="00981CBD"/>
    <w:rsid w:val="0098436E"/>
    <w:rsid w:val="00994860"/>
    <w:rsid w:val="00995107"/>
    <w:rsid w:val="00995FA2"/>
    <w:rsid w:val="00996D32"/>
    <w:rsid w:val="009A3ED2"/>
    <w:rsid w:val="009A41BE"/>
    <w:rsid w:val="009B7453"/>
    <w:rsid w:val="009C1807"/>
    <w:rsid w:val="009C2DF2"/>
    <w:rsid w:val="009D0964"/>
    <w:rsid w:val="009D59A1"/>
    <w:rsid w:val="009E4DF1"/>
    <w:rsid w:val="009E4F8B"/>
    <w:rsid w:val="00A05BBB"/>
    <w:rsid w:val="00A13B1A"/>
    <w:rsid w:val="00A31698"/>
    <w:rsid w:val="00A33250"/>
    <w:rsid w:val="00A36A18"/>
    <w:rsid w:val="00A422E8"/>
    <w:rsid w:val="00A5047C"/>
    <w:rsid w:val="00A55869"/>
    <w:rsid w:val="00A60F58"/>
    <w:rsid w:val="00A8715C"/>
    <w:rsid w:val="00A9232C"/>
    <w:rsid w:val="00A94D49"/>
    <w:rsid w:val="00A95360"/>
    <w:rsid w:val="00AA3A6F"/>
    <w:rsid w:val="00AB1FB2"/>
    <w:rsid w:val="00AD6963"/>
    <w:rsid w:val="00AF49CC"/>
    <w:rsid w:val="00AF7B20"/>
    <w:rsid w:val="00B05D47"/>
    <w:rsid w:val="00B061C9"/>
    <w:rsid w:val="00B1156C"/>
    <w:rsid w:val="00B16995"/>
    <w:rsid w:val="00B32B83"/>
    <w:rsid w:val="00B33335"/>
    <w:rsid w:val="00B555D3"/>
    <w:rsid w:val="00B67DF7"/>
    <w:rsid w:val="00B766EC"/>
    <w:rsid w:val="00B825E6"/>
    <w:rsid w:val="00B90F6B"/>
    <w:rsid w:val="00BA7278"/>
    <w:rsid w:val="00BB7EC5"/>
    <w:rsid w:val="00BC5F26"/>
    <w:rsid w:val="00BC6CA3"/>
    <w:rsid w:val="00BC738B"/>
    <w:rsid w:val="00BD55EE"/>
    <w:rsid w:val="00BE48B0"/>
    <w:rsid w:val="00BF2377"/>
    <w:rsid w:val="00C10562"/>
    <w:rsid w:val="00C14CB2"/>
    <w:rsid w:val="00C15B20"/>
    <w:rsid w:val="00C1691F"/>
    <w:rsid w:val="00C17463"/>
    <w:rsid w:val="00C24ED6"/>
    <w:rsid w:val="00C27C1F"/>
    <w:rsid w:val="00C31F4C"/>
    <w:rsid w:val="00C3289A"/>
    <w:rsid w:val="00C427B0"/>
    <w:rsid w:val="00C42CF2"/>
    <w:rsid w:val="00C5032A"/>
    <w:rsid w:val="00C62944"/>
    <w:rsid w:val="00C661FF"/>
    <w:rsid w:val="00C6789A"/>
    <w:rsid w:val="00C761A3"/>
    <w:rsid w:val="00C80CB0"/>
    <w:rsid w:val="00C85D57"/>
    <w:rsid w:val="00C9467D"/>
    <w:rsid w:val="00C94A38"/>
    <w:rsid w:val="00CA737B"/>
    <w:rsid w:val="00CB11E0"/>
    <w:rsid w:val="00CB4AB6"/>
    <w:rsid w:val="00CC7342"/>
    <w:rsid w:val="00CC78CB"/>
    <w:rsid w:val="00CD0CCE"/>
    <w:rsid w:val="00CD38A2"/>
    <w:rsid w:val="00CD6EBE"/>
    <w:rsid w:val="00CE2B23"/>
    <w:rsid w:val="00CE3A6C"/>
    <w:rsid w:val="00CE3F1B"/>
    <w:rsid w:val="00CE6AAE"/>
    <w:rsid w:val="00CF2476"/>
    <w:rsid w:val="00D17DA2"/>
    <w:rsid w:val="00D25C8B"/>
    <w:rsid w:val="00D263CB"/>
    <w:rsid w:val="00D44D0D"/>
    <w:rsid w:val="00D4613A"/>
    <w:rsid w:val="00D61EDC"/>
    <w:rsid w:val="00D63148"/>
    <w:rsid w:val="00D6748C"/>
    <w:rsid w:val="00D72777"/>
    <w:rsid w:val="00D74EB0"/>
    <w:rsid w:val="00D7642E"/>
    <w:rsid w:val="00D818F0"/>
    <w:rsid w:val="00D829BA"/>
    <w:rsid w:val="00D96E4E"/>
    <w:rsid w:val="00D97043"/>
    <w:rsid w:val="00DA040A"/>
    <w:rsid w:val="00DB25F4"/>
    <w:rsid w:val="00DB686A"/>
    <w:rsid w:val="00DB6D55"/>
    <w:rsid w:val="00DC1D7C"/>
    <w:rsid w:val="00DC47D8"/>
    <w:rsid w:val="00DD4A4F"/>
    <w:rsid w:val="00DE4BB7"/>
    <w:rsid w:val="00E03B78"/>
    <w:rsid w:val="00E13D74"/>
    <w:rsid w:val="00E223AA"/>
    <w:rsid w:val="00E27172"/>
    <w:rsid w:val="00E36BA1"/>
    <w:rsid w:val="00E36E1C"/>
    <w:rsid w:val="00E37000"/>
    <w:rsid w:val="00E37C76"/>
    <w:rsid w:val="00E41582"/>
    <w:rsid w:val="00E57E8B"/>
    <w:rsid w:val="00E70CD9"/>
    <w:rsid w:val="00E739EA"/>
    <w:rsid w:val="00E879F5"/>
    <w:rsid w:val="00E92B77"/>
    <w:rsid w:val="00E95F6E"/>
    <w:rsid w:val="00EB01A0"/>
    <w:rsid w:val="00EC5EBD"/>
    <w:rsid w:val="00EC6950"/>
    <w:rsid w:val="00EC6C63"/>
    <w:rsid w:val="00EE0262"/>
    <w:rsid w:val="00EE1198"/>
    <w:rsid w:val="00EE327F"/>
    <w:rsid w:val="00EE6DAA"/>
    <w:rsid w:val="00EF0FF7"/>
    <w:rsid w:val="00EF7207"/>
    <w:rsid w:val="00F02CBF"/>
    <w:rsid w:val="00F048D9"/>
    <w:rsid w:val="00F04B71"/>
    <w:rsid w:val="00F06E5B"/>
    <w:rsid w:val="00F1223E"/>
    <w:rsid w:val="00F125B4"/>
    <w:rsid w:val="00F231B1"/>
    <w:rsid w:val="00F3138A"/>
    <w:rsid w:val="00F31F68"/>
    <w:rsid w:val="00F411ED"/>
    <w:rsid w:val="00F41DC3"/>
    <w:rsid w:val="00F43723"/>
    <w:rsid w:val="00F454F2"/>
    <w:rsid w:val="00F51EB3"/>
    <w:rsid w:val="00F521DD"/>
    <w:rsid w:val="00F5571E"/>
    <w:rsid w:val="00F565EC"/>
    <w:rsid w:val="00F57A92"/>
    <w:rsid w:val="00F6257B"/>
    <w:rsid w:val="00F62CD3"/>
    <w:rsid w:val="00F707EC"/>
    <w:rsid w:val="00F75B67"/>
    <w:rsid w:val="00F85EA3"/>
    <w:rsid w:val="00F85EB5"/>
    <w:rsid w:val="00F92168"/>
    <w:rsid w:val="00F9343C"/>
    <w:rsid w:val="00F97B1D"/>
    <w:rsid w:val="00FA0095"/>
    <w:rsid w:val="00FA7AAE"/>
    <w:rsid w:val="00FB30ED"/>
    <w:rsid w:val="00FC078D"/>
    <w:rsid w:val="00FC25A6"/>
    <w:rsid w:val="00FD0503"/>
    <w:rsid w:val="00FD1255"/>
    <w:rsid w:val="00FD14CE"/>
    <w:rsid w:val="00FD302B"/>
    <w:rsid w:val="00FD472F"/>
    <w:rsid w:val="00FD69B3"/>
    <w:rsid w:val="00FE280A"/>
    <w:rsid w:val="00FE74DE"/>
    <w:rsid w:val="00FF074F"/>
    <w:rsid w:val="0A7330B2"/>
    <w:rsid w:val="0CC8A488"/>
    <w:rsid w:val="10F12F8B"/>
    <w:rsid w:val="2553AF4C"/>
    <w:rsid w:val="300C3474"/>
    <w:rsid w:val="34259FD9"/>
    <w:rsid w:val="3514DC26"/>
    <w:rsid w:val="4BE5B3F5"/>
    <w:rsid w:val="600DD359"/>
    <w:rsid w:val="60772230"/>
    <w:rsid w:val="62EFFA55"/>
    <w:rsid w:val="63AEC2F2"/>
    <w:rsid w:val="6BDC557D"/>
    <w:rsid w:val="6E9662C6"/>
    <w:rsid w:val="7991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ec8c00,#c00,red,#f60"/>
    </o:shapedefaults>
    <o:shapelayout v:ext="edit">
      <o:idmap v:ext="edit" data="2"/>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 w:type="character" w:styleId="UnresolvedMention">
    <w:name w:val="Unresolved Mention"/>
    <w:basedOn w:val="DefaultParagraphFont"/>
    <w:uiPriority w:val="99"/>
    <w:semiHidden/>
    <w:unhideWhenUsed/>
    <w:rsid w:val="00F85EA3"/>
    <w:rPr>
      <w:color w:val="605E5C"/>
      <w:shd w:val="clear" w:color="auto" w:fill="E1DFDD"/>
    </w:rPr>
  </w:style>
  <w:style w:type="paragraph" w:styleId="Revision">
    <w:name w:val="Revision"/>
    <w:hidden/>
    <w:uiPriority w:val="99"/>
    <w:semiHidden/>
    <w:rsid w:val="002E5BB2"/>
    <w:rPr>
      <w:sz w:val="24"/>
      <w:szCs w:val="24"/>
    </w:rPr>
  </w:style>
  <w:style w:type="paragraph" w:customStyle="1" w:styleId="paragraph">
    <w:name w:val="paragraph"/>
    <w:basedOn w:val="Normal"/>
    <w:rsid w:val="007D7DF9"/>
    <w:pPr>
      <w:spacing w:before="100" w:beforeAutospacing="1" w:after="100" w:afterAutospacing="1"/>
    </w:pPr>
  </w:style>
  <w:style w:type="character" w:customStyle="1" w:styleId="normaltextrun">
    <w:name w:val="normaltextrun"/>
    <w:basedOn w:val="DefaultParagraphFont"/>
    <w:rsid w:val="007D7DF9"/>
  </w:style>
  <w:style w:type="character" w:customStyle="1" w:styleId="eop">
    <w:name w:val="eop"/>
    <w:basedOn w:val="DefaultParagraphFont"/>
    <w:rsid w:val="007D7DF9"/>
  </w:style>
  <w:style w:type="character" w:customStyle="1" w:styleId="advancedproofingissue">
    <w:name w:val="advancedproofingissue"/>
    <w:basedOn w:val="DefaultParagraphFont"/>
    <w:rsid w:val="007D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8008">
      <w:bodyDiv w:val="1"/>
      <w:marLeft w:val="0"/>
      <w:marRight w:val="0"/>
      <w:marTop w:val="0"/>
      <w:marBottom w:val="0"/>
      <w:divBdr>
        <w:top w:val="none" w:sz="0" w:space="0" w:color="auto"/>
        <w:left w:val="none" w:sz="0" w:space="0" w:color="auto"/>
        <w:bottom w:val="none" w:sz="0" w:space="0" w:color="auto"/>
        <w:right w:val="none" w:sz="0" w:space="0" w:color="auto"/>
      </w:divBdr>
    </w:div>
    <w:div w:id="326979227">
      <w:bodyDiv w:val="1"/>
      <w:marLeft w:val="0"/>
      <w:marRight w:val="0"/>
      <w:marTop w:val="0"/>
      <w:marBottom w:val="0"/>
      <w:divBdr>
        <w:top w:val="none" w:sz="0" w:space="0" w:color="auto"/>
        <w:left w:val="none" w:sz="0" w:space="0" w:color="auto"/>
        <w:bottom w:val="none" w:sz="0" w:space="0" w:color="auto"/>
        <w:right w:val="none" w:sz="0" w:space="0" w:color="auto"/>
      </w:divBdr>
    </w:div>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 w:id="158934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0797">
          <w:marLeft w:val="0"/>
          <w:marRight w:val="0"/>
          <w:marTop w:val="0"/>
          <w:marBottom w:val="0"/>
          <w:divBdr>
            <w:top w:val="none" w:sz="0" w:space="0" w:color="auto"/>
            <w:left w:val="none" w:sz="0" w:space="0" w:color="auto"/>
            <w:bottom w:val="none" w:sz="0" w:space="0" w:color="auto"/>
            <w:right w:val="none" w:sz="0" w:space="0" w:color="auto"/>
          </w:divBdr>
        </w:div>
        <w:div w:id="1689092043">
          <w:marLeft w:val="0"/>
          <w:marRight w:val="0"/>
          <w:marTop w:val="0"/>
          <w:marBottom w:val="0"/>
          <w:divBdr>
            <w:top w:val="none" w:sz="0" w:space="0" w:color="auto"/>
            <w:left w:val="none" w:sz="0" w:space="0" w:color="auto"/>
            <w:bottom w:val="none" w:sz="0" w:space="0" w:color="auto"/>
            <w:right w:val="none" w:sz="0" w:space="0" w:color="auto"/>
          </w:divBdr>
        </w:div>
        <w:div w:id="1113206032">
          <w:marLeft w:val="0"/>
          <w:marRight w:val="0"/>
          <w:marTop w:val="0"/>
          <w:marBottom w:val="0"/>
          <w:divBdr>
            <w:top w:val="none" w:sz="0" w:space="0" w:color="auto"/>
            <w:left w:val="none" w:sz="0" w:space="0" w:color="auto"/>
            <w:bottom w:val="none" w:sz="0" w:space="0" w:color="auto"/>
            <w:right w:val="none" w:sz="0" w:space="0" w:color="auto"/>
          </w:divBdr>
        </w:div>
        <w:div w:id="1686247981">
          <w:marLeft w:val="0"/>
          <w:marRight w:val="0"/>
          <w:marTop w:val="0"/>
          <w:marBottom w:val="0"/>
          <w:divBdr>
            <w:top w:val="none" w:sz="0" w:space="0" w:color="auto"/>
            <w:left w:val="none" w:sz="0" w:space="0" w:color="auto"/>
            <w:bottom w:val="none" w:sz="0" w:space="0" w:color="auto"/>
            <w:right w:val="none" w:sz="0" w:space="0" w:color="auto"/>
          </w:divBdr>
        </w:div>
        <w:div w:id="1101292661">
          <w:marLeft w:val="0"/>
          <w:marRight w:val="0"/>
          <w:marTop w:val="0"/>
          <w:marBottom w:val="0"/>
          <w:divBdr>
            <w:top w:val="none" w:sz="0" w:space="0" w:color="auto"/>
            <w:left w:val="none" w:sz="0" w:space="0" w:color="auto"/>
            <w:bottom w:val="none" w:sz="0" w:space="0" w:color="auto"/>
            <w:right w:val="none" w:sz="0" w:space="0" w:color="auto"/>
          </w:divBdr>
        </w:div>
        <w:div w:id="120274284">
          <w:marLeft w:val="0"/>
          <w:marRight w:val="0"/>
          <w:marTop w:val="0"/>
          <w:marBottom w:val="0"/>
          <w:divBdr>
            <w:top w:val="none" w:sz="0" w:space="0" w:color="auto"/>
            <w:left w:val="none" w:sz="0" w:space="0" w:color="auto"/>
            <w:bottom w:val="none" w:sz="0" w:space="0" w:color="auto"/>
            <w:right w:val="none" w:sz="0" w:space="0" w:color="auto"/>
          </w:divBdr>
        </w:div>
        <w:div w:id="2086102980">
          <w:marLeft w:val="0"/>
          <w:marRight w:val="0"/>
          <w:marTop w:val="0"/>
          <w:marBottom w:val="0"/>
          <w:divBdr>
            <w:top w:val="none" w:sz="0" w:space="0" w:color="auto"/>
            <w:left w:val="none" w:sz="0" w:space="0" w:color="auto"/>
            <w:bottom w:val="none" w:sz="0" w:space="0" w:color="auto"/>
            <w:right w:val="none" w:sz="0" w:space="0" w:color="auto"/>
          </w:divBdr>
        </w:div>
        <w:div w:id="179609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idoa/mw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idoa/mw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1.20_EQUAL_OPPORTUN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idoa/mw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1" ma:contentTypeDescription="Create a new document." ma:contentTypeScope="" ma:versionID="cfe9a37deace20e1ad78e5e723c07087">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980027c783ab07e7b72468a5e01e4bb2"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E9F4-D1DB-441C-A22E-B1E4EE53A779}">
  <ds:schemaRefs>
    <ds:schemaRef ds:uri="http://schemas.microsoft.com/sharepoint/v3/contenttype/forms"/>
  </ds:schemaRefs>
</ds:datastoreItem>
</file>

<file path=customXml/itemProps2.xml><?xml version="1.0" encoding="utf-8"?>
<ds:datastoreItem xmlns:ds="http://schemas.openxmlformats.org/officeDocument/2006/customXml" ds:itemID="{00261A5A-1A7D-4AD7-877D-A7C556CF65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1941A-10B7-4CBC-BAC9-A01B0C8BA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4785-b061-4001-a5b2-7128a0877772"/>
    <ds:schemaRef ds:uri="74e635cf-825a-4c7a-98e4-3665b517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39CF4-101D-4F98-9EA4-9CE8709E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TotalTime>
  <Pages>4</Pages>
  <Words>679</Words>
  <Characters>4292</Characters>
  <Application>Microsoft Office Word</Application>
  <DocSecurity>0</DocSecurity>
  <Lines>35</Lines>
  <Paragraphs>9</Paragraphs>
  <ScaleCrop>false</ScaleCrop>
  <Company>State of Indiana</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Cohen, Robert</cp:lastModifiedBy>
  <cp:revision>10</cp:revision>
  <cp:lastPrinted>2014-07-02T17:29:00Z</cp:lastPrinted>
  <dcterms:created xsi:type="dcterms:W3CDTF">2023-02-16T01:25:00Z</dcterms:created>
  <dcterms:modified xsi:type="dcterms:W3CDTF">2025-08-21T13:09:00Z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