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3A12" w:rsidRPr="00813A12" w:rsidRDefault="00813A12" w:rsidP="00813A12">
      <w:pPr>
        <w:rPr>
          <w:b/>
          <w:bCs/>
        </w:rPr>
      </w:pPr>
      <w:r w:rsidRPr="00813A12">
        <w:rPr>
          <w:b/>
          <w:bCs/>
        </w:rPr>
        <w:t>MINISTRY OF NATIONAL SECURITY</w:t>
      </w:r>
    </w:p>
    <w:p w:rsidR="00813A12" w:rsidRPr="00813A12" w:rsidRDefault="00813A12" w:rsidP="00813A12">
      <w:pPr>
        <w:rPr>
          <w:b/>
          <w:bCs/>
        </w:rPr>
      </w:pPr>
      <w:r w:rsidRPr="00813A12">
        <w:rPr>
          <w:b/>
          <w:bCs/>
        </w:rPr>
        <w:t>REQUEST FOR QUOTATION</w:t>
      </w:r>
    </w:p>
    <w:p w:rsidR="00813A12" w:rsidRPr="00813A12" w:rsidRDefault="00813A12" w:rsidP="00813A12">
      <w:pPr>
        <w:rPr>
          <w:b/>
          <w:bCs/>
        </w:rPr>
      </w:pPr>
      <w:r>
        <w:rPr>
          <w:b/>
          <w:bCs/>
        </w:rPr>
        <w:t xml:space="preserve">MUSIC </w:t>
      </w:r>
      <w:r w:rsidRPr="00813A12">
        <w:rPr>
          <w:b/>
          <w:bCs/>
        </w:rPr>
        <w:t>&amp;</w:t>
      </w:r>
      <w:r>
        <w:rPr>
          <w:b/>
          <w:bCs/>
        </w:rPr>
        <w:t xml:space="preserve"> </w:t>
      </w:r>
      <w:r w:rsidRPr="00813A12">
        <w:rPr>
          <w:b/>
          <w:bCs/>
        </w:rPr>
        <w:t>ENTERTAINMENT SERVICES</w:t>
      </w:r>
    </w:p>
    <w:p w:rsidR="00813A12" w:rsidRPr="00813A12" w:rsidRDefault="00813A12" w:rsidP="00813A12">
      <w:r w:rsidRPr="00813A12">
        <w:rPr>
          <w:b/>
          <w:bCs/>
        </w:rPr>
        <w:t>Subject:</w:t>
      </w:r>
      <w:r w:rsidRPr="00813A12">
        <w:t xml:space="preserve"> Provision of Music, Entertainment and Production Services for Joint Staff Event</w:t>
      </w:r>
    </w:p>
    <w:p w:rsidR="00813A12" w:rsidRPr="00813A12" w:rsidRDefault="00813A12" w:rsidP="00813A12">
      <w:r w:rsidRPr="00813A12">
        <w:rPr>
          <w:b/>
          <w:bCs/>
        </w:rPr>
        <w:t>Event Date:</w:t>
      </w:r>
      <w:r w:rsidRPr="00813A12">
        <w:t xml:space="preserve"> Friday, October 30, 2026</w:t>
      </w:r>
      <w:r w:rsidRPr="00813A12">
        <w:br/>
      </w:r>
      <w:r w:rsidRPr="00813A12">
        <w:rPr>
          <w:b/>
          <w:bCs/>
        </w:rPr>
        <w:t>Event Time:</w:t>
      </w:r>
      <w:r w:rsidRPr="00813A12">
        <w:t xml:space="preserve"> 10:00 a.m. until conclusion of event</w:t>
      </w:r>
      <w:r w:rsidRPr="00813A12">
        <w:br/>
      </w:r>
      <w:r w:rsidRPr="00813A12">
        <w:rPr>
          <w:b/>
          <w:bCs/>
        </w:rPr>
        <w:t>Venue:</w:t>
      </w:r>
      <w:r w:rsidRPr="00813A12">
        <w:t xml:space="preserve"> Ministry of National Security Grounds, John F. Kennedy Drive</w:t>
      </w:r>
      <w:r w:rsidRPr="00813A12">
        <w:br/>
      </w:r>
      <w:r w:rsidRPr="00813A12">
        <w:rPr>
          <w:b/>
          <w:bCs/>
        </w:rPr>
        <w:t>Estimated Attendance:</w:t>
      </w:r>
      <w:r w:rsidRPr="00813A12">
        <w:t xml:space="preserve"> 700 persons</w:t>
      </w:r>
      <w:r w:rsidRPr="00813A12">
        <w:br/>
      </w:r>
      <w:r w:rsidRPr="00813A12">
        <w:rPr>
          <w:b/>
          <w:bCs/>
        </w:rPr>
        <w:t>Quotation Submission Deadline:</w:t>
      </w:r>
      <w:r w:rsidRPr="00813A12">
        <w:t xml:space="preserve"> </w:t>
      </w:r>
      <w:r w:rsidRPr="00813A12">
        <w:rPr>
          <w:b/>
          <w:bCs/>
        </w:rPr>
        <w:t>Friday, October 2, 2026</w:t>
      </w:r>
    </w:p>
    <w:p w:rsidR="00813A12" w:rsidRPr="00813A12" w:rsidRDefault="00813A12" w:rsidP="00813A12"/>
    <w:p w:rsidR="00813A12" w:rsidRPr="00813A12" w:rsidRDefault="00813A12" w:rsidP="00813A12">
      <w:pPr>
        <w:rPr>
          <w:b/>
          <w:bCs/>
        </w:rPr>
      </w:pPr>
      <w:r w:rsidRPr="00813A12">
        <w:rPr>
          <w:b/>
          <w:bCs/>
        </w:rPr>
        <w:t>1. INTRODUCTION</w:t>
      </w:r>
    </w:p>
    <w:p w:rsidR="00813A12" w:rsidRDefault="00813A12" w:rsidP="00813A12">
      <w:r w:rsidRPr="00813A12">
        <w:t>The Ministry of National Security invites suitably qualified entertainment and event-production companies to submit quotations for the provision of music, live entertainment, staging, sound, lighting and power-generation services for the Ministry's Joint Staff Event.</w:t>
      </w:r>
    </w:p>
    <w:p w:rsidR="00813A12" w:rsidRPr="00813A12" w:rsidRDefault="00813A12" w:rsidP="00813A12"/>
    <w:p w:rsidR="00813A12" w:rsidRPr="00813A12" w:rsidRDefault="00813A12" w:rsidP="00813A12">
      <w:pPr>
        <w:rPr>
          <w:b/>
          <w:bCs/>
        </w:rPr>
      </w:pPr>
      <w:r w:rsidRPr="00813A12">
        <w:rPr>
          <w:b/>
          <w:bCs/>
        </w:rPr>
        <w:t>2. SCOPE OF SERVICES</w:t>
      </w:r>
    </w:p>
    <w:p w:rsidR="00813A12" w:rsidRPr="00813A12" w:rsidRDefault="00813A12" w:rsidP="00813A12">
      <w:r w:rsidRPr="00813A12">
        <w:t>The successful vendor shall provide a complete entertainment and technical production package capable of supporting an outdoor event for approximately 700 persons.</w:t>
      </w:r>
    </w:p>
    <w:p w:rsidR="00813A12" w:rsidRPr="00813A12" w:rsidRDefault="00813A12" w:rsidP="00813A12">
      <w:pPr>
        <w:rPr>
          <w:b/>
          <w:bCs/>
        </w:rPr>
      </w:pPr>
      <w:r w:rsidRPr="00813A12">
        <w:rPr>
          <w:b/>
          <w:bCs/>
        </w:rPr>
        <w:t>A. STAGING</w:t>
      </w:r>
    </w:p>
    <w:p w:rsidR="00813A12" w:rsidRPr="00813A12" w:rsidRDefault="00813A12" w:rsidP="00813A12">
      <w:r w:rsidRPr="00813A12">
        <w:t>The vendor shall provide:</w:t>
      </w:r>
    </w:p>
    <w:p w:rsidR="00813A12" w:rsidRPr="00813A12" w:rsidRDefault="00813A12" w:rsidP="00813A12">
      <w:pPr>
        <w:numPr>
          <w:ilvl w:val="0"/>
          <w:numId w:val="1"/>
        </w:numPr>
      </w:pPr>
      <w:r w:rsidRPr="00813A12">
        <w:t xml:space="preserve">Professional stage of appropriate size; </w:t>
      </w:r>
    </w:p>
    <w:p w:rsidR="00813A12" w:rsidRPr="00813A12" w:rsidRDefault="00813A12" w:rsidP="00813A12">
      <w:pPr>
        <w:numPr>
          <w:ilvl w:val="0"/>
          <w:numId w:val="1"/>
        </w:numPr>
      </w:pPr>
      <w:r w:rsidRPr="00813A12">
        <w:t xml:space="preserve">Stage installation and finishing; </w:t>
      </w:r>
    </w:p>
    <w:p w:rsidR="00813A12" w:rsidRPr="00813A12" w:rsidRDefault="00813A12" w:rsidP="00813A12">
      <w:pPr>
        <w:numPr>
          <w:ilvl w:val="0"/>
          <w:numId w:val="1"/>
        </w:numPr>
      </w:pPr>
      <w:r w:rsidRPr="00813A12">
        <w:t xml:space="preserve">Safe stage access; </w:t>
      </w:r>
    </w:p>
    <w:p w:rsidR="00813A12" w:rsidRPr="00813A12" w:rsidRDefault="00813A12" w:rsidP="00813A12">
      <w:pPr>
        <w:numPr>
          <w:ilvl w:val="0"/>
          <w:numId w:val="1"/>
        </w:numPr>
      </w:pPr>
      <w:r w:rsidRPr="00813A12">
        <w:t xml:space="preserve">Stage setup; </w:t>
      </w:r>
    </w:p>
    <w:p w:rsidR="00813A12" w:rsidRPr="00813A12" w:rsidRDefault="00813A12" w:rsidP="00813A12">
      <w:pPr>
        <w:numPr>
          <w:ilvl w:val="0"/>
          <w:numId w:val="1"/>
        </w:numPr>
      </w:pPr>
      <w:r w:rsidRPr="00813A12">
        <w:t xml:space="preserve">Technical testing; </w:t>
      </w:r>
    </w:p>
    <w:p w:rsidR="00813A12" w:rsidRPr="00813A12" w:rsidRDefault="00813A12" w:rsidP="00813A12">
      <w:pPr>
        <w:numPr>
          <w:ilvl w:val="0"/>
          <w:numId w:val="1"/>
        </w:numPr>
      </w:pPr>
      <w:r w:rsidRPr="00813A12">
        <w:t xml:space="preserve">Stage breakdown and removal. </w:t>
      </w:r>
    </w:p>
    <w:p w:rsidR="00813A12" w:rsidRDefault="00813A12" w:rsidP="00813A12">
      <w:r w:rsidRPr="00813A12">
        <w:t>The vendor shall recommend an appropriate stage configuration based on the event requirements.</w:t>
      </w:r>
    </w:p>
    <w:p w:rsidR="00813A12" w:rsidRDefault="00813A12" w:rsidP="00813A12"/>
    <w:p w:rsidR="00813A12" w:rsidRDefault="00813A12" w:rsidP="00813A12"/>
    <w:p w:rsidR="00813A12" w:rsidRDefault="00813A12" w:rsidP="00813A12"/>
    <w:p w:rsidR="00813A12" w:rsidRPr="00813A12" w:rsidRDefault="00813A12" w:rsidP="00813A12"/>
    <w:p w:rsidR="00813A12" w:rsidRPr="00813A12" w:rsidRDefault="00813A12" w:rsidP="00813A12">
      <w:pPr>
        <w:rPr>
          <w:b/>
          <w:bCs/>
        </w:rPr>
      </w:pPr>
      <w:r w:rsidRPr="00813A12">
        <w:rPr>
          <w:b/>
          <w:bCs/>
        </w:rPr>
        <w:lastRenderedPageBreak/>
        <w:t>B. SOUND SYSTEM</w:t>
      </w:r>
    </w:p>
    <w:p w:rsidR="00813A12" w:rsidRPr="00813A12" w:rsidRDefault="00813A12" w:rsidP="00813A12">
      <w:r w:rsidRPr="00813A12">
        <w:t>The vendor shall provide a professional sound system suitable for an outdoor event accommodating approximately 700 persons, including:</w:t>
      </w:r>
    </w:p>
    <w:p w:rsidR="00813A12" w:rsidRPr="00813A12" w:rsidRDefault="00813A12" w:rsidP="00813A12">
      <w:pPr>
        <w:numPr>
          <w:ilvl w:val="0"/>
          <w:numId w:val="2"/>
        </w:numPr>
      </w:pPr>
      <w:r w:rsidRPr="00813A12">
        <w:t xml:space="preserve">Main speakers; </w:t>
      </w:r>
    </w:p>
    <w:p w:rsidR="00813A12" w:rsidRPr="00813A12" w:rsidRDefault="00813A12" w:rsidP="00813A12">
      <w:pPr>
        <w:numPr>
          <w:ilvl w:val="0"/>
          <w:numId w:val="2"/>
        </w:numPr>
      </w:pPr>
      <w:r w:rsidRPr="00813A12">
        <w:t xml:space="preserve">Subwoofers; </w:t>
      </w:r>
    </w:p>
    <w:p w:rsidR="00813A12" w:rsidRPr="00813A12" w:rsidRDefault="00813A12" w:rsidP="00813A12">
      <w:pPr>
        <w:numPr>
          <w:ilvl w:val="0"/>
          <w:numId w:val="2"/>
        </w:numPr>
      </w:pPr>
      <w:r w:rsidRPr="00813A12">
        <w:t xml:space="preserve">Amplifiers; </w:t>
      </w:r>
    </w:p>
    <w:p w:rsidR="00813A12" w:rsidRPr="00813A12" w:rsidRDefault="00813A12" w:rsidP="00813A12">
      <w:pPr>
        <w:numPr>
          <w:ilvl w:val="0"/>
          <w:numId w:val="2"/>
        </w:numPr>
      </w:pPr>
      <w:r w:rsidRPr="00813A12">
        <w:t xml:space="preserve">Mixing console; </w:t>
      </w:r>
    </w:p>
    <w:p w:rsidR="00813A12" w:rsidRPr="00813A12" w:rsidRDefault="00813A12" w:rsidP="00813A12">
      <w:pPr>
        <w:numPr>
          <w:ilvl w:val="0"/>
          <w:numId w:val="2"/>
        </w:numPr>
      </w:pPr>
      <w:r w:rsidRPr="00813A12">
        <w:t xml:space="preserve">Wireless microphones; </w:t>
      </w:r>
    </w:p>
    <w:p w:rsidR="00813A12" w:rsidRPr="00813A12" w:rsidRDefault="00813A12" w:rsidP="00813A12">
      <w:pPr>
        <w:numPr>
          <w:ilvl w:val="0"/>
          <w:numId w:val="2"/>
        </w:numPr>
      </w:pPr>
      <w:r w:rsidRPr="00813A12">
        <w:t xml:space="preserve">Wired microphones where required; </w:t>
      </w:r>
    </w:p>
    <w:p w:rsidR="00813A12" w:rsidRPr="00813A12" w:rsidRDefault="00813A12" w:rsidP="00813A12">
      <w:pPr>
        <w:numPr>
          <w:ilvl w:val="0"/>
          <w:numId w:val="2"/>
        </w:numPr>
      </w:pPr>
      <w:r w:rsidRPr="00813A12">
        <w:t xml:space="preserve">Monitors; </w:t>
      </w:r>
    </w:p>
    <w:p w:rsidR="00813A12" w:rsidRPr="00813A12" w:rsidRDefault="00813A12" w:rsidP="00813A12">
      <w:pPr>
        <w:numPr>
          <w:ilvl w:val="0"/>
          <w:numId w:val="2"/>
        </w:numPr>
      </w:pPr>
      <w:r w:rsidRPr="00813A12">
        <w:t xml:space="preserve">Cables and accessories; </w:t>
      </w:r>
    </w:p>
    <w:p w:rsidR="00813A12" w:rsidRPr="00813A12" w:rsidRDefault="00813A12" w:rsidP="00813A12">
      <w:pPr>
        <w:numPr>
          <w:ilvl w:val="0"/>
          <w:numId w:val="2"/>
        </w:numPr>
      </w:pPr>
      <w:r w:rsidRPr="00813A12">
        <w:t xml:space="preserve">Sound engineers/technicians. </w:t>
      </w:r>
    </w:p>
    <w:p w:rsidR="00813A12" w:rsidRPr="00813A12" w:rsidRDefault="00813A12" w:rsidP="00813A12">
      <w:pPr>
        <w:rPr>
          <w:b/>
          <w:bCs/>
        </w:rPr>
      </w:pPr>
      <w:r w:rsidRPr="00813A12">
        <w:rPr>
          <w:b/>
          <w:bCs/>
        </w:rPr>
        <w:t>C. DJs</w:t>
      </w:r>
    </w:p>
    <w:p w:rsidR="00813A12" w:rsidRPr="00813A12" w:rsidRDefault="00813A12" w:rsidP="00813A12">
      <w:r w:rsidRPr="00813A12">
        <w:t xml:space="preserve">The vendor shall provide </w:t>
      </w:r>
      <w:r w:rsidRPr="00813A12">
        <w:rPr>
          <w:b/>
          <w:bCs/>
        </w:rPr>
        <w:t>several professional DJs</w:t>
      </w:r>
      <w:r w:rsidRPr="00813A12">
        <w:t xml:space="preserve"> to provide music playback and entertainment throughout the event.</w:t>
      </w:r>
    </w:p>
    <w:p w:rsidR="00813A12" w:rsidRPr="00813A12" w:rsidRDefault="00813A12" w:rsidP="00813A12">
      <w:r w:rsidRPr="00813A12">
        <w:t>The DJs shall provide appropriate music for:</w:t>
      </w:r>
    </w:p>
    <w:p w:rsidR="00813A12" w:rsidRPr="00813A12" w:rsidRDefault="00813A12" w:rsidP="00813A12">
      <w:pPr>
        <w:numPr>
          <w:ilvl w:val="0"/>
          <w:numId w:val="3"/>
        </w:numPr>
      </w:pPr>
      <w:r w:rsidRPr="00813A12">
        <w:t xml:space="preserve">Guest arrival; </w:t>
      </w:r>
    </w:p>
    <w:p w:rsidR="00813A12" w:rsidRPr="00813A12" w:rsidRDefault="00813A12" w:rsidP="00813A12">
      <w:pPr>
        <w:numPr>
          <w:ilvl w:val="0"/>
          <w:numId w:val="3"/>
        </w:numPr>
      </w:pPr>
      <w:r w:rsidRPr="00813A12">
        <w:t xml:space="preserve">Background entertainment; </w:t>
      </w:r>
    </w:p>
    <w:p w:rsidR="00813A12" w:rsidRPr="00813A12" w:rsidRDefault="00813A12" w:rsidP="00813A12">
      <w:pPr>
        <w:numPr>
          <w:ilvl w:val="0"/>
          <w:numId w:val="3"/>
        </w:numPr>
      </w:pPr>
      <w:r w:rsidRPr="00813A12">
        <w:t xml:space="preserve">Dining; </w:t>
      </w:r>
    </w:p>
    <w:p w:rsidR="00813A12" w:rsidRPr="00813A12" w:rsidRDefault="00813A12" w:rsidP="00813A12">
      <w:pPr>
        <w:numPr>
          <w:ilvl w:val="0"/>
          <w:numId w:val="3"/>
        </w:numPr>
      </w:pPr>
      <w:r w:rsidRPr="00813A12">
        <w:t xml:space="preserve">Social activities; </w:t>
      </w:r>
    </w:p>
    <w:p w:rsidR="00813A12" w:rsidRPr="00813A12" w:rsidRDefault="00813A12" w:rsidP="00813A12">
      <w:pPr>
        <w:numPr>
          <w:ilvl w:val="0"/>
          <w:numId w:val="3"/>
        </w:numPr>
      </w:pPr>
      <w:r w:rsidRPr="00813A12">
        <w:t xml:space="preserve">Dancing; </w:t>
      </w:r>
    </w:p>
    <w:p w:rsidR="00813A12" w:rsidRPr="00813A12" w:rsidRDefault="00813A12" w:rsidP="00813A12">
      <w:pPr>
        <w:numPr>
          <w:ilvl w:val="0"/>
          <w:numId w:val="3"/>
        </w:numPr>
      </w:pPr>
      <w:r w:rsidRPr="00813A12">
        <w:t xml:space="preserve">Closing activities. </w:t>
      </w:r>
    </w:p>
    <w:p w:rsidR="00813A12" w:rsidRPr="00813A12" w:rsidRDefault="00813A12" w:rsidP="00813A12">
      <w:pPr>
        <w:rPr>
          <w:b/>
          <w:bCs/>
        </w:rPr>
      </w:pPr>
      <w:r w:rsidRPr="00813A12">
        <w:rPr>
          <w:b/>
          <w:bCs/>
        </w:rPr>
        <w:t>D. LIVE ARTISTS/PERFORMERS</w:t>
      </w:r>
    </w:p>
    <w:p w:rsidR="00813A12" w:rsidRPr="00813A12" w:rsidRDefault="00813A12" w:rsidP="00813A12">
      <w:r w:rsidRPr="00813A12">
        <w:t>The vendor shall provide suitable professional artists/performers for live entertainment during the event.</w:t>
      </w:r>
    </w:p>
    <w:p w:rsidR="00813A12" w:rsidRPr="00813A12" w:rsidRDefault="00813A12" w:rsidP="00813A12">
      <w:r w:rsidRPr="00813A12">
        <w:t>The quotation must identify:</w:t>
      </w:r>
    </w:p>
    <w:p w:rsidR="00813A12" w:rsidRPr="00813A12" w:rsidRDefault="00813A12" w:rsidP="00813A12">
      <w:pPr>
        <w:numPr>
          <w:ilvl w:val="0"/>
          <w:numId w:val="4"/>
        </w:numPr>
      </w:pPr>
      <w:r w:rsidRPr="00813A12">
        <w:t xml:space="preserve">Name/type of artist or performer; </w:t>
      </w:r>
    </w:p>
    <w:p w:rsidR="00813A12" w:rsidRPr="00813A12" w:rsidRDefault="00813A12" w:rsidP="00813A12">
      <w:pPr>
        <w:numPr>
          <w:ilvl w:val="0"/>
          <w:numId w:val="4"/>
        </w:numPr>
      </w:pPr>
      <w:r w:rsidRPr="00813A12">
        <w:t xml:space="preserve">Number of performers; </w:t>
      </w:r>
    </w:p>
    <w:p w:rsidR="00813A12" w:rsidRPr="00813A12" w:rsidRDefault="00813A12" w:rsidP="00813A12">
      <w:pPr>
        <w:numPr>
          <w:ilvl w:val="0"/>
          <w:numId w:val="4"/>
        </w:numPr>
      </w:pPr>
      <w:r w:rsidRPr="00813A12">
        <w:t xml:space="preserve">Number and duration of performances; </w:t>
      </w:r>
    </w:p>
    <w:p w:rsidR="00813A12" w:rsidRPr="00813A12" w:rsidRDefault="00813A12" w:rsidP="00813A12">
      <w:pPr>
        <w:numPr>
          <w:ilvl w:val="0"/>
          <w:numId w:val="4"/>
        </w:numPr>
      </w:pPr>
      <w:r w:rsidRPr="00813A12">
        <w:t xml:space="preserve">Technical requirements; </w:t>
      </w:r>
    </w:p>
    <w:p w:rsidR="00813A12" w:rsidRPr="00813A12" w:rsidRDefault="00813A12" w:rsidP="00813A12">
      <w:pPr>
        <w:numPr>
          <w:ilvl w:val="0"/>
          <w:numId w:val="4"/>
        </w:numPr>
      </w:pPr>
      <w:r w:rsidRPr="00813A12">
        <w:lastRenderedPageBreak/>
        <w:t xml:space="preserve">Performance fees; </w:t>
      </w:r>
    </w:p>
    <w:p w:rsidR="00813A12" w:rsidRPr="00813A12" w:rsidRDefault="00813A12" w:rsidP="00813A12">
      <w:pPr>
        <w:numPr>
          <w:ilvl w:val="0"/>
          <w:numId w:val="4"/>
        </w:numPr>
      </w:pPr>
      <w:r w:rsidRPr="00813A12">
        <w:t xml:space="preserve">Any transportation or other associated costs. </w:t>
      </w:r>
    </w:p>
    <w:p w:rsidR="00813A12" w:rsidRPr="00813A12" w:rsidRDefault="00813A12" w:rsidP="00813A12">
      <w:pPr>
        <w:rPr>
          <w:b/>
          <w:bCs/>
        </w:rPr>
      </w:pPr>
      <w:r w:rsidRPr="00813A12">
        <w:rPr>
          <w:b/>
          <w:bCs/>
        </w:rPr>
        <w:t>E. GENERATORS AND POWER DISTRIBUTION</w:t>
      </w:r>
    </w:p>
    <w:p w:rsidR="00813A12" w:rsidRPr="00813A12" w:rsidRDefault="00813A12" w:rsidP="00813A12">
      <w:r w:rsidRPr="00813A12">
        <w:t>The vendor shall provide suitable generators and power-distribution equipment for the stage, sound and entertainment requirements.</w:t>
      </w:r>
    </w:p>
    <w:p w:rsidR="00813A12" w:rsidRPr="00813A12" w:rsidRDefault="00813A12" w:rsidP="00813A12">
      <w:r w:rsidRPr="00813A12">
        <w:t>The vendor shall ensure that adequate electrical capacity is available for the equipment being supplied.</w:t>
      </w:r>
    </w:p>
    <w:p w:rsidR="00813A12" w:rsidRPr="00813A12" w:rsidRDefault="00813A12" w:rsidP="00813A12">
      <w:pPr>
        <w:rPr>
          <w:b/>
          <w:bCs/>
        </w:rPr>
      </w:pPr>
      <w:r w:rsidRPr="00813A12">
        <w:rPr>
          <w:b/>
          <w:bCs/>
        </w:rPr>
        <w:t>F. STAGE LIGHTING</w:t>
      </w:r>
    </w:p>
    <w:p w:rsidR="00813A12" w:rsidRPr="00813A12" w:rsidRDefault="00813A12" w:rsidP="00813A12">
      <w:r w:rsidRPr="00813A12">
        <w:t>The vendor shall provide appropriate professional stage lighting, including:</w:t>
      </w:r>
    </w:p>
    <w:p w:rsidR="00813A12" w:rsidRPr="00813A12" w:rsidRDefault="00813A12" w:rsidP="00813A12">
      <w:pPr>
        <w:numPr>
          <w:ilvl w:val="0"/>
          <w:numId w:val="5"/>
        </w:numPr>
      </w:pPr>
      <w:r w:rsidRPr="00813A12">
        <w:t xml:space="preserve">Stage lighting fixtures; </w:t>
      </w:r>
    </w:p>
    <w:p w:rsidR="00813A12" w:rsidRPr="00813A12" w:rsidRDefault="00813A12" w:rsidP="00813A12">
      <w:pPr>
        <w:numPr>
          <w:ilvl w:val="0"/>
          <w:numId w:val="5"/>
        </w:numPr>
      </w:pPr>
      <w:r w:rsidRPr="00813A12">
        <w:t xml:space="preserve">Performance lighting; </w:t>
      </w:r>
    </w:p>
    <w:p w:rsidR="00813A12" w:rsidRPr="00813A12" w:rsidRDefault="00813A12" w:rsidP="00813A12">
      <w:pPr>
        <w:numPr>
          <w:ilvl w:val="0"/>
          <w:numId w:val="5"/>
        </w:numPr>
      </w:pPr>
      <w:r w:rsidRPr="00813A12">
        <w:t xml:space="preserve">Lighting controls; </w:t>
      </w:r>
    </w:p>
    <w:p w:rsidR="00813A12" w:rsidRPr="00813A12" w:rsidRDefault="00813A12" w:rsidP="00813A12">
      <w:pPr>
        <w:numPr>
          <w:ilvl w:val="0"/>
          <w:numId w:val="5"/>
        </w:numPr>
      </w:pPr>
      <w:r w:rsidRPr="00813A12">
        <w:t xml:space="preserve">Cabling; </w:t>
      </w:r>
    </w:p>
    <w:p w:rsidR="00813A12" w:rsidRPr="00813A12" w:rsidRDefault="00813A12" w:rsidP="00813A12">
      <w:pPr>
        <w:numPr>
          <w:ilvl w:val="0"/>
          <w:numId w:val="5"/>
        </w:numPr>
      </w:pPr>
      <w:r w:rsidRPr="00813A12">
        <w:t xml:space="preserve">Lighting technicians; </w:t>
      </w:r>
    </w:p>
    <w:p w:rsidR="00813A12" w:rsidRPr="00813A12" w:rsidRDefault="00813A12" w:rsidP="00813A12">
      <w:pPr>
        <w:numPr>
          <w:ilvl w:val="0"/>
          <w:numId w:val="5"/>
        </w:numPr>
      </w:pPr>
      <w:r w:rsidRPr="00813A12">
        <w:t xml:space="preserve">Setup and breakdown. </w:t>
      </w:r>
    </w:p>
    <w:p w:rsidR="00813A12" w:rsidRPr="00813A12" w:rsidRDefault="00813A12" w:rsidP="00813A12"/>
    <w:p w:rsidR="00813A12" w:rsidRPr="00813A12" w:rsidRDefault="00813A12" w:rsidP="00813A12">
      <w:pPr>
        <w:rPr>
          <w:b/>
          <w:bCs/>
        </w:rPr>
      </w:pPr>
      <w:r w:rsidRPr="00813A12">
        <w:rPr>
          <w:b/>
          <w:bCs/>
        </w:rPr>
        <w:t>3. TECHNICAL SUPPORT</w:t>
      </w:r>
    </w:p>
    <w:p w:rsidR="00813A12" w:rsidRPr="00813A12" w:rsidRDefault="00813A12" w:rsidP="00813A12">
      <w:r w:rsidRPr="00813A12">
        <w:t>The vendor shall provide qualified technical personnel throughout the event to manage:</w:t>
      </w:r>
    </w:p>
    <w:p w:rsidR="00813A12" w:rsidRPr="00813A12" w:rsidRDefault="00813A12" w:rsidP="00813A12">
      <w:pPr>
        <w:numPr>
          <w:ilvl w:val="0"/>
          <w:numId w:val="6"/>
        </w:numPr>
      </w:pPr>
      <w:r w:rsidRPr="00813A12">
        <w:t xml:space="preserve">Sound; </w:t>
      </w:r>
    </w:p>
    <w:p w:rsidR="00813A12" w:rsidRPr="00813A12" w:rsidRDefault="00813A12" w:rsidP="00813A12">
      <w:pPr>
        <w:numPr>
          <w:ilvl w:val="0"/>
          <w:numId w:val="6"/>
        </w:numPr>
      </w:pPr>
      <w:r w:rsidRPr="00813A12">
        <w:t xml:space="preserve">Lighting; </w:t>
      </w:r>
    </w:p>
    <w:p w:rsidR="00813A12" w:rsidRPr="00813A12" w:rsidRDefault="00813A12" w:rsidP="00813A12">
      <w:pPr>
        <w:numPr>
          <w:ilvl w:val="0"/>
          <w:numId w:val="6"/>
        </w:numPr>
      </w:pPr>
      <w:r w:rsidRPr="00813A12">
        <w:t xml:space="preserve">Stage operations; </w:t>
      </w:r>
    </w:p>
    <w:p w:rsidR="00813A12" w:rsidRPr="00813A12" w:rsidRDefault="00813A12" w:rsidP="00813A12">
      <w:pPr>
        <w:numPr>
          <w:ilvl w:val="0"/>
          <w:numId w:val="6"/>
        </w:numPr>
      </w:pPr>
      <w:r w:rsidRPr="00813A12">
        <w:t xml:space="preserve">Power distribution; </w:t>
      </w:r>
    </w:p>
    <w:p w:rsidR="00813A12" w:rsidRPr="00813A12" w:rsidRDefault="00813A12" w:rsidP="00813A12">
      <w:pPr>
        <w:numPr>
          <w:ilvl w:val="0"/>
          <w:numId w:val="6"/>
        </w:numPr>
      </w:pPr>
      <w:r w:rsidRPr="00813A12">
        <w:t xml:space="preserve">DJ operations; </w:t>
      </w:r>
    </w:p>
    <w:p w:rsidR="00813A12" w:rsidRPr="00813A12" w:rsidRDefault="00813A12" w:rsidP="00813A12">
      <w:pPr>
        <w:numPr>
          <w:ilvl w:val="0"/>
          <w:numId w:val="6"/>
        </w:numPr>
      </w:pPr>
      <w:r w:rsidRPr="00813A12">
        <w:t xml:space="preserve">Artist performances. </w:t>
      </w:r>
    </w:p>
    <w:p w:rsidR="00813A12" w:rsidRPr="00813A12" w:rsidRDefault="00813A12" w:rsidP="00813A12">
      <w:r w:rsidRPr="00813A12">
        <w:t>The vendor shall be responsible for conducting appropriate testing prior to commencement of the event.</w:t>
      </w:r>
    </w:p>
    <w:p w:rsidR="00813A12" w:rsidRDefault="00813A12" w:rsidP="00813A12"/>
    <w:p w:rsidR="00813A12" w:rsidRDefault="00813A12" w:rsidP="00813A12"/>
    <w:p w:rsidR="00813A12" w:rsidRDefault="00813A12" w:rsidP="00813A12"/>
    <w:p w:rsidR="00813A12" w:rsidRPr="00813A12" w:rsidRDefault="00813A12" w:rsidP="00813A12">
      <w:bookmarkStart w:id="0" w:name="_GoBack"/>
      <w:bookmarkEnd w:id="0"/>
    </w:p>
    <w:p w:rsidR="00813A12" w:rsidRPr="00813A12" w:rsidRDefault="00813A12" w:rsidP="00813A12">
      <w:pPr>
        <w:rPr>
          <w:b/>
          <w:bCs/>
        </w:rPr>
      </w:pPr>
      <w:r w:rsidRPr="00813A12">
        <w:rPr>
          <w:b/>
          <w:bCs/>
        </w:rPr>
        <w:lastRenderedPageBreak/>
        <w:t>4. SETUP AND BREAKDOWN</w:t>
      </w:r>
    </w:p>
    <w:p w:rsidR="00813A12" w:rsidRPr="00813A12" w:rsidRDefault="00813A12" w:rsidP="00813A12">
      <w:r w:rsidRPr="00813A12">
        <w:t>The successful vendor shall provide complete:</w:t>
      </w:r>
    </w:p>
    <w:p w:rsidR="00813A12" w:rsidRPr="00813A12" w:rsidRDefault="00813A12" w:rsidP="00813A12">
      <w:pPr>
        <w:numPr>
          <w:ilvl w:val="0"/>
          <w:numId w:val="7"/>
        </w:numPr>
      </w:pPr>
      <w:r w:rsidRPr="00813A12">
        <w:t xml:space="preserve">Delivery; </w:t>
      </w:r>
    </w:p>
    <w:p w:rsidR="00813A12" w:rsidRPr="00813A12" w:rsidRDefault="00813A12" w:rsidP="00813A12">
      <w:pPr>
        <w:numPr>
          <w:ilvl w:val="0"/>
          <w:numId w:val="7"/>
        </w:numPr>
      </w:pPr>
      <w:r w:rsidRPr="00813A12">
        <w:t xml:space="preserve">Installation; </w:t>
      </w:r>
    </w:p>
    <w:p w:rsidR="00813A12" w:rsidRPr="00813A12" w:rsidRDefault="00813A12" w:rsidP="00813A12">
      <w:pPr>
        <w:numPr>
          <w:ilvl w:val="0"/>
          <w:numId w:val="7"/>
        </w:numPr>
      </w:pPr>
      <w:r w:rsidRPr="00813A12">
        <w:t xml:space="preserve">Setup; </w:t>
      </w:r>
    </w:p>
    <w:p w:rsidR="00813A12" w:rsidRPr="00813A12" w:rsidRDefault="00813A12" w:rsidP="00813A12">
      <w:pPr>
        <w:numPr>
          <w:ilvl w:val="0"/>
          <w:numId w:val="7"/>
        </w:numPr>
      </w:pPr>
      <w:r w:rsidRPr="00813A12">
        <w:t xml:space="preserve">Sound check; </w:t>
      </w:r>
    </w:p>
    <w:p w:rsidR="00813A12" w:rsidRPr="00813A12" w:rsidRDefault="00813A12" w:rsidP="00813A12">
      <w:pPr>
        <w:numPr>
          <w:ilvl w:val="0"/>
          <w:numId w:val="7"/>
        </w:numPr>
      </w:pPr>
      <w:r w:rsidRPr="00813A12">
        <w:t xml:space="preserve">Lighting check; </w:t>
      </w:r>
    </w:p>
    <w:p w:rsidR="00813A12" w:rsidRPr="00813A12" w:rsidRDefault="00813A12" w:rsidP="00813A12">
      <w:pPr>
        <w:numPr>
          <w:ilvl w:val="0"/>
          <w:numId w:val="7"/>
        </w:numPr>
      </w:pPr>
      <w:r w:rsidRPr="00813A12">
        <w:t xml:space="preserve">Technical testing; </w:t>
      </w:r>
    </w:p>
    <w:p w:rsidR="00813A12" w:rsidRPr="00813A12" w:rsidRDefault="00813A12" w:rsidP="00813A12">
      <w:pPr>
        <w:numPr>
          <w:ilvl w:val="0"/>
          <w:numId w:val="7"/>
        </w:numPr>
      </w:pPr>
      <w:r w:rsidRPr="00813A12">
        <w:t xml:space="preserve">Event support; </w:t>
      </w:r>
    </w:p>
    <w:p w:rsidR="00813A12" w:rsidRPr="00813A12" w:rsidRDefault="00813A12" w:rsidP="00813A12">
      <w:pPr>
        <w:numPr>
          <w:ilvl w:val="0"/>
          <w:numId w:val="7"/>
        </w:numPr>
      </w:pPr>
      <w:r w:rsidRPr="00813A12">
        <w:t xml:space="preserve">Breakdown; </w:t>
      </w:r>
    </w:p>
    <w:p w:rsidR="00813A12" w:rsidRPr="00813A12" w:rsidRDefault="00813A12" w:rsidP="00813A12">
      <w:pPr>
        <w:numPr>
          <w:ilvl w:val="0"/>
          <w:numId w:val="7"/>
        </w:numPr>
      </w:pPr>
      <w:r w:rsidRPr="00813A12">
        <w:t xml:space="preserve">Removal of all equipment. </w:t>
      </w:r>
    </w:p>
    <w:p w:rsidR="00813A12" w:rsidRPr="00813A12" w:rsidRDefault="00813A12" w:rsidP="00813A12">
      <w:r w:rsidRPr="00813A12">
        <w:t>All associated labour and transportation costs shall be included.</w:t>
      </w:r>
    </w:p>
    <w:p w:rsidR="00813A12" w:rsidRPr="00813A12" w:rsidRDefault="00813A12" w:rsidP="00813A12">
      <w:pPr>
        <w:rPr>
          <w:b/>
          <w:bCs/>
        </w:rPr>
      </w:pPr>
      <w:r w:rsidRPr="00813A12">
        <w:rPr>
          <w:b/>
          <w:bCs/>
        </w:rPr>
        <w:t>6. MANDATORY DOCUMENTATION</w:t>
      </w:r>
    </w:p>
    <w:p w:rsidR="00813A12" w:rsidRPr="00813A12" w:rsidRDefault="00813A12" w:rsidP="00813A12">
      <w:r w:rsidRPr="00813A12">
        <w:t>Vendors must submit:</w:t>
      </w:r>
    </w:p>
    <w:p w:rsidR="00813A12" w:rsidRPr="00813A12" w:rsidRDefault="00813A12" w:rsidP="00813A12">
      <w:pPr>
        <w:numPr>
          <w:ilvl w:val="0"/>
          <w:numId w:val="8"/>
        </w:numPr>
      </w:pPr>
      <w:r w:rsidRPr="00813A12">
        <w:t xml:space="preserve">Valid Business License; </w:t>
      </w:r>
    </w:p>
    <w:p w:rsidR="00813A12" w:rsidRPr="00813A12" w:rsidRDefault="00813A12" w:rsidP="00813A12">
      <w:pPr>
        <w:numPr>
          <w:ilvl w:val="0"/>
          <w:numId w:val="8"/>
        </w:numPr>
      </w:pPr>
      <w:r w:rsidRPr="00813A12">
        <w:t xml:space="preserve">Valid Tax Compliance Certificate (TCC); </w:t>
      </w:r>
    </w:p>
    <w:p w:rsidR="00813A12" w:rsidRPr="00813A12" w:rsidRDefault="00813A12" w:rsidP="00813A12">
      <w:pPr>
        <w:numPr>
          <w:ilvl w:val="0"/>
          <w:numId w:val="8"/>
        </w:numPr>
      </w:pPr>
      <w:r w:rsidRPr="00813A12">
        <w:t xml:space="preserve">Evidence of relevant experience; </w:t>
      </w:r>
    </w:p>
    <w:p w:rsidR="00813A12" w:rsidRPr="00813A12" w:rsidRDefault="00813A12" w:rsidP="00813A12">
      <w:pPr>
        <w:numPr>
          <w:ilvl w:val="0"/>
          <w:numId w:val="8"/>
        </w:numPr>
      </w:pPr>
      <w:r w:rsidRPr="00813A12">
        <w:t xml:space="preserve">References for comparable events, where available; </w:t>
      </w:r>
    </w:p>
    <w:p w:rsidR="00813A12" w:rsidRPr="00813A12" w:rsidRDefault="00813A12" w:rsidP="00813A12"/>
    <w:p w:rsidR="00813A12" w:rsidRPr="00813A12" w:rsidRDefault="00813A12" w:rsidP="00813A12">
      <w:pPr>
        <w:rPr>
          <w:b/>
          <w:bCs/>
        </w:rPr>
      </w:pPr>
      <w:r w:rsidRPr="00813A12">
        <w:rPr>
          <w:b/>
          <w:bCs/>
        </w:rPr>
        <w:t>7. VENDOR RESPONSIBILITIES</w:t>
      </w:r>
    </w:p>
    <w:p w:rsidR="00813A12" w:rsidRPr="00813A12" w:rsidRDefault="00813A12" w:rsidP="00813A12">
      <w:r w:rsidRPr="00813A12">
        <w:t>The successful vendor shall:</w:t>
      </w:r>
    </w:p>
    <w:p w:rsidR="00813A12" w:rsidRPr="00813A12" w:rsidRDefault="00813A12" w:rsidP="00813A12">
      <w:pPr>
        <w:numPr>
          <w:ilvl w:val="0"/>
          <w:numId w:val="9"/>
        </w:numPr>
      </w:pPr>
      <w:r w:rsidRPr="00813A12">
        <w:t xml:space="preserve">Provide all required equipment and personnel; </w:t>
      </w:r>
    </w:p>
    <w:p w:rsidR="00813A12" w:rsidRPr="00813A12" w:rsidRDefault="00813A12" w:rsidP="00813A12">
      <w:pPr>
        <w:numPr>
          <w:ilvl w:val="0"/>
          <w:numId w:val="9"/>
        </w:numPr>
      </w:pPr>
      <w:r w:rsidRPr="00813A12">
        <w:t xml:space="preserve">Ensure all equipment is in safe and operational condition; </w:t>
      </w:r>
    </w:p>
    <w:p w:rsidR="00813A12" w:rsidRPr="00813A12" w:rsidRDefault="00813A12" w:rsidP="00813A12">
      <w:pPr>
        <w:numPr>
          <w:ilvl w:val="0"/>
          <w:numId w:val="9"/>
        </w:numPr>
      </w:pPr>
      <w:r w:rsidRPr="00813A12">
        <w:t xml:space="preserve">Coordinate with the Ministry's event coordinator; </w:t>
      </w:r>
    </w:p>
    <w:p w:rsidR="00813A12" w:rsidRPr="00813A12" w:rsidRDefault="00813A12" w:rsidP="00813A12">
      <w:pPr>
        <w:numPr>
          <w:ilvl w:val="0"/>
          <w:numId w:val="9"/>
        </w:numPr>
      </w:pPr>
      <w:r w:rsidRPr="00813A12">
        <w:t xml:space="preserve">Coordinate with the catering and equipment-rental vendors; </w:t>
      </w:r>
    </w:p>
    <w:p w:rsidR="00813A12" w:rsidRPr="00813A12" w:rsidRDefault="00813A12" w:rsidP="00813A12">
      <w:pPr>
        <w:numPr>
          <w:ilvl w:val="0"/>
          <w:numId w:val="9"/>
        </w:numPr>
      </w:pPr>
      <w:r w:rsidRPr="00813A12">
        <w:t xml:space="preserve">Comply with Ministry security requirements; </w:t>
      </w:r>
    </w:p>
    <w:p w:rsidR="00813A12" w:rsidRPr="00813A12" w:rsidRDefault="00813A12" w:rsidP="00813A12">
      <w:pPr>
        <w:numPr>
          <w:ilvl w:val="0"/>
          <w:numId w:val="9"/>
        </w:numPr>
      </w:pPr>
      <w:r w:rsidRPr="00813A12">
        <w:t xml:space="preserve">Comply with applicable health and safety requirements; </w:t>
      </w:r>
    </w:p>
    <w:p w:rsidR="00813A12" w:rsidRPr="00813A12" w:rsidRDefault="00813A12" w:rsidP="00813A12">
      <w:pPr>
        <w:numPr>
          <w:ilvl w:val="0"/>
          <w:numId w:val="9"/>
        </w:numPr>
      </w:pPr>
      <w:r w:rsidRPr="00813A12">
        <w:t xml:space="preserve">Provide backup arrangements where reasonably necessary to minimize service interruption. </w:t>
      </w:r>
    </w:p>
    <w:p w:rsidR="00813A12" w:rsidRPr="00813A12" w:rsidRDefault="00813A12" w:rsidP="00813A12"/>
    <w:p w:rsidR="00813A12" w:rsidRPr="00813A12" w:rsidRDefault="00813A12" w:rsidP="00813A12">
      <w:pPr>
        <w:rPr>
          <w:b/>
          <w:bCs/>
        </w:rPr>
      </w:pPr>
      <w:r w:rsidRPr="00813A12">
        <w:rPr>
          <w:b/>
          <w:bCs/>
        </w:rPr>
        <w:lastRenderedPageBreak/>
        <w:t>8. SUBMISSION DEADLINE</w:t>
      </w:r>
    </w:p>
    <w:p w:rsidR="00813A12" w:rsidRPr="00813A12" w:rsidRDefault="00813A12" w:rsidP="00813A12">
      <w:r w:rsidRPr="00813A12">
        <w:t>Completed quotations must be submitted no later than:</w:t>
      </w:r>
    </w:p>
    <w:p w:rsidR="00813A12" w:rsidRPr="00813A12" w:rsidRDefault="00813A12" w:rsidP="00813A12">
      <w:pPr>
        <w:rPr>
          <w:b/>
          <w:bCs/>
        </w:rPr>
      </w:pPr>
      <w:r w:rsidRPr="00813A12">
        <w:rPr>
          <w:b/>
          <w:bCs/>
        </w:rPr>
        <w:t>Friday, October 2, 2026</w:t>
      </w:r>
    </w:p>
    <w:sectPr w:rsidR="00813A12" w:rsidRPr="00813A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F06BF"/>
    <w:multiLevelType w:val="multilevel"/>
    <w:tmpl w:val="182CB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603D17"/>
    <w:multiLevelType w:val="multilevel"/>
    <w:tmpl w:val="C3F64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6715F3"/>
    <w:multiLevelType w:val="multilevel"/>
    <w:tmpl w:val="5B3C8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F2169A"/>
    <w:multiLevelType w:val="multilevel"/>
    <w:tmpl w:val="8E420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BC0595"/>
    <w:multiLevelType w:val="multilevel"/>
    <w:tmpl w:val="AC108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A0D106E"/>
    <w:multiLevelType w:val="multilevel"/>
    <w:tmpl w:val="08DAF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2546A45"/>
    <w:multiLevelType w:val="multilevel"/>
    <w:tmpl w:val="59FEE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53163DF"/>
    <w:multiLevelType w:val="multilevel"/>
    <w:tmpl w:val="5E16F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E3D4F4E"/>
    <w:multiLevelType w:val="multilevel"/>
    <w:tmpl w:val="742E6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"/>
  </w:num>
  <w:num w:numId="3">
    <w:abstractNumId w:val="3"/>
  </w:num>
  <w:num w:numId="4">
    <w:abstractNumId w:val="5"/>
  </w:num>
  <w:num w:numId="5">
    <w:abstractNumId w:val="6"/>
  </w:num>
  <w:num w:numId="6">
    <w:abstractNumId w:val="0"/>
  </w:num>
  <w:num w:numId="7">
    <w:abstractNumId w:val="4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A12"/>
    <w:rsid w:val="00117CA8"/>
    <w:rsid w:val="00813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F51C41"/>
  <w15:chartTrackingRefBased/>
  <w15:docId w15:val="{A776E56A-FDEC-4888-99F0-2F9E38B9D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931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594</Words>
  <Characters>3391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RAdderley</dc:creator>
  <cp:keywords/>
  <dc:description/>
  <cp:lastModifiedBy>RAdderley</cp:lastModifiedBy>
  <cp:revision>1</cp:revision>
  <dcterms:created xsi:type="dcterms:W3CDTF">2026-09-22T17:00:00Z</dcterms:created>
  <dcterms:modified xsi:type="dcterms:W3CDTF">2026-09-22T17:08:00Z</dcterms:modified>
</cp:coreProperties>
</file>