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9AAB0" w14:textId="1921FF7B" w:rsidR="00C97289" w:rsidRPr="009172C2" w:rsidRDefault="00A26527" w:rsidP="00C97289">
      <w:pPr>
        <w:overflowPunct/>
        <w:autoSpaceDE/>
        <w:autoSpaceDN/>
        <w:adjustRightInd/>
        <w:spacing w:line="240" w:lineRule="auto"/>
        <w:jc w:val="center"/>
        <w:textAlignment w:val="auto"/>
        <w:rPr>
          <w:rFonts w:cs="Arial"/>
          <w:b/>
          <w:bCs/>
          <w:kern w:val="22"/>
          <w:sz w:val="24"/>
          <w:szCs w:val="24"/>
          <w:lang w:val="en-US"/>
        </w:rPr>
      </w:pPr>
      <w:r w:rsidRPr="009172C2">
        <w:rPr>
          <w:rFonts w:eastAsia="Calibri" w:cs="Arial"/>
          <w:noProof/>
          <w:kern w:val="22"/>
          <w:lang w:eastAsia="en-CA"/>
        </w:rPr>
        <mc:AlternateContent>
          <mc:Choice Requires="wps">
            <w:drawing>
              <wp:anchor distT="0" distB="0" distL="114300" distR="114300" simplePos="0" relativeHeight="251659264" behindDoc="1" locked="0" layoutInCell="1" allowOverlap="1" wp14:anchorId="4852C54F" wp14:editId="4A68DD07">
                <wp:simplePos x="0" y="0"/>
                <wp:positionH relativeFrom="margin">
                  <wp:align>right</wp:align>
                </wp:positionH>
                <wp:positionV relativeFrom="paragraph">
                  <wp:posOffset>0</wp:posOffset>
                </wp:positionV>
                <wp:extent cx="5803900" cy="7404100"/>
                <wp:effectExtent l="0" t="0" r="25400" b="25400"/>
                <wp:wrapSquare wrapText="bothSides"/>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7404100"/>
                        </a:xfrm>
                        <a:prstGeom prst="rect">
                          <a:avLst/>
                        </a:prstGeom>
                        <a:solidFill>
                          <a:srgbClr val="FFFFFF"/>
                        </a:solidFill>
                        <a:ln w="25400" algn="ctr">
                          <a:solidFill>
                            <a:srgbClr val="000000"/>
                          </a:solidFill>
                          <a:miter lim="800000"/>
                          <a:headEnd/>
                          <a:tailEnd/>
                        </a:ln>
                      </wps:spPr>
                      <wps:txbx>
                        <w:txbxContent>
                          <w:p w14:paraId="0FFAEDD6" w14:textId="77777777" w:rsidR="00A26527" w:rsidRPr="00294D50" w:rsidRDefault="00A26527" w:rsidP="00A26527">
                            <w:pPr>
                              <w:spacing w:line="240" w:lineRule="auto"/>
                              <w:jc w:val="center"/>
                              <w:rPr>
                                <w:rFonts w:cs="Arial"/>
                                <w:b/>
                                <w:bCs/>
                              </w:rPr>
                            </w:pPr>
                            <w:r w:rsidRPr="00294D50">
                              <w:rPr>
                                <w:rFonts w:cs="Arial"/>
                                <w:b/>
                                <w:bCs/>
                              </w:rPr>
                              <w:t>REQUEST FOR PROPOSAL</w:t>
                            </w:r>
                          </w:p>
                          <w:p w14:paraId="5E543830" w14:textId="77777777" w:rsidR="00A26527" w:rsidRDefault="00A26527" w:rsidP="00A26527">
                            <w:pPr>
                              <w:spacing w:line="240" w:lineRule="auto"/>
                              <w:jc w:val="center"/>
                              <w:rPr>
                                <w:rFonts w:cs="Arial"/>
                                <w:b/>
                                <w:bCs/>
                              </w:rPr>
                            </w:pPr>
                          </w:p>
                          <w:p w14:paraId="401D427B" w14:textId="77777777" w:rsidR="00A26527" w:rsidRDefault="00A26527" w:rsidP="00A26527">
                            <w:pPr>
                              <w:spacing w:line="240" w:lineRule="auto"/>
                              <w:jc w:val="center"/>
                              <w:rPr>
                                <w:rFonts w:cs="Arial"/>
                                <w:b/>
                                <w:bCs/>
                              </w:rPr>
                            </w:pPr>
                          </w:p>
                          <w:p w14:paraId="2882EBB5" w14:textId="48B76EAA" w:rsidR="00A26527" w:rsidRDefault="00A26527" w:rsidP="00A26527">
                            <w:pPr>
                              <w:spacing w:line="240" w:lineRule="auto"/>
                              <w:jc w:val="center"/>
                              <w:rPr>
                                <w:rFonts w:cs="Arial"/>
                                <w:b/>
                                <w:bCs/>
                              </w:rPr>
                            </w:pPr>
                            <w:r w:rsidRPr="00294D50">
                              <w:rPr>
                                <w:rFonts w:cs="Arial"/>
                                <w:b/>
                                <w:bCs/>
                              </w:rPr>
                              <w:t>FOR</w:t>
                            </w:r>
                          </w:p>
                          <w:p w14:paraId="22CA078E" w14:textId="77777777" w:rsidR="00A26527" w:rsidRDefault="00A26527" w:rsidP="00A26527">
                            <w:pPr>
                              <w:spacing w:line="240" w:lineRule="auto"/>
                              <w:jc w:val="center"/>
                              <w:rPr>
                                <w:rFonts w:cs="Arial"/>
                                <w:b/>
                                <w:bCs/>
                              </w:rPr>
                            </w:pPr>
                          </w:p>
                          <w:p w14:paraId="0946DEDB" w14:textId="77777777" w:rsidR="00A26527" w:rsidRPr="00294D50" w:rsidRDefault="00A26527" w:rsidP="00A26527">
                            <w:pPr>
                              <w:spacing w:line="240" w:lineRule="auto"/>
                              <w:jc w:val="center"/>
                              <w:rPr>
                                <w:rFonts w:cs="Arial"/>
                                <w:b/>
                                <w:bCs/>
                              </w:rPr>
                            </w:pPr>
                          </w:p>
                          <w:p w14:paraId="419944BD" w14:textId="77777777" w:rsidR="00A26527" w:rsidRPr="00294D50" w:rsidRDefault="00A26527" w:rsidP="00A26527">
                            <w:pPr>
                              <w:spacing w:line="240" w:lineRule="auto"/>
                              <w:jc w:val="center"/>
                              <w:rPr>
                                <w:rFonts w:cs="Arial"/>
                                <w:b/>
                                <w:bCs/>
                              </w:rPr>
                            </w:pPr>
                            <w:r w:rsidRPr="00294D50">
                              <w:rPr>
                                <w:rFonts w:cs="Arial"/>
                                <w:b/>
                                <w:bCs/>
                              </w:rPr>
                              <w:t>Blood Culture Analyzer Equipment, Supplies and Services</w:t>
                            </w:r>
                          </w:p>
                          <w:p w14:paraId="2FEED32A" w14:textId="77777777" w:rsidR="00A26527" w:rsidRPr="00294D50" w:rsidRDefault="00A26527" w:rsidP="00A26527">
                            <w:pPr>
                              <w:spacing w:line="240" w:lineRule="auto"/>
                              <w:jc w:val="center"/>
                              <w:rPr>
                                <w:rFonts w:cs="Arial"/>
                                <w:b/>
                                <w:bCs/>
                              </w:rPr>
                            </w:pPr>
                          </w:p>
                          <w:p w14:paraId="7827B730" w14:textId="77777777" w:rsidR="00A26527" w:rsidRPr="00294D50" w:rsidRDefault="00A26527" w:rsidP="00A26527">
                            <w:pPr>
                              <w:spacing w:line="240" w:lineRule="auto"/>
                              <w:jc w:val="center"/>
                              <w:rPr>
                                <w:rFonts w:cs="Arial"/>
                                <w:b/>
                                <w:bCs/>
                              </w:rPr>
                            </w:pPr>
                          </w:p>
                          <w:p w14:paraId="26ABB0D6" w14:textId="77777777" w:rsidR="00A26527" w:rsidRPr="00294D50" w:rsidRDefault="00A26527" w:rsidP="00A26527">
                            <w:pPr>
                              <w:spacing w:line="240" w:lineRule="auto"/>
                              <w:jc w:val="both"/>
                              <w:rPr>
                                <w:rFonts w:cs="Arial"/>
                                <w:b/>
                              </w:rPr>
                            </w:pPr>
                            <w:r w:rsidRPr="00294D50">
                              <w:rPr>
                                <w:rFonts w:cs="Arial"/>
                              </w:rPr>
                              <w:t>RFP Number &amp; Title:</w:t>
                            </w:r>
                            <w:r w:rsidRPr="00294D50">
                              <w:rPr>
                                <w:rFonts w:cs="Arial"/>
                              </w:rPr>
                              <w:tab/>
                            </w:r>
                            <w:r w:rsidRPr="00294D50">
                              <w:rPr>
                                <w:rFonts w:cs="Arial"/>
                              </w:rPr>
                              <w:tab/>
                            </w:r>
                            <w:r w:rsidRPr="00294D50">
                              <w:rPr>
                                <w:rFonts w:cs="Arial"/>
                              </w:rPr>
                              <w:tab/>
                            </w:r>
                            <w:r w:rsidRPr="00294D50">
                              <w:rPr>
                                <w:rFonts w:cs="Arial"/>
                                <w:b/>
                              </w:rPr>
                              <w:t>PHSA 19302</w:t>
                            </w:r>
                          </w:p>
                          <w:p w14:paraId="23ABDA16" w14:textId="77777777" w:rsidR="00A26527" w:rsidRPr="00294D50" w:rsidRDefault="00A26527" w:rsidP="00A26527">
                            <w:pPr>
                              <w:spacing w:line="240" w:lineRule="auto"/>
                              <w:jc w:val="both"/>
                              <w:rPr>
                                <w:rFonts w:cs="Arial"/>
                                <w:b/>
                                <w:bCs/>
                              </w:rPr>
                            </w:pPr>
                          </w:p>
                          <w:p w14:paraId="12DA3764" w14:textId="77777777" w:rsidR="00A26527" w:rsidRPr="00294D50" w:rsidRDefault="00A26527" w:rsidP="00A26527">
                            <w:pPr>
                              <w:spacing w:line="240" w:lineRule="auto"/>
                              <w:jc w:val="both"/>
                              <w:rPr>
                                <w:rFonts w:cs="Arial"/>
                                <w:b/>
                              </w:rPr>
                            </w:pPr>
                            <w:r w:rsidRPr="00294D50">
                              <w:rPr>
                                <w:rFonts w:cs="Arial"/>
                              </w:rPr>
                              <w:t>RFP Issued:</w:t>
                            </w:r>
                            <w:r w:rsidRPr="00294D50">
                              <w:rPr>
                                <w:rFonts w:cs="Arial"/>
                              </w:rPr>
                              <w:tab/>
                            </w:r>
                            <w:r w:rsidRPr="00294D50">
                              <w:rPr>
                                <w:rFonts w:cs="Arial"/>
                              </w:rPr>
                              <w:tab/>
                            </w:r>
                            <w:r w:rsidRPr="00294D50">
                              <w:rPr>
                                <w:rFonts w:cs="Arial"/>
                              </w:rPr>
                              <w:tab/>
                            </w:r>
                            <w:r w:rsidRPr="00294D50">
                              <w:rPr>
                                <w:rFonts w:cs="Arial"/>
                              </w:rPr>
                              <w:tab/>
                            </w:r>
                            <w:r w:rsidRPr="00294D50">
                              <w:rPr>
                                <w:rFonts w:cs="Arial"/>
                                <w:b/>
                              </w:rPr>
                              <w:t>October 6, 2026</w:t>
                            </w:r>
                          </w:p>
                          <w:p w14:paraId="588BB00C" w14:textId="77777777" w:rsidR="00A26527" w:rsidRPr="00294D50" w:rsidRDefault="00A26527" w:rsidP="00A26527">
                            <w:pPr>
                              <w:spacing w:line="240" w:lineRule="auto"/>
                              <w:jc w:val="both"/>
                              <w:rPr>
                                <w:rFonts w:cs="Arial"/>
                                <w:b/>
                              </w:rPr>
                            </w:pPr>
                          </w:p>
                          <w:p w14:paraId="01EDA976" w14:textId="77777777" w:rsidR="00A26527" w:rsidRPr="00294D50" w:rsidRDefault="00A26527" w:rsidP="00A26527">
                            <w:pPr>
                              <w:spacing w:line="240" w:lineRule="auto"/>
                              <w:ind w:left="2880" w:hanging="2880"/>
                              <w:rPr>
                                <w:rFonts w:cs="Arial"/>
                                <w:b/>
                                <w:bCs/>
                              </w:rPr>
                            </w:pPr>
                            <w:r w:rsidRPr="00294D50">
                              <w:rPr>
                                <w:rFonts w:cs="Arial"/>
                              </w:rPr>
                              <w:t xml:space="preserve">Deadline for Questions and Inquiries: </w:t>
                            </w:r>
                            <w:r w:rsidRPr="00294D50">
                              <w:rPr>
                                <w:rFonts w:cs="Arial"/>
                              </w:rPr>
                              <w:tab/>
                            </w:r>
                            <w:r w:rsidRPr="00294D50">
                              <w:rPr>
                                <w:rFonts w:cs="Arial"/>
                                <w:b/>
                                <w:bCs/>
                              </w:rPr>
                              <w:t>November 3, 2026</w:t>
                            </w:r>
                          </w:p>
                          <w:p w14:paraId="158AB2F7" w14:textId="77777777" w:rsidR="00A26527" w:rsidRPr="00294D50" w:rsidRDefault="00A26527" w:rsidP="00A26527">
                            <w:pPr>
                              <w:spacing w:line="240" w:lineRule="auto"/>
                              <w:ind w:left="2880" w:hanging="2880"/>
                              <w:rPr>
                                <w:rFonts w:cs="Arial"/>
                              </w:rPr>
                            </w:pPr>
                          </w:p>
                          <w:p w14:paraId="05006FD3" w14:textId="77777777" w:rsidR="00A26527" w:rsidRPr="00294D50" w:rsidRDefault="00A26527" w:rsidP="00A26527">
                            <w:pPr>
                              <w:spacing w:line="240" w:lineRule="auto"/>
                              <w:jc w:val="both"/>
                              <w:rPr>
                                <w:rFonts w:cs="Arial"/>
                              </w:rPr>
                            </w:pPr>
                            <w:r w:rsidRPr="00294D50">
                              <w:rPr>
                                <w:rFonts w:cs="Arial"/>
                              </w:rPr>
                              <w:t>RFP Closing Time &amp; Date:</w:t>
                            </w:r>
                            <w:r w:rsidRPr="00294D50">
                              <w:rPr>
                                <w:rFonts w:cs="Arial"/>
                              </w:rPr>
                              <w:tab/>
                            </w:r>
                            <w:r w:rsidRPr="00294D50">
                              <w:rPr>
                                <w:rFonts w:cs="Arial"/>
                              </w:rPr>
                              <w:tab/>
                            </w:r>
                            <w:r w:rsidRPr="00294D50">
                              <w:rPr>
                                <w:rFonts w:cs="Arial"/>
                                <w:b/>
                              </w:rPr>
                              <w:t xml:space="preserve">November 16, </w:t>
                            </w:r>
                            <w:proofErr w:type="gramStart"/>
                            <w:r w:rsidRPr="00294D50">
                              <w:rPr>
                                <w:rFonts w:cs="Arial"/>
                                <w:b/>
                              </w:rPr>
                              <w:t>2026</w:t>
                            </w:r>
                            <w:proofErr w:type="gramEnd"/>
                            <w:r w:rsidRPr="00294D50">
                              <w:rPr>
                                <w:rFonts w:cs="Arial"/>
                                <w:b/>
                              </w:rPr>
                              <w:t xml:space="preserve"> at 02:00 </w:t>
                            </w:r>
                            <w:proofErr w:type="spellStart"/>
                            <w:r w:rsidRPr="00294D50">
                              <w:rPr>
                                <w:rFonts w:cs="Arial"/>
                                <w:b/>
                              </w:rPr>
                              <w:t>p.m</w:t>
                            </w:r>
                            <w:proofErr w:type="spellEnd"/>
                            <w:r w:rsidRPr="00294D50">
                              <w:rPr>
                                <w:rFonts w:cs="Arial"/>
                                <w:b/>
                              </w:rPr>
                              <w:t>, PST</w:t>
                            </w:r>
                          </w:p>
                          <w:p w14:paraId="7CCE9DB5" w14:textId="77777777" w:rsidR="00A26527" w:rsidRPr="00294D50" w:rsidRDefault="00A26527" w:rsidP="00A26527">
                            <w:pPr>
                              <w:spacing w:line="240" w:lineRule="auto"/>
                              <w:rPr>
                                <w:rFonts w:cs="Arial"/>
                              </w:rPr>
                            </w:pPr>
                          </w:p>
                          <w:p w14:paraId="1D852177" w14:textId="77777777" w:rsidR="00A26527" w:rsidRPr="00294D50" w:rsidRDefault="00A26527" w:rsidP="00A26527">
                            <w:pPr>
                              <w:pStyle w:val="Body3"/>
                              <w:ind w:left="2880" w:hanging="2846"/>
                              <w:rPr>
                                <w:rFonts w:cs="Arial"/>
                              </w:rPr>
                            </w:pPr>
                            <w:r w:rsidRPr="00294D50">
                              <w:rPr>
                                <w:rFonts w:cs="Arial"/>
                              </w:rPr>
                              <w:t>Proposal Submission Link:</w:t>
                            </w:r>
                            <w:r>
                              <w:rPr>
                                <w:rFonts w:cs="Arial"/>
                              </w:rPr>
                              <w:t xml:space="preserve">   </w:t>
                            </w:r>
                            <w:hyperlink r:id="rId12" w:history="1">
                              <w:r w:rsidRPr="00373E84">
                                <w:rPr>
                                  <w:rStyle w:val="Hyperlink"/>
                                  <w:rFonts w:cs="Arial"/>
                                </w:rPr>
                                <w:t>https://phsa.bonfirehub.ca/opportunities/111968</w:t>
                              </w:r>
                            </w:hyperlink>
                            <w:r w:rsidRPr="00294D50">
                              <w:rPr>
                                <w:rFonts w:cs="Arial"/>
                              </w:rPr>
                              <w:t xml:space="preserve"> </w:t>
                            </w:r>
                          </w:p>
                          <w:p w14:paraId="17619DB0" w14:textId="77777777" w:rsidR="00A26527" w:rsidRPr="00294D50" w:rsidRDefault="00A26527" w:rsidP="00A26527">
                            <w:pPr>
                              <w:pStyle w:val="Body3"/>
                              <w:rPr>
                                <w:rFonts w:cs="Arial"/>
                                <w:bCs/>
                              </w:rPr>
                            </w:pPr>
                            <w:r>
                              <w:rPr>
                                <w:rFonts w:cs="Arial"/>
                              </w:rPr>
                              <w:t xml:space="preserve">                    </w:t>
                            </w:r>
                            <w:r w:rsidRPr="00294D50">
                              <w:rPr>
                                <w:rFonts w:cs="Arial"/>
                              </w:rPr>
                              <w:t xml:space="preserve">Euna Procurement (Bonfire) Opportunity Reference # </w:t>
                            </w:r>
                            <w:r w:rsidRPr="00294D50">
                              <w:rPr>
                                <w:rFonts w:cs="Arial"/>
                                <w:b/>
                                <w:bCs/>
                              </w:rPr>
                              <w:t>PHSA 19302</w:t>
                            </w:r>
                          </w:p>
                          <w:p w14:paraId="16EB190B" w14:textId="77777777" w:rsidR="00A26527" w:rsidRPr="00294D50" w:rsidRDefault="00A26527" w:rsidP="00A26527">
                            <w:pPr>
                              <w:spacing w:line="240" w:lineRule="auto"/>
                              <w:ind w:left="2880"/>
                              <w:jc w:val="both"/>
                              <w:rPr>
                                <w:rFonts w:cs="Arial"/>
                                <w:b/>
                                <w:bCs/>
                              </w:rPr>
                            </w:pPr>
                            <w:r w:rsidRPr="00294D50">
                              <w:rPr>
                                <w:rFonts w:cs="Arial"/>
                                <w:b/>
                                <w:bCs/>
                              </w:rPr>
                              <w:t xml:space="preserve"> </w:t>
                            </w:r>
                          </w:p>
                          <w:p w14:paraId="542C8600" w14:textId="77777777" w:rsidR="00A26527" w:rsidRPr="00294D50" w:rsidRDefault="00A26527" w:rsidP="00A26527">
                            <w:pPr>
                              <w:pStyle w:val="Body3"/>
                              <w:ind w:left="0"/>
                              <w:rPr>
                                <w:rFonts w:cs="Arial"/>
                              </w:rPr>
                            </w:pPr>
                            <w:r w:rsidRPr="00294D50">
                              <w:rPr>
                                <w:rFonts w:cs="Arial"/>
                              </w:rPr>
                              <w:t xml:space="preserve">Proponent Registration Link: </w:t>
                            </w:r>
                            <w:hyperlink r:id="rId13" w:tooltip="phsa.bonfirehub.ca" w:history="1">
                              <w:r w:rsidRPr="00294D50">
                                <w:rPr>
                                  <w:rStyle w:val="Hyperlink"/>
                                  <w:rFonts w:cs="Arial"/>
                                </w:rPr>
                                <w:t>phsa.bonfirehub.ca</w:t>
                              </w:r>
                            </w:hyperlink>
                          </w:p>
                          <w:p w14:paraId="4B1D8105" w14:textId="77777777" w:rsidR="00A26527" w:rsidRPr="00294D50" w:rsidRDefault="00A26527" w:rsidP="00A26527">
                            <w:pPr>
                              <w:spacing w:line="240" w:lineRule="auto"/>
                              <w:ind w:left="2880"/>
                              <w:jc w:val="both"/>
                              <w:rPr>
                                <w:rFonts w:cs="Arial"/>
                                <w:b/>
                                <w:bCs/>
                              </w:rPr>
                            </w:pPr>
                          </w:p>
                          <w:p w14:paraId="45EB808C" w14:textId="77777777" w:rsidR="00A26527" w:rsidRPr="00294D50" w:rsidRDefault="00A26527" w:rsidP="00A26527">
                            <w:pPr>
                              <w:spacing w:line="240" w:lineRule="auto"/>
                              <w:jc w:val="both"/>
                              <w:rPr>
                                <w:rFonts w:cs="Arial"/>
                              </w:rPr>
                            </w:pPr>
                          </w:p>
                          <w:p w14:paraId="76AF4BA1" w14:textId="77777777" w:rsidR="00A26527" w:rsidRPr="00294D50" w:rsidRDefault="00A26527" w:rsidP="00A26527">
                            <w:pPr>
                              <w:spacing w:line="240" w:lineRule="auto"/>
                              <w:jc w:val="both"/>
                              <w:rPr>
                                <w:rFonts w:cs="Arial"/>
                                <w:b/>
                              </w:rPr>
                            </w:pPr>
                            <w:r w:rsidRPr="00294D50">
                              <w:rPr>
                                <w:rFonts w:cs="Arial"/>
                              </w:rPr>
                              <w:t>Contact Person:</w:t>
                            </w:r>
                            <w:r w:rsidRPr="00294D50">
                              <w:rPr>
                                <w:rFonts w:cs="Arial"/>
                              </w:rPr>
                              <w:tab/>
                            </w:r>
                            <w:r w:rsidRPr="00294D50">
                              <w:rPr>
                                <w:rFonts w:cs="Arial"/>
                              </w:rPr>
                              <w:tab/>
                            </w:r>
                            <w:r w:rsidRPr="00294D50">
                              <w:rPr>
                                <w:rFonts w:cs="Arial"/>
                                <w:b/>
                              </w:rPr>
                              <w:t>Tulip Nunez</w:t>
                            </w:r>
                          </w:p>
                          <w:p w14:paraId="3DF55859" w14:textId="77777777" w:rsidR="00A26527" w:rsidRPr="00294D50" w:rsidRDefault="00A26527" w:rsidP="00A26527">
                            <w:pPr>
                              <w:spacing w:line="240" w:lineRule="auto"/>
                              <w:jc w:val="both"/>
                              <w:rPr>
                                <w:rFonts w:cs="Arial"/>
                                <w:b/>
                              </w:rPr>
                            </w:pPr>
                            <w:r w:rsidRPr="00294D50">
                              <w:rPr>
                                <w:rFonts w:cs="Arial"/>
                                <w:b/>
                              </w:rPr>
                              <w:tab/>
                            </w:r>
                            <w:r w:rsidRPr="00294D50">
                              <w:rPr>
                                <w:rFonts w:cs="Arial"/>
                                <w:b/>
                              </w:rPr>
                              <w:tab/>
                            </w:r>
                            <w:r w:rsidRPr="00294D50">
                              <w:rPr>
                                <w:rFonts w:cs="Arial"/>
                                <w:b/>
                              </w:rPr>
                              <w:tab/>
                              <w:t>Phone Number: 604-297-9274</w:t>
                            </w:r>
                          </w:p>
                          <w:p w14:paraId="084B27BA" w14:textId="77777777" w:rsidR="00A26527" w:rsidRPr="00294D50" w:rsidRDefault="00A26527" w:rsidP="00A26527">
                            <w:pPr>
                              <w:spacing w:line="240" w:lineRule="auto"/>
                              <w:jc w:val="both"/>
                              <w:rPr>
                                <w:rFonts w:cs="Arial"/>
                                <w:b/>
                              </w:rPr>
                            </w:pPr>
                            <w:r w:rsidRPr="00294D50">
                              <w:rPr>
                                <w:rFonts w:cs="Arial"/>
                                <w:b/>
                              </w:rPr>
                              <w:tab/>
                            </w:r>
                            <w:r w:rsidRPr="00294D50">
                              <w:rPr>
                                <w:rFonts w:cs="Arial"/>
                                <w:b/>
                              </w:rPr>
                              <w:tab/>
                            </w:r>
                            <w:r w:rsidRPr="00294D50">
                              <w:rPr>
                                <w:rFonts w:cs="Arial"/>
                                <w:b/>
                              </w:rPr>
                              <w:tab/>
                              <w:t xml:space="preserve">Email Address: </w:t>
                            </w:r>
                            <w:hyperlink r:id="rId14" w:history="1">
                              <w:r w:rsidRPr="00294D50">
                                <w:rPr>
                                  <w:rStyle w:val="Hyperlink"/>
                                  <w:rFonts w:cs="Arial"/>
                                  <w:b/>
                                </w:rPr>
                                <w:t>tulip.nunez@phsa.ca</w:t>
                              </w:r>
                            </w:hyperlink>
                            <w:r w:rsidRPr="00294D50">
                              <w:rPr>
                                <w:rFonts w:cs="Arial"/>
                                <w:b/>
                              </w:rPr>
                              <w:t xml:space="preserve"> </w:t>
                            </w:r>
                          </w:p>
                          <w:p w14:paraId="463FB26F" w14:textId="77777777" w:rsidR="00A26527" w:rsidRPr="00294D50" w:rsidRDefault="00A26527" w:rsidP="00A26527">
                            <w:pPr>
                              <w:spacing w:line="240" w:lineRule="auto"/>
                              <w:jc w:val="both"/>
                              <w:rPr>
                                <w:rFonts w:cs="Arial"/>
                              </w:rPr>
                            </w:pPr>
                          </w:p>
                          <w:p w14:paraId="14AD1814" w14:textId="77777777" w:rsidR="00A26527" w:rsidRPr="00294D50" w:rsidRDefault="00A26527" w:rsidP="00A26527">
                            <w:pPr>
                              <w:spacing w:line="240" w:lineRule="auto"/>
                              <w:ind w:left="2880" w:hanging="2880"/>
                              <w:jc w:val="both"/>
                              <w:rPr>
                                <w:rFonts w:cs="Arial"/>
                                <w:b/>
                                <w:bCs/>
                              </w:rPr>
                            </w:pPr>
                            <w:r w:rsidRPr="00294D50">
                              <w:rPr>
                                <w:rFonts w:cs="Arial"/>
                              </w:rPr>
                              <w:t xml:space="preserve">Approved By:                 </w:t>
                            </w:r>
                            <w:r w:rsidRPr="00294D50">
                              <w:rPr>
                                <w:rFonts w:cs="Arial"/>
                                <w:b/>
                                <w:bCs/>
                              </w:rPr>
                              <w:t>Ranjani Srinivasan, Procurement Team Lead Lab and MI</w:t>
                            </w:r>
                          </w:p>
                          <w:p w14:paraId="4F81833E" w14:textId="77777777" w:rsidR="00A26527" w:rsidRPr="00294D50" w:rsidRDefault="00A26527" w:rsidP="00A26527">
                            <w:pPr>
                              <w:spacing w:line="240" w:lineRule="auto"/>
                              <w:ind w:left="2880" w:hanging="2880"/>
                              <w:jc w:val="both"/>
                              <w:rPr>
                                <w:rFonts w:cs="Arial"/>
                              </w:rPr>
                            </w:pPr>
                            <w:r w:rsidRPr="00294D50">
                              <w:rPr>
                                <w:rFonts w:cs="Arial"/>
                                <w:b/>
                                <w:bCs/>
                              </w:rPr>
                              <w:t xml:space="preserve">                                       Provincial Health Services Authority</w:t>
                            </w:r>
                          </w:p>
                          <w:p w14:paraId="3694C268" w14:textId="77777777" w:rsidR="00A26527" w:rsidRDefault="00A26527" w:rsidP="00A26527">
                            <w:pPr>
                              <w:spacing w:line="240" w:lineRule="auto"/>
                              <w:ind w:left="2880" w:hanging="2880"/>
                              <w:jc w:val="both"/>
                            </w:pPr>
                          </w:p>
                          <w:p w14:paraId="03F2E44E" w14:textId="77777777" w:rsidR="00A26527" w:rsidRPr="001A6500" w:rsidRDefault="00A26527" w:rsidP="00A26527">
                            <w:pPr>
                              <w:spacing w:line="240" w:lineRule="auto"/>
                              <w:ind w:left="2880" w:hanging="2880"/>
                              <w:jc w:val="both"/>
                              <w:rPr>
                                <w:bCs/>
                              </w:rPr>
                            </w:pPr>
                          </w:p>
                          <w:p w14:paraId="182D339E" w14:textId="77777777" w:rsidR="00A26527" w:rsidRPr="001A6500" w:rsidRDefault="00A26527" w:rsidP="00A26527">
                            <w:pPr>
                              <w:spacing w:line="240" w:lineRule="auto"/>
                              <w:jc w:val="center"/>
                              <w:rPr>
                                <w:b/>
                                <w:bCs/>
                              </w:rPr>
                            </w:pPr>
                            <w:r>
                              <w:rPr>
                                <w:b/>
                                <w:bCs/>
                              </w:rPr>
                              <w:t xml:space="preserve">  </w:t>
                            </w:r>
                            <w:r w:rsidRPr="001A6500">
                              <w:rPr>
                                <w:b/>
                                <w:bCs/>
                              </w:rPr>
                              <w:t xml:space="preserve">ALL INQUIRIES MUST BE SUBMITTED IN </w:t>
                            </w:r>
                            <w:r>
                              <w:rPr>
                                <w:b/>
                                <w:bCs/>
                              </w:rPr>
                              <w:t xml:space="preserve">THE EUNA PROCUREMENT (BONFIRE) PROJECT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4852C54F" id="Rectangle 4" o:spid="_x0000_s1026" style="position:absolute;left:0;text-align:left;margin-left:405.8pt;margin-top:0;width:457pt;height:58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" strokeweight="2pt">
                <v:textbox>
                  <w:txbxContent>
                    <w:p w14:paraId="0FFAEDD6" w14:textId="77777777" w:rsidR="00A26527" w:rsidRPr="00294D50" w:rsidRDefault="00A26527" w:rsidP="00A26527">
                      <w:pPr>
                        <w:spacing w:line="240" w:lineRule="auto"/>
                        <w:jc w:val="center"/>
                        <w:rPr>
                          <w:rFonts w:cs="Arial"/>
                          <w:b/>
                          <w:bCs/>
                        </w:rPr>
                      </w:pPr>
                      <w:r w:rsidRPr="00294D50">
                        <w:rPr>
                          <w:rFonts w:cs="Arial"/>
                          <w:b/>
                          <w:bCs/>
                        </w:rPr>
                        <w:t>REQUEST FOR PROPOSAL</w:t>
                      </w:r>
                    </w:p>
                    <w:p w14:paraId="5E543830" w14:textId="77777777" w:rsidR="00A26527" w:rsidRDefault="00A26527" w:rsidP="00A26527">
                      <w:pPr>
                        <w:spacing w:line="240" w:lineRule="auto"/>
                        <w:jc w:val="center"/>
                        <w:rPr>
                          <w:rFonts w:cs="Arial"/>
                          <w:b/>
                          <w:bCs/>
                        </w:rPr>
                      </w:pPr>
                    </w:p>
                    <w:p w14:paraId="401D427B" w14:textId="77777777" w:rsidR="00A26527" w:rsidRDefault="00A26527" w:rsidP="00A26527">
                      <w:pPr>
                        <w:spacing w:line="240" w:lineRule="auto"/>
                        <w:jc w:val="center"/>
                        <w:rPr>
                          <w:rFonts w:cs="Arial"/>
                          <w:b/>
                          <w:bCs/>
                        </w:rPr>
                      </w:pPr>
                    </w:p>
                    <w:p w14:paraId="2882EBB5" w14:textId="48B76EAA" w:rsidR="00A26527" w:rsidRDefault="00A26527" w:rsidP="00A26527">
                      <w:pPr>
                        <w:spacing w:line="240" w:lineRule="auto"/>
                        <w:jc w:val="center"/>
                        <w:rPr>
                          <w:rFonts w:cs="Arial"/>
                          <w:b/>
                          <w:bCs/>
                        </w:rPr>
                      </w:pPr>
                      <w:r w:rsidRPr="00294D50">
                        <w:rPr>
                          <w:rFonts w:cs="Arial"/>
                          <w:b/>
                          <w:bCs/>
                        </w:rPr>
                        <w:t>FOR</w:t>
                      </w:r>
                    </w:p>
                    <w:p w14:paraId="22CA078E" w14:textId="77777777" w:rsidR="00A26527" w:rsidRDefault="00A26527" w:rsidP="00A26527">
                      <w:pPr>
                        <w:spacing w:line="240" w:lineRule="auto"/>
                        <w:jc w:val="center"/>
                        <w:rPr>
                          <w:rFonts w:cs="Arial"/>
                          <w:b/>
                          <w:bCs/>
                        </w:rPr>
                      </w:pPr>
                    </w:p>
                    <w:p w14:paraId="0946DEDB" w14:textId="77777777" w:rsidR="00A26527" w:rsidRPr="00294D50" w:rsidRDefault="00A26527" w:rsidP="00A26527">
                      <w:pPr>
                        <w:spacing w:line="240" w:lineRule="auto"/>
                        <w:jc w:val="center"/>
                        <w:rPr>
                          <w:rFonts w:cs="Arial"/>
                          <w:b/>
                          <w:bCs/>
                        </w:rPr>
                      </w:pPr>
                    </w:p>
                    <w:p w14:paraId="419944BD" w14:textId="77777777" w:rsidR="00A26527" w:rsidRPr="00294D50" w:rsidRDefault="00A26527" w:rsidP="00A26527">
                      <w:pPr>
                        <w:spacing w:line="240" w:lineRule="auto"/>
                        <w:jc w:val="center"/>
                        <w:rPr>
                          <w:rFonts w:cs="Arial"/>
                          <w:b/>
                          <w:bCs/>
                        </w:rPr>
                      </w:pPr>
                      <w:r w:rsidRPr="00294D50">
                        <w:rPr>
                          <w:rFonts w:cs="Arial"/>
                          <w:b/>
                          <w:bCs/>
                        </w:rPr>
                        <w:t>Blood Culture Analyzer Equipment, Supplies and Services</w:t>
                      </w:r>
                    </w:p>
                    <w:p w14:paraId="2FEED32A" w14:textId="77777777" w:rsidR="00A26527" w:rsidRPr="00294D50" w:rsidRDefault="00A26527" w:rsidP="00A26527">
                      <w:pPr>
                        <w:spacing w:line="240" w:lineRule="auto"/>
                        <w:jc w:val="center"/>
                        <w:rPr>
                          <w:rFonts w:cs="Arial"/>
                          <w:b/>
                          <w:bCs/>
                        </w:rPr>
                      </w:pPr>
                    </w:p>
                    <w:p w14:paraId="7827B730" w14:textId="77777777" w:rsidR="00A26527" w:rsidRPr="00294D50" w:rsidRDefault="00A26527" w:rsidP="00A26527">
                      <w:pPr>
                        <w:spacing w:line="240" w:lineRule="auto"/>
                        <w:jc w:val="center"/>
                        <w:rPr>
                          <w:rFonts w:cs="Arial"/>
                          <w:b/>
                          <w:bCs/>
                        </w:rPr>
                      </w:pPr>
                    </w:p>
                    <w:p w14:paraId="26ABB0D6" w14:textId="77777777" w:rsidR="00A26527" w:rsidRPr="00294D50" w:rsidRDefault="00A26527" w:rsidP="00A26527">
                      <w:pPr>
                        <w:spacing w:line="240" w:lineRule="auto"/>
                        <w:jc w:val="both"/>
                        <w:rPr>
                          <w:rFonts w:cs="Arial"/>
                          <w:b/>
                        </w:rPr>
                      </w:pPr>
                      <w:r w:rsidRPr="00294D50">
                        <w:rPr>
                          <w:rFonts w:cs="Arial"/>
                        </w:rPr>
                        <w:t>RFP Number &amp; Title:</w:t>
                      </w:r>
                      <w:r w:rsidRPr="00294D50">
                        <w:rPr>
                          <w:rFonts w:cs="Arial"/>
                        </w:rPr>
                        <w:tab/>
                      </w:r>
                      <w:r w:rsidRPr="00294D50">
                        <w:rPr>
                          <w:rFonts w:cs="Arial"/>
                        </w:rPr>
                        <w:tab/>
                      </w:r>
                      <w:r w:rsidRPr="00294D50">
                        <w:rPr>
                          <w:rFonts w:cs="Arial"/>
                        </w:rPr>
                        <w:tab/>
                      </w:r>
                      <w:r w:rsidRPr="00294D50">
                        <w:rPr>
                          <w:rFonts w:cs="Arial"/>
                          <w:b/>
                        </w:rPr>
                        <w:t>PHSA 19302</w:t>
                      </w:r>
                    </w:p>
                    <w:p w14:paraId="23ABDA16" w14:textId="77777777" w:rsidR="00A26527" w:rsidRPr="00294D50" w:rsidRDefault="00A26527" w:rsidP="00A26527">
                      <w:pPr>
                        <w:spacing w:line="240" w:lineRule="auto"/>
                        <w:jc w:val="both"/>
                        <w:rPr>
                          <w:rFonts w:cs="Arial"/>
                          <w:b/>
                          <w:bCs/>
                        </w:rPr>
                      </w:pPr>
                    </w:p>
                    <w:p w14:paraId="12DA3764" w14:textId="77777777" w:rsidR="00A26527" w:rsidRPr="00294D50" w:rsidRDefault="00A26527" w:rsidP="00A26527">
                      <w:pPr>
                        <w:spacing w:line="240" w:lineRule="auto"/>
                        <w:jc w:val="both"/>
                        <w:rPr>
                          <w:rFonts w:cs="Arial"/>
                          <w:b/>
                        </w:rPr>
                      </w:pPr>
                      <w:r w:rsidRPr="00294D50">
                        <w:rPr>
                          <w:rFonts w:cs="Arial"/>
                        </w:rPr>
                        <w:t>RFP Issued:</w:t>
                      </w:r>
                      <w:r w:rsidRPr="00294D50">
                        <w:rPr>
                          <w:rFonts w:cs="Arial"/>
                        </w:rPr>
                        <w:tab/>
                      </w:r>
                      <w:r w:rsidRPr="00294D50">
                        <w:rPr>
                          <w:rFonts w:cs="Arial"/>
                        </w:rPr>
                        <w:tab/>
                      </w:r>
                      <w:r w:rsidRPr="00294D50">
                        <w:rPr>
                          <w:rFonts w:cs="Arial"/>
                        </w:rPr>
                        <w:tab/>
                      </w:r>
                      <w:r w:rsidRPr="00294D50">
                        <w:rPr>
                          <w:rFonts w:cs="Arial"/>
                        </w:rPr>
                        <w:tab/>
                      </w:r>
                      <w:r w:rsidRPr="00294D50">
                        <w:rPr>
                          <w:rFonts w:cs="Arial"/>
                          <w:b/>
                        </w:rPr>
                        <w:t>October 6, 2026</w:t>
                      </w:r>
                    </w:p>
                    <w:p w14:paraId="588BB00C" w14:textId="77777777" w:rsidR="00A26527" w:rsidRPr="00294D50" w:rsidRDefault="00A26527" w:rsidP="00A26527">
                      <w:pPr>
                        <w:spacing w:line="240" w:lineRule="auto"/>
                        <w:jc w:val="both"/>
                        <w:rPr>
                          <w:rFonts w:cs="Arial"/>
                          <w:b/>
                        </w:rPr>
                      </w:pPr>
                    </w:p>
                    <w:p w14:paraId="01EDA976" w14:textId="77777777" w:rsidR="00A26527" w:rsidRPr="00294D50" w:rsidRDefault="00A26527" w:rsidP="00A26527">
                      <w:pPr>
                        <w:spacing w:line="240" w:lineRule="auto"/>
                        <w:ind w:left="2880" w:hanging="2880"/>
                        <w:rPr>
                          <w:rFonts w:cs="Arial"/>
                          <w:b/>
                          <w:bCs/>
                        </w:rPr>
                      </w:pPr>
                      <w:r w:rsidRPr="00294D50">
                        <w:rPr>
                          <w:rFonts w:cs="Arial"/>
                        </w:rPr>
                        <w:t xml:space="preserve">Deadline for Questions and Inquiries: </w:t>
                      </w:r>
                      <w:r w:rsidRPr="00294D50">
                        <w:rPr>
                          <w:rFonts w:cs="Arial"/>
                        </w:rPr>
                        <w:tab/>
                      </w:r>
                      <w:r w:rsidRPr="00294D50">
                        <w:rPr>
                          <w:rFonts w:cs="Arial"/>
                          <w:b/>
                          <w:bCs/>
                        </w:rPr>
                        <w:t>November 3, 2026</w:t>
                      </w:r>
                    </w:p>
                    <w:p w14:paraId="158AB2F7" w14:textId="77777777" w:rsidR="00A26527" w:rsidRPr="00294D50" w:rsidRDefault="00A26527" w:rsidP="00A26527">
                      <w:pPr>
                        <w:spacing w:line="240" w:lineRule="auto"/>
                        <w:ind w:left="2880" w:hanging="2880"/>
                        <w:rPr>
                          <w:rFonts w:cs="Arial"/>
                        </w:rPr>
                      </w:pPr>
                    </w:p>
                    <w:p w14:paraId="05006FD3" w14:textId="77777777" w:rsidR="00A26527" w:rsidRPr="00294D50" w:rsidRDefault="00A26527" w:rsidP="00A26527">
                      <w:pPr>
                        <w:spacing w:line="240" w:lineRule="auto"/>
                        <w:jc w:val="both"/>
                        <w:rPr>
                          <w:rFonts w:cs="Arial"/>
                        </w:rPr>
                      </w:pPr>
                      <w:r w:rsidRPr="00294D50">
                        <w:rPr>
                          <w:rFonts w:cs="Arial"/>
                        </w:rPr>
                        <w:t>RFP Closing Time &amp; Date:</w:t>
                      </w:r>
                      <w:r w:rsidRPr="00294D50">
                        <w:rPr>
                          <w:rFonts w:cs="Arial"/>
                        </w:rPr>
                        <w:tab/>
                      </w:r>
                      <w:r w:rsidRPr="00294D50">
                        <w:rPr>
                          <w:rFonts w:cs="Arial"/>
                        </w:rPr>
                        <w:tab/>
                      </w:r>
                      <w:r w:rsidRPr="00294D50">
                        <w:rPr>
                          <w:rFonts w:cs="Arial"/>
                          <w:b/>
                        </w:rPr>
                        <w:t xml:space="preserve">November 16, </w:t>
                      </w:r>
                      <w:proofErr w:type="gramStart"/>
                      <w:r w:rsidRPr="00294D50">
                        <w:rPr>
                          <w:rFonts w:cs="Arial"/>
                          <w:b/>
                        </w:rPr>
                        <w:t>2026</w:t>
                      </w:r>
                      <w:proofErr w:type="gramEnd"/>
                      <w:r w:rsidRPr="00294D50">
                        <w:rPr>
                          <w:rFonts w:cs="Arial"/>
                          <w:b/>
                        </w:rPr>
                        <w:t xml:space="preserve"> at 02:00 </w:t>
                      </w:r>
                      <w:proofErr w:type="spellStart"/>
                      <w:r w:rsidRPr="00294D50">
                        <w:rPr>
                          <w:rFonts w:cs="Arial"/>
                          <w:b/>
                        </w:rPr>
                        <w:t>p.m</w:t>
                      </w:r>
                      <w:proofErr w:type="spellEnd"/>
                      <w:r w:rsidRPr="00294D50">
                        <w:rPr>
                          <w:rFonts w:cs="Arial"/>
                          <w:b/>
                        </w:rPr>
                        <w:t>, PST</w:t>
                      </w:r>
                    </w:p>
                    <w:p w14:paraId="7CCE9DB5" w14:textId="77777777" w:rsidR="00A26527" w:rsidRPr="00294D50" w:rsidRDefault="00A26527" w:rsidP="00A26527">
                      <w:pPr>
                        <w:spacing w:line="240" w:lineRule="auto"/>
                        <w:rPr>
                          <w:rFonts w:cs="Arial"/>
                        </w:rPr>
                      </w:pPr>
                    </w:p>
                    <w:p w14:paraId="1D852177" w14:textId="77777777" w:rsidR="00A26527" w:rsidRPr="00294D50" w:rsidRDefault="00A26527" w:rsidP="00A26527">
                      <w:pPr>
                        <w:pStyle w:val="Body3"/>
                        <w:ind w:left="2880" w:hanging="2846"/>
                        <w:rPr>
                          <w:rFonts w:cs="Arial"/>
                        </w:rPr>
                      </w:pPr>
                      <w:r w:rsidRPr="00294D50">
                        <w:rPr>
                          <w:rFonts w:cs="Arial"/>
                        </w:rPr>
                        <w:t>Proposal Submission Link:</w:t>
                      </w:r>
                      <w:r>
                        <w:rPr>
                          <w:rFonts w:cs="Arial"/>
                        </w:rPr>
                        <w:t xml:space="preserve">   </w:t>
                      </w:r>
                      <w:hyperlink r:id="rId15" w:history="1">
                        <w:r w:rsidRPr="00373E84">
                          <w:rPr>
                            <w:rStyle w:val="Hyperlink"/>
                            <w:rFonts w:cs="Arial"/>
                          </w:rPr>
                          <w:t>https://phsa.bonfirehub.ca/opportunities/111968</w:t>
                        </w:r>
                      </w:hyperlink>
                      <w:r w:rsidRPr="00294D50">
                        <w:rPr>
                          <w:rFonts w:cs="Arial"/>
                        </w:rPr>
                        <w:t xml:space="preserve"> </w:t>
                      </w:r>
                    </w:p>
                    <w:p w14:paraId="17619DB0" w14:textId="77777777" w:rsidR="00A26527" w:rsidRPr="00294D50" w:rsidRDefault="00A26527" w:rsidP="00A26527">
                      <w:pPr>
                        <w:pStyle w:val="Body3"/>
                        <w:rPr>
                          <w:rFonts w:cs="Arial"/>
                          <w:bCs/>
                        </w:rPr>
                      </w:pPr>
                      <w:r>
                        <w:rPr>
                          <w:rFonts w:cs="Arial"/>
                        </w:rPr>
                        <w:t xml:space="preserve">                    </w:t>
                      </w:r>
                      <w:r w:rsidRPr="00294D50">
                        <w:rPr>
                          <w:rFonts w:cs="Arial"/>
                        </w:rPr>
                        <w:t xml:space="preserve">Euna Procurement (Bonfire) Opportunity Reference # </w:t>
                      </w:r>
                      <w:r w:rsidRPr="00294D50">
                        <w:rPr>
                          <w:rFonts w:cs="Arial"/>
                          <w:b/>
                          <w:bCs/>
                        </w:rPr>
                        <w:t>PHSA 19302</w:t>
                      </w:r>
                    </w:p>
                    <w:p w14:paraId="16EB190B" w14:textId="77777777" w:rsidR="00A26527" w:rsidRPr="00294D50" w:rsidRDefault="00A26527" w:rsidP="00A26527">
                      <w:pPr>
                        <w:spacing w:line="240" w:lineRule="auto"/>
                        <w:ind w:left="2880"/>
                        <w:jc w:val="both"/>
                        <w:rPr>
                          <w:rFonts w:cs="Arial"/>
                          <w:b/>
                          <w:bCs/>
                        </w:rPr>
                      </w:pPr>
                      <w:r w:rsidRPr="00294D50">
                        <w:rPr>
                          <w:rFonts w:cs="Arial"/>
                          <w:b/>
                          <w:bCs/>
                        </w:rPr>
                        <w:t xml:space="preserve"> </w:t>
                      </w:r>
                    </w:p>
                    <w:p w14:paraId="542C8600" w14:textId="77777777" w:rsidR="00A26527" w:rsidRPr="00294D50" w:rsidRDefault="00A26527" w:rsidP="00A26527">
                      <w:pPr>
                        <w:pStyle w:val="Body3"/>
                        <w:ind w:left="0"/>
                        <w:rPr>
                          <w:rFonts w:cs="Arial"/>
                        </w:rPr>
                      </w:pPr>
                      <w:r w:rsidRPr="00294D50">
                        <w:rPr>
                          <w:rFonts w:cs="Arial"/>
                        </w:rPr>
                        <w:t xml:space="preserve">Proponent Registration Link: </w:t>
                      </w:r>
                      <w:hyperlink r:id="rId16" w:tooltip="phsa.bonfirehub.ca" w:history="1">
                        <w:r w:rsidRPr="00294D50">
                          <w:rPr>
                            <w:rStyle w:val="Hyperlink"/>
                            <w:rFonts w:cs="Arial"/>
                          </w:rPr>
                          <w:t>phsa.bonfirehub.ca</w:t>
                        </w:r>
                      </w:hyperlink>
                    </w:p>
                    <w:p w14:paraId="4B1D8105" w14:textId="77777777" w:rsidR="00A26527" w:rsidRPr="00294D50" w:rsidRDefault="00A26527" w:rsidP="00A26527">
                      <w:pPr>
                        <w:spacing w:line="240" w:lineRule="auto"/>
                        <w:ind w:left="2880"/>
                        <w:jc w:val="both"/>
                        <w:rPr>
                          <w:rFonts w:cs="Arial"/>
                          <w:b/>
                          <w:bCs/>
                        </w:rPr>
                      </w:pPr>
                    </w:p>
                    <w:p w14:paraId="45EB808C" w14:textId="77777777" w:rsidR="00A26527" w:rsidRPr="00294D50" w:rsidRDefault="00A26527" w:rsidP="00A26527">
                      <w:pPr>
                        <w:spacing w:line="240" w:lineRule="auto"/>
                        <w:jc w:val="both"/>
                        <w:rPr>
                          <w:rFonts w:cs="Arial"/>
                        </w:rPr>
                      </w:pPr>
                    </w:p>
                    <w:p w14:paraId="76AF4BA1" w14:textId="77777777" w:rsidR="00A26527" w:rsidRPr="00294D50" w:rsidRDefault="00A26527" w:rsidP="00A26527">
                      <w:pPr>
                        <w:spacing w:line="240" w:lineRule="auto"/>
                        <w:jc w:val="both"/>
                        <w:rPr>
                          <w:rFonts w:cs="Arial"/>
                          <w:b/>
                        </w:rPr>
                      </w:pPr>
                      <w:r w:rsidRPr="00294D50">
                        <w:rPr>
                          <w:rFonts w:cs="Arial"/>
                        </w:rPr>
                        <w:t>Contact Person:</w:t>
                      </w:r>
                      <w:r w:rsidRPr="00294D50">
                        <w:rPr>
                          <w:rFonts w:cs="Arial"/>
                        </w:rPr>
                        <w:tab/>
                      </w:r>
                      <w:r w:rsidRPr="00294D50">
                        <w:rPr>
                          <w:rFonts w:cs="Arial"/>
                        </w:rPr>
                        <w:tab/>
                      </w:r>
                      <w:r w:rsidRPr="00294D50">
                        <w:rPr>
                          <w:rFonts w:cs="Arial"/>
                          <w:b/>
                        </w:rPr>
                        <w:t>Tulip Nunez</w:t>
                      </w:r>
                    </w:p>
                    <w:p w14:paraId="3DF55859" w14:textId="77777777" w:rsidR="00A26527" w:rsidRPr="00294D50" w:rsidRDefault="00A26527" w:rsidP="00A26527">
                      <w:pPr>
                        <w:spacing w:line="240" w:lineRule="auto"/>
                        <w:jc w:val="both"/>
                        <w:rPr>
                          <w:rFonts w:cs="Arial"/>
                          <w:b/>
                        </w:rPr>
                      </w:pPr>
                      <w:r w:rsidRPr="00294D50">
                        <w:rPr>
                          <w:rFonts w:cs="Arial"/>
                          <w:b/>
                        </w:rPr>
                        <w:tab/>
                      </w:r>
                      <w:r w:rsidRPr="00294D50">
                        <w:rPr>
                          <w:rFonts w:cs="Arial"/>
                          <w:b/>
                        </w:rPr>
                        <w:tab/>
                      </w:r>
                      <w:r w:rsidRPr="00294D50">
                        <w:rPr>
                          <w:rFonts w:cs="Arial"/>
                          <w:b/>
                        </w:rPr>
                        <w:tab/>
                        <w:t>Phone Number: 604-297-9274</w:t>
                      </w:r>
                    </w:p>
                    <w:p w14:paraId="084B27BA" w14:textId="77777777" w:rsidR="00A26527" w:rsidRPr="00294D50" w:rsidRDefault="00A26527" w:rsidP="00A26527">
                      <w:pPr>
                        <w:spacing w:line="240" w:lineRule="auto"/>
                        <w:jc w:val="both"/>
                        <w:rPr>
                          <w:rFonts w:cs="Arial"/>
                          <w:b/>
                        </w:rPr>
                      </w:pPr>
                      <w:r w:rsidRPr="00294D50">
                        <w:rPr>
                          <w:rFonts w:cs="Arial"/>
                          <w:b/>
                        </w:rPr>
                        <w:tab/>
                      </w:r>
                      <w:r w:rsidRPr="00294D50">
                        <w:rPr>
                          <w:rFonts w:cs="Arial"/>
                          <w:b/>
                        </w:rPr>
                        <w:tab/>
                      </w:r>
                      <w:r w:rsidRPr="00294D50">
                        <w:rPr>
                          <w:rFonts w:cs="Arial"/>
                          <w:b/>
                        </w:rPr>
                        <w:tab/>
                        <w:t xml:space="preserve">Email Address: </w:t>
                      </w:r>
                      <w:hyperlink r:id="rId17" w:history="1">
                        <w:r w:rsidRPr="00294D50">
                          <w:rPr>
                            <w:rStyle w:val="Hyperlink"/>
                            <w:rFonts w:cs="Arial"/>
                            <w:b/>
                          </w:rPr>
                          <w:t>tulip.nunez@phsa.ca</w:t>
                        </w:r>
                      </w:hyperlink>
                      <w:r w:rsidRPr="00294D50">
                        <w:rPr>
                          <w:rFonts w:cs="Arial"/>
                          <w:b/>
                        </w:rPr>
                        <w:t xml:space="preserve"> </w:t>
                      </w:r>
                    </w:p>
                    <w:p w14:paraId="463FB26F" w14:textId="77777777" w:rsidR="00A26527" w:rsidRPr="00294D50" w:rsidRDefault="00A26527" w:rsidP="00A26527">
                      <w:pPr>
                        <w:spacing w:line="240" w:lineRule="auto"/>
                        <w:jc w:val="both"/>
                        <w:rPr>
                          <w:rFonts w:cs="Arial"/>
                        </w:rPr>
                      </w:pPr>
                    </w:p>
                    <w:p w14:paraId="14AD1814" w14:textId="77777777" w:rsidR="00A26527" w:rsidRPr="00294D50" w:rsidRDefault="00A26527" w:rsidP="00A26527">
                      <w:pPr>
                        <w:spacing w:line="240" w:lineRule="auto"/>
                        <w:ind w:left="2880" w:hanging="2880"/>
                        <w:jc w:val="both"/>
                        <w:rPr>
                          <w:rFonts w:cs="Arial"/>
                          <w:b/>
                          <w:bCs/>
                        </w:rPr>
                      </w:pPr>
                      <w:r w:rsidRPr="00294D50">
                        <w:rPr>
                          <w:rFonts w:cs="Arial"/>
                        </w:rPr>
                        <w:t xml:space="preserve">Approved By:                 </w:t>
                      </w:r>
                      <w:r w:rsidRPr="00294D50">
                        <w:rPr>
                          <w:rFonts w:cs="Arial"/>
                          <w:b/>
                          <w:bCs/>
                        </w:rPr>
                        <w:t>Ranjani Srinivasan, Procurement Team Lead Lab and MI</w:t>
                      </w:r>
                    </w:p>
                    <w:p w14:paraId="4F81833E" w14:textId="77777777" w:rsidR="00A26527" w:rsidRPr="00294D50" w:rsidRDefault="00A26527" w:rsidP="00A26527">
                      <w:pPr>
                        <w:spacing w:line="240" w:lineRule="auto"/>
                        <w:ind w:left="2880" w:hanging="2880"/>
                        <w:jc w:val="both"/>
                        <w:rPr>
                          <w:rFonts w:cs="Arial"/>
                        </w:rPr>
                      </w:pPr>
                      <w:r w:rsidRPr="00294D50">
                        <w:rPr>
                          <w:rFonts w:cs="Arial"/>
                          <w:b/>
                          <w:bCs/>
                        </w:rPr>
                        <w:t xml:space="preserve">                                       Provincial Health Services Authority</w:t>
                      </w:r>
                    </w:p>
                    <w:p w14:paraId="3694C268" w14:textId="77777777" w:rsidR="00A26527" w:rsidRDefault="00A26527" w:rsidP="00A26527">
                      <w:pPr>
                        <w:spacing w:line="240" w:lineRule="auto"/>
                        <w:ind w:left="2880" w:hanging="2880"/>
                        <w:jc w:val="both"/>
                      </w:pPr>
                    </w:p>
                    <w:p w14:paraId="03F2E44E" w14:textId="77777777" w:rsidR="00A26527" w:rsidRPr="001A6500" w:rsidRDefault="00A26527" w:rsidP="00A26527">
                      <w:pPr>
                        <w:spacing w:line="240" w:lineRule="auto"/>
                        <w:ind w:left="2880" w:hanging="2880"/>
                        <w:jc w:val="both"/>
                        <w:rPr>
                          <w:bCs/>
                        </w:rPr>
                      </w:pPr>
                    </w:p>
                    <w:p w14:paraId="182D339E" w14:textId="77777777" w:rsidR="00A26527" w:rsidRPr="001A6500" w:rsidRDefault="00A26527" w:rsidP="00A26527">
                      <w:pPr>
                        <w:spacing w:line="240" w:lineRule="auto"/>
                        <w:jc w:val="center"/>
                        <w:rPr>
                          <w:b/>
                          <w:bCs/>
                        </w:rPr>
                      </w:pPr>
                      <w:r>
                        <w:rPr>
                          <w:b/>
                          <w:bCs/>
                        </w:rPr>
                        <w:t xml:space="preserve">  </w:t>
                      </w:r>
                      <w:r w:rsidRPr="001A6500">
                        <w:rPr>
                          <w:b/>
                          <w:bCs/>
                        </w:rPr>
                        <w:t xml:space="preserve">ALL INQUIRIES MUST BE SUBMITTED IN </w:t>
                      </w:r>
                      <w:r>
                        <w:rPr>
                          <w:b/>
                          <w:bCs/>
                        </w:rPr>
                        <w:t xml:space="preserve">THE EUNA PROCUREMENT (BONFIRE) PROJECT </w:t>
                      </w:r>
                    </w:p>
                  </w:txbxContent>
                </v:textbox>
                <w10:wrap type="square" anchorx="margin"/>
              </v:rect>
            </w:pict>
          </mc:Fallback>
        </mc:AlternateContent>
      </w:r>
    </w:p>
    <w:p w14:paraId="02373CCD" w14:textId="77777777" w:rsidR="00C97289" w:rsidRPr="009172C2" w:rsidRDefault="00C97289" w:rsidP="00C97289">
      <w:pPr>
        <w:spacing w:line="276" w:lineRule="auto"/>
        <w:rPr>
          <w:rFonts w:cs="Arial"/>
          <w:sz w:val="22"/>
          <w:szCs w:val="22"/>
        </w:rPr>
        <w:sectPr w:rsidR="00C97289" w:rsidRPr="009172C2" w:rsidSect="003801A1">
          <w:headerReference w:type="default" r:id="rId18"/>
          <w:footerReference w:type="default" r:id="rId19"/>
          <w:footerReference w:type="first" r:id="rId20"/>
          <w:pgSz w:w="12240" w:h="15840"/>
          <w:pgMar w:top="1418" w:right="1440" w:bottom="1440" w:left="1440" w:header="397" w:footer="708" w:gutter="0"/>
          <w:pgNumType w:start="1"/>
          <w:cols w:space="708"/>
          <w:docGrid w:linePitch="360"/>
        </w:sectPr>
      </w:pPr>
    </w:p>
    <w:p w14:paraId="1C242C30" w14:textId="77777777" w:rsidR="00C97289" w:rsidRPr="009172C2" w:rsidRDefault="00C97289" w:rsidP="00C97289">
      <w:pPr>
        <w:spacing w:line="276" w:lineRule="auto"/>
        <w:rPr>
          <w:rFonts w:cs="Arial"/>
          <w:sz w:val="22"/>
          <w:szCs w:val="22"/>
        </w:rPr>
      </w:pPr>
    </w:p>
    <w:p w14:paraId="4DC0A162" w14:textId="11037283" w:rsidR="009172C2" w:rsidRDefault="00C97289">
      <w:pPr>
        <w:pStyle w:val="TOC1"/>
        <w:rPr>
          <w:rFonts w:asciiTheme="minorHAnsi" w:eastAsiaTheme="minorEastAsia" w:hAnsiTheme="minorHAnsi" w:cstheme="minorBidi"/>
          <w:b w:val="0"/>
          <w:caps w:val="0"/>
          <w:noProof/>
          <w:kern w:val="2"/>
          <w:sz w:val="24"/>
          <w:szCs w:val="24"/>
          <w:lang w:eastAsia="en-CA"/>
          <w14:ligatures w14:val="standardContextual"/>
        </w:rPr>
      </w:pPr>
      <w:r w:rsidRPr="009172C2">
        <w:rPr>
          <w:rFonts w:cs="Arial"/>
          <w:b w:val="0"/>
          <w:caps w:val="0"/>
        </w:rPr>
        <w:fldChar w:fldCharType="begin"/>
      </w:r>
      <w:r w:rsidRPr="009172C2">
        <w:rPr>
          <w:rFonts w:cs="Arial"/>
          <w:b w:val="0"/>
          <w:caps w:val="0"/>
        </w:rPr>
        <w:instrText xml:space="preserve"> TOC \o "1-2" \w\h \z </w:instrText>
      </w:r>
      <w:r w:rsidRPr="009172C2">
        <w:rPr>
          <w:rFonts w:cs="Arial"/>
          <w:b w:val="0"/>
          <w:caps w:val="0"/>
        </w:rPr>
        <w:fldChar w:fldCharType="separate"/>
      </w:r>
      <w:hyperlink w:anchor="_Toc242180431" w:history="1">
        <w:r w:rsidR="009172C2" w:rsidRPr="006B6065">
          <w:rPr>
            <w:rStyle w:val="Hyperlink"/>
            <w:rFonts w:cs="Arial"/>
            <w:noProof/>
          </w:rPr>
          <w:t>1.</w:t>
        </w:r>
        <w:r w:rsidR="009172C2" w:rsidRPr="006B6065">
          <w:rPr>
            <w:rStyle w:val="Hyperlink"/>
            <w:rFonts w:cs="Arial"/>
            <w:noProof/>
          </w:rPr>
          <w:tab/>
          <w:t>RFP OVERVIEW</w:t>
        </w:r>
        <w:r w:rsidR="009172C2">
          <w:rPr>
            <w:noProof/>
            <w:webHidden/>
          </w:rPr>
          <w:tab/>
        </w:r>
        <w:r w:rsidR="009172C2">
          <w:rPr>
            <w:noProof/>
            <w:webHidden/>
          </w:rPr>
          <w:fldChar w:fldCharType="begin"/>
        </w:r>
        <w:r w:rsidR="009172C2">
          <w:rPr>
            <w:noProof/>
            <w:webHidden/>
          </w:rPr>
          <w:instrText xml:space="preserve"> PAGEREF _Toc242180431 \h </w:instrText>
        </w:r>
        <w:r w:rsidR="009172C2">
          <w:rPr>
            <w:noProof/>
            <w:webHidden/>
          </w:rPr>
        </w:r>
        <w:r w:rsidR="009172C2">
          <w:rPr>
            <w:noProof/>
            <w:webHidden/>
          </w:rPr>
          <w:fldChar w:fldCharType="separate"/>
        </w:r>
        <w:r w:rsidR="009172C2">
          <w:rPr>
            <w:noProof/>
            <w:webHidden/>
          </w:rPr>
          <w:t>5</w:t>
        </w:r>
        <w:r w:rsidR="009172C2">
          <w:rPr>
            <w:noProof/>
            <w:webHidden/>
          </w:rPr>
          <w:fldChar w:fldCharType="end"/>
        </w:r>
      </w:hyperlink>
    </w:p>
    <w:p w14:paraId="71FBF9DA" w14:textId="3AE29777"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2" w:history="1">
        <w:r w:rsidRPr="006B6065">
          <w:rPr>
            <w:rStyle w:val="Hyperlink"/>
            <w:rFonts w:cs="Arial"/>
            <w:noProof/>
          </w:rPr>
          <w:t>1.1</w:t>
        </w:r>
        <w:r w:rsidRPr="006B6065">
          <w:rPr>
            <w:rStyle w:val="Hyperlink"/>
            <w:rFonts w:cs="Arial"/>
            <w:noProof/>
          </w:rPr>
          <w:tab/>
          <w:t>RFP Objective(s)</w:t>
        </w:r>
        <w:r>
          <w:rPr>
            <w:noProof/>
            <w:webHidden/>
          </w:rPr>
          <w:tab/>
        </w:r>
        <w:r>
          <w:rPr>
            <w:noProof/>
            <w:webHidden/>
          </w:rPr>
          <w:fldChar w:fldCharType="begin"/>
        </w:r>
        <w:r>
          <w:rPr>
            <w:noProof/>
            <w:webHidden/>
          </w:rPr>
          <w:instrText xml:space="preserve"> PAGEREF _Toc242180432 \h </w:instrText>
        </w:r>
        <w:r>
          <w:rPr>
            <w:noProof/>
            <w:webHidden/>
          </w:rPr>
        </w:r>
        <w:r>
          <w:rPr>
            <w:noProof/>
            <w:webHidden/>
          </w:rPr>
          <w:fldChar w:fldCharType="separate"/>
        </w:r>
        <w:r>
          <w:rPr>
            <w:noProof/>
            <w:webHidden/>
          </w:rPr>
          <w:t>5</w:t>
        </w:r>
        <w:r>
          <w:rPr>
            <w:noProof/>
            <w:webHidden/>
          </w:rPr>
          <w:fldChar w:fldCharType="end"/>
        </w:r>
      </w:hyperlink>
    </w:p>
    <w:p w14:paraId="6AAD0472" w14:textId="2F597FD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3" w:history="1">
        <w:r w:rsidRPr="006B6065">
          <w:rPr>
            <w:rStyle w:val="Hyperlink"/>
            <w:rFonts w:cs="Arial"/>
            <w:noProof/>
          </w:rPr>
          <w:t>1.2</w:t>
        </w:r>
        <w:r w:rsidRPr="006B6065">
          <w:rPr>
            <w:rStyle w:val="Hyperlink"/>
            <w:rFonts w:cs="Arial"/>
            <w:noProof/>
          </w:rPr>
          <w:tab/>
          <w:t>Scope</w:t>
        </w:r>
        <w:r>
          <w:rPr>
            <w:noProof/>
            <w:webHidden/>
          </w:rPr>
          <w:tab/>
        </w:r>
        <w:r>
          <w:rPr>
            <w:noProof/>
            <w:webHidden/>
          </w:rPr>
          <w:fldChar w:fldCharType="begin"/>
        </w:r>
        <w:r>
          <w:rPr>
            <w:noProof/>
            <w:webHidden/>
          </w:rPr>
          <w:instrText xml:space="preserve"> PAGEREF _Toc242180433 \h </w:instrText>
        </w:r>
        <w:r>
          <w:rPr>
            <w:noProof/>
            <w:webHidden/>
          </w:rPr>
        </w:r>
        <w:r>
          <w:rPr>
            <w:noProof/>
            <w:webHidden/>
          </w:rPr>
          <w:fldChar w:fldCharType="separate"/>
        </w:r>
        <w:r>
          <w:rPr>
            <w:noProof/>
            <w:webHidden/>
          </w:rPr>
          <w:t>5</w:t>
        </w:r>
        <w:r>
          <w:rPr>
            <w:noProof/>
            <w:webHidden/>
          </w:rPr>
          <w:fldChar w:fldCharType="end"/>
        </w:r>
      </w:hyperlink>
    </w:p>
    <w:p w14:paraId="0A908B1E" w14:textId="0B1AF5CF"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4" w:history="1">
        <w:r w:rsidRPr="006B6065">
          <w:rPr>
            <w:rStyle w:val="Hyperlink"/>
            <w:rFonts w:cs="Arial"/>
            <w:noProof/>
          </w:rPr>
          <w:t>1.3</w:t>
        </w:r>
        <w:r w:rsidRPr="006B6065">
          <w:rPr>
            <w:rStyle w:val="Hyperlink"/>
            <w:rFonts w:cs="Arial"/>
            <w:noProof/>
          </w:rPr>
          <w:tab/>
          <w:t>Estimated Timelines</w:t>
        </w:r>
        <w:r>
          <w:rPr>
            <w:noProof/>
            <w:webHidden/>
          </w:rPr>
          <w:tab/>
        </w:r>
        <w:r>
          <w:rPr>
            <w:noProof/>
            <w:webHidden/>
          </w:rPr>
          <w:fldChar w:fldCharType="begin"/>
        </w:r>
        <w:r>
          <w:rPr>
            <w:noProof/>
            <w:webHidden/>
          </w:rPr>
          <w:instrText xml:space="preserve"> PAGEREF _Toc242180434 \h </w:instrText>
        </w:r>
        <w:r>
          <w:rPr>
            <w:noProof/>
            <w:webHidden/>
          </w:rPr>
        </w:r>
        <w:r>
          <w:rPr>
            <w:noProof/>
            <w:webHidden/>
          </w:rPr>
          <w:fldChar w:fldCharType="separate"/>
        </w:r>
        <w:r>
          <w:rPr>
            <w:noProof/>
            <w:webHidden/>
          </w:rPr>
          <w:t>5</w:t>
        </w:r>
        <w:r>
          <w:rPr>
            <w:noProof/>
            <w:webHidden/>
          </w:rPr>
          <w:fldChar w:fldCharType="end"/>
        </w:r>
      </w:hyperlink>
    </w:p>
    <w:p w14:paraId="6635C17B" w14:textId="604A4031"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5" w:history="1">
        <w:r w:rsidRPr="006B6065">
          <w:rPr>
            <w:rStyle w:val="Hyperlink"/>
            <w:rFonts w:cs="Arial"/>
            <w:noProof/>
          </w:rPr>
          <w:t>1.4</w:t>
        </w:r>
        <w:r w:rsidRPr="006B6065">
          <w:rPr>
            <w:rStyle w:val="Hyperlink"/>
            <w:rFonts w:cs="Arial"/>
            <w:noProof/>
          </w:rPr>
          <w:tab/>
          <w:t>Role of Provincial Health Services Authority</w:t>
        </w:r>
        <w:r>
          <w:rPr>
            <w:noProof/>
            <w:webHidden/>
          </w:rPr>
          <w:tab/>
        </w:r>
        <w:r>
          <w:rPr>
            <w:noProof/>
            <w:webHidden/>
          </w:rPr>
          <w:fldChar w:fldCharType="begin"/>
        </w:r>
        <w:r>
          <w:rPr>
            <w:noProof/>
            <w:webHidden/>
          </w:rPr>
          <w:instrText xml:space="preserve"> PAGEREF _Toc242180435 \h </w:instrText>
        </w:r>
        <w:r>
          <w:rPr>
            <w:noProof/>
            <w:webHidden/>
          </w:rPr>
        </w:r>
        <w:r>
          <w:rPr>
            <w:noProof/>
            <w:webHidden/>
          </w:rPr>
          <w:fldChar w:fldCharType="separate"/>
        </w:r>
        <w:r>
          <w:rPr>
            <w:noProof/>
            <w:webHidden/>
          </w:rPr>
          <w:t>5</w:t>
        </w:r>
        <w:r>
          <w:rPr>
            <w:noProof/>
            <w:webHidden/>
          </w:rPr>
          <w:fldChar w:fldCharType="end"/>
        </w:r>
      </w:hyperlink>
    </w:p>
    <w:p w14:paraId="374C85BE" w14:textId="1F44501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6" w:history="1">
        <w:r w:rsidRPr="006B6065">
          <w:rPr>
            <w:rStyle w:val="Hyperlink"/>
            <w:rFonts w:cs="Arial"/>
            <w:noProof/>
          </w:rPr>
          <w:t>1.5</w:t>
        </w:r>
        <w:r w:rsidRPr="006B6065">
          <w:rPr>
            <w:rStyle w:val="Hyperlink"/>
            <w:rFonts w:cs="Arial"/>
            <w:noProof/>
          </w:rPr>
          <w:tab/>
          <w:t>New West Partnership Trade Agreement (NWPTA)</w:t>
        </w:r>
        <w:r>
          <w:rPr>
            <w:noProof/>
            <w:webHidden/>
          </w:rPr>
          <w:tab/>
        </w:r>
        <w:r>
          <w:rPr>
            <w:noProof/>
            <w:webHidden/>
          </w:rPr>
          <w:fldChar w:fldCharType="begin"/>
        </w:r>
        <w:r>
          <w:rPr>
            <w:noProof/>
            <w:webHidden/>
          </w:rPr>
          <w:instrText xml:space="preserve"> PAGEREF _Toc242180436 \h </w:instrText>
        </w:r>
        <w:r>
          <w:rPr>
            <w:noProof/>
            <w:webHidden/>
          </w:rPr>
        </w:r>
        <w:r>
          <w:rPr>
            <w:noProof/>
            <w:webHidden/>
          </w:rPr>
          <w:fldChar w:fldCharType="separate"/>
        </w:r>
        <w:r>
          <w:rPr>
            <w:noProof/>
            <w:webHidden/>
          </w:rPr>
          <w:t>5</w:t>
        </w:r>
        <w:r>
          <w:rPr>
            <w:noProof/>
            <w:webHidden/>
          </w:rPr>
          <w:fldChar w:fldCharType="end"/>
        </w:r>
      </w:hyperlink>
    </w:p>
    <w:p w14:paraId="0DB39FBF" w14:textId="21974956"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7" w:history="1">
        <w:r w:rsidRPr="006B6065">
          <w:rPr>
            <w:rStyle w:val="Hyperlink"/>
            <w:rFonts w:cs="Arial"/>
            <w:noProof/>
          </w:rPr>
          <w:t>1.6</w:t>
        </w:r>
        <w:r w:rsidRPr="006B6065">
          <w:rPr>
            <w:rStyle w:val="Hyperlink"/>
            <w:rFonts w:cs="Arial"/>
            <w:noProof/>
          </w:rPr>
          <w:tab/>
          <w:t>Extension of Contract to Other Health Authorities and Facilities</w:t>
        </w:r>
        <w:r>
          <w:rPr>
            <w:noProof/>
            <w:webHidden/>
          </w:rPr>
          <w:tab/>
        </w:r>
        <w:r>
          <w:rPr>
            <w:noProof/>
            <w:webHidden/>
          </w:rPr>
          <w:fldChar w:fldCharType="begin"/>
        </w:r>
        <w:r>
          <w:rPr>
            <w:noProof/>
            <w:webHidden/>
          </w:rPr>
          <w:instrText xml:space="preserve"> PAGEREF _Toc242180437 \h </w:instrText>
        </w:r>
        <w:r>
          <w:rPr>
            <w:noProof/>
            <w:webHidden/>
          </w:rPr>
        </w:r>
        <w:r>
          <w:rPr>
            <w:noProof/>
            <w:webHidden/>
          </w:rPr>
          <w:fldChar w:fldCharType="separate"/>
        </w:r>
        <w:r>
          <w:rPr>
            <w:noProof/>
            <w:webHidden/>
          </w:rPr>
          <w:t>6</w:t>
        </w:r>
        <w:r>
          <w:rPr>
            <w:noProof/>
            <w:webHidden/>
          </w:rPr>
          <w:fldChar w:fldCharType="end"/>
        </w:r>
      </w:hyperlink>
    </w:p>
    <w:p w14:paraId="3F040E12" w14:textId="49AF992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38" w:history="1">
        <w:r w:rsidRPr="006B6065">
          <w:rPr>
            <w:rStyle w:val="Hyperlink"/>
            <w:rFonts w:cs="Arial"/>
            <w:noProof/>
          </w:rPr>
          <w:t>1.7</w:t>
        </w:r>
        <w:r w:rsidRPr="006B6065">
          <w:rPr>
            <w:rStyle w:val="Hyperlink"/>
            <w:rFonts w:cs="Arial"/>
            <w:noProof/>
          </w:rPr>
          <w:tab/>
          <w:t>Disclosure of Documents to NWPTA Facilities or Other Facilities</w:t>
        </w:r>
        <w:r>
          <w:rPr>
            <w:noProof/>
            <w:webHidden/>
          </w:rPr>
          <w:tab/>
        </w:r>
        <w:r>
          <w:rPr>
            <w:noProof/>
            <w:webHidden/>
          </w:rPr>
          <w:fldChar w:fldCharType="begin"/>
        </w:r>
        <w:r>
          <w:rPr>
            <w:noProof/>
            <w:webHidden/>
          </w:rPr>
          <w:instrText xml:space="preserve"> PAGEREF _Toc242180438 \h </w:instrText>
        </w:r>
        <w:r>
          <w:rPr>
            <w:noProof/>
            <w:webHidden/>
          </w:rPr>
        </w:r>
        <w:r>
          <w:rPr>
            <w:noProof/>
            <w:webHidden/>
          </w:rPr>
          <w:fldChar w:fldCharType="separate"/>
        </w:r>
        <w:r>
          <w:rPr>
            <w:noProof/>
            <w:webHidden/>
          </w:rPr>
          <w:t>6</w:t>
        </w:r>
        <w:r>
          <w:rPr>
            <w:noProof/>
            <w:webHidden/>
          </w:rPr>
          <w:fldChar w:fldCharType="end"/>
        </w:r>
      </w:hyperlink>
    </w:p>
    <w:p w14:paraId="199C9E69" w14:textId="40C66F8F"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39" w:history="1">
        <w:r w:rsidRPr="006B6065">
          <w:rPr>
            <w:rStyle w:val="Hyperlink"/>
            <w:rFonts w:cs="Arial"/>
            <w:noProof/>
          </w:rPr>
          <w:t>2.</w:t>
        </w:r>
        <w:r w:rsidRPr="006B6065">
          <w:rPr>
            <w:rStyle w:val="Hyperlink"/>
            <w:rFonts w:cs="Arial"/>
            <w:noProof/>
          </w:rPr>
          <w:tab/>
          <w:t>PROPOSAL REQUIREMENTS</w:t>
        </w:r>
        <w:r>
          <w:rPr>
            <w:noProof/>
            <w:webHidden/>
          </w:rPr>
          <w:tab/>
        </w:r>
        <w:r>
          <w:rPr>
            <w:noProof/>
            <w:webHidden/>
          </w:rPr>
          <w:fldChar w:fldCharType="begin"/>
        </w:r>
        <w:r>
          <w:rPr>
            <w:noProof/>
            <w:webHidden/>
          </w:rPr>
          <w:instrText xml:space="preserve"> PAGEREF _Toc242180439 \h </w:instrText>
        </w:r>
        <w:r>
          <w:rPr>
            <w:noProof/>
            <w:webHidden/>
          </w:rPr>
        </w:r>
        <w:r>
          <w:rPr>
            <w:noProof/>
            <w:webHidden/>
          </w:rPr>
          <w:fldChar w:fldCharType="separate"/>
        </w:r>
        <w:r>
          <w:rPr>
            <w:noProof/>
            <w:webHidden/>
          </w:rPr>
          <w:t>6</w:t>
        </w:r>
        <w:r>
          <w:rPr>
            <w:noProof/>
            <w:webHidden/>
          </w:rPr>
          <w:fldChar w:fldCharType="end"/>
        </w:r>
      </w:hyperlink>
    </w:p>
    <w:p w14:paraId="2875DBC4" w14:textId="395F0F43"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0" w:history="1">
        <w:r w:rsidRPr="006B6065">
          <w:rPr>
            <w:rStyle w:val="Hyperlink"/>
            <w:rFonts w:cs="Arial"/>
            <w:noProof/>
          </w:rPr>
          <w:t>2.1</w:t>
        </w:r>
        <w:r w:rsidRPr="006B6065">
          <w:rPr>
            <w:rStyle w:val="Hyperlink"/>
            <w:rFonts w:cs="Arial"/>
            <w:noProof/>
          </w:rPr>
          <w:tab/>
          <w:t>Proposal Format and Instructions</w:t>
        </w:r>
        <w:r>
          <w:rPr>
            <w:noProof/>
            <w:webHidden/>
          </w:rPr>
          <w:tab/>
        </w:r>
        <w:r>
          <w:rPr>
            <w:noProof/>
            <w:webHidden/>
          </w:rPr>
          <w:fldChar w:fldCharType="begin"/>
        </w:r>
        <w:r>
          <w:rPr>
            <w:noProof/>
            <w:webHidden/>
          </w:rPr>
          <w:instrText xml:space="preserve"> PAGEREF _Toc242180440 \h </w:instrText>
        </w:r>
        <w:r>
          <w:rPr>
            <w:noProof/>
            <w:webHidden/>
          </w:rPr>
        </w:r>
        <w:r>
          <w:rPr>
            <w:noProof/>
            <w:webHidden/>
          </w:rPr>
          <w:fldChar w:fldCharType="separate"/>
        </w:r>
        <w:r>
          <w:rPr>
            <w:noProof/>
            <w:webHidden/>
          </w:rPr>
          <w:t>6</w:t>
        </w:r>
        <w:r>
          <w:rPr>
            <w:noProof/>
            <w:webHidden/>
          </w:rPr>
          <w:fldChar w:fldCharType="end"/>
        </w:r>
      </w:hyperlink>
    </w:p>
    <w:p w14:paraId="4C7CBBD4" w14:textId="43C707D0"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1" w:history="1">
        <w:r w:rsidRPr="006B6065">
          <w:rPr>
            <w:rStyle w:val="Hyperlink"/>
            <w:rFonts w:cs="Arial"/>
            <w:iCs/>
            <w:noProof/>
          </w:rPr>
          <w:t>2.2</w:t>
        </w:r>
        <w:r w:rsidRPr="006B6065">
          <w:rPr>
            <w:rStyle w:val="Hyperlink"/>
            <w:rFonts w:cs="Arial"/>
            <w:noProof/>
          </w:rPr>
          <w:tab/>
          <w:t>Acceptance of Contract Legal Terms and Conditions</w:t>
        </w:r>
        <w:r>
          <w:rPr>
            <w:noProof/>
            <w:webHidden/>
          </w:rPr>
          <w:tab/>
        </w:r>
        <w:r>
          <w:rPr>
            <w:noProof/>
            <w:webHidden/>
          </w:rPr>
          <w:fldChar w:fldCharType="begin"/>
        </w:r>
        <w:r>
          <w:rPr>
            <w:noProof/>
            <w:webHidden/>
          </w:rPr>
          <w:instrText xml:space="preserve"> PAGEREF _Toc242180441 \h </w:instrText>
        </w:r>
        <w:r>
          <w:rPr>
            <w:noProof/>
            <w:webHidden/>
          </w:rPr>
        </w:r>
        <w:r>
          <w:rPr>
            <w:noProof/>
            <w:webHidden/>
          </w:rPr>
          <w:fldChar w:fldCharType="separate"/>
        </w:r>
        <w:r>
          <w:rPr>
            <w:noProof/>
            <w:webHidden/>
          </w:rPr>
          <w:t>6</w:t>
        </w:r>
        <w:r>
          <w:rPr>
            <w:noProof/>
            <w:webHidden/>
          </w:rPr>
          <w:fldChar w:fldCharType="end"/>
        </w:r>
      </w:hyperlink>
    </w:p>
    <w:p w14:paraId="683E94BF" w14:textId="63810E80"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2" w:history="1">
        <w:r w:rsidRPr="006B6065">
          <w:rPr>
            <w:rStyle w:val="Hyperlink"/>
            <w:rFonts w:cs="Arial"/>
            <w:noProof/>
          </w:rPr>
          <w:t>2.3</w:t>
        </w:r>
        <w:r w:rsidRPr="006B6065">
          <w:rPr>
            <w:rStyle w:val="Hyperlink"/>
            <w:rFonts w:cs="Arial"/>
            <w:noProof/>
          </w:rPr>
          <w:tab/>
          <w:t>Supplier Code of Conduct</w:t>
        </w:r>
        <w:r>
          <w:rPr>
            <w:noProof/>
            <w:webHidden/>
          </w:rPr>
          <w:tab/>
        </w:r>
        <w:r>
          <w:rPr>
            <w:noProof/>
            <w:webHidden/>
          </w:rPr>
          <w:fldChar w:fldCharType="begin"/>
        </w:r>
        <w:r>
          <w:rPr>
            <w:noProof/>
            <w:webHidden/>
          </w:rPr>
          <w:instrText xml:space="preserve"> PAGEREF _Toc242180442 \h </w:instrText>
        </w:r>
        <w:r>
          <w:rPr>
            <w:noProof/>
            <w:webHidden/>
          </w:rPr>
        </w:r>
        <w:r>
          <w:rPr>
            <w:noProof/>
            <w:webHidden/>
          </w:rPr>
          <w:fldChar w:fldCharType="separate"/>
        </w:r>
        <w:r>
          <w:rPr>
            <w:noProof/>
            <w:webHidden/>
          </w:rPr>
          <w:t>7</w:t>
        </w:r>
        <w:r>
          <w:rPr>
            <w:noProof/>
            <w:webHidden/>
          </w:rPr>
          <w:fldChar w:fldCharType="end"/>
        </w:r>
      </w:hyperlink>
    </w:p>
    <w:p w14:paraId="43DD5055" w14:textId="156AC9A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3" w:history="1">
        <w:r w:rsidRPr="006B6065">
          <w:rPr>
            <w:rStyle w:val="Hyperlink"/>
            <w:rFonts w:cs="Arial"/>
            <w:noProof/>
          </w:rPr>
          <w:t>2.4</w:t>
        </w:r>
        <w:r w:rsidRPr="006B6065">
          <w:rPr>
            <w:rStyle w:val="Hyperlink"/>
            <w:rFonts w:cs="Arial"/>
            <w:noProof/>
          </w:rPr>
          <w:tab/>
          <w:t>Specifications</w:t>
        </w:r>
        <w:r>
          <w:rPr>
            <w:noProof/>
            <w:webHidden/>
          </w:rPr>
          <w:tab/>
        </w:r>
        <w:r>
          <w:rPr>
            <w:noProof/>
            <w:webHidden/>
          </w:rPr>
          <w:fldChar w:fldCharType="begin"/>
        </w:r>
        <w:r>
          <w:rPr>
            <w:noProof/>
            <w:webHidden/>
          </w:rPr>
          <w:instrText xml:space="preserve"> PAGEREF _Toc242180443 \h </w:instrText>
        </w:r>
        <w:r>
          <w:rPr>
            <w:noProof/>
            <w:webHidden/>
          </w:rPr>
        </w:r>
        <w:r>
          <w:rPr>
            <w:noProof/>
            <w:webHidden/>
          </w:rPr>
          <w:fldChar w:fldCharType="separate"/>
        </w:r>
        <w:r>
          <w:rPr>
            <w:noProof/>
            <w:webHidden/>
          </w:rPr>
          <w:t>7</w:t>
        </w:r>
        <w:r>
          <w:rPr>
            <w:noProof/>
            <w:webHidden/>
          </w:rPr>
          <w:fldChar w:fldCharType="end"/>
        </w:r>
      </w:hyperlink>
    </w:p>
    <w:p w14:paraId="1C5FAAC4" w14:textId="4B33827D"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4" w:history="1">
        <w:r w:rsidRPr="006B6065">
          <w:rPr>
            <w:rStyle w:val="Hyperlink"/>
            <w:rFonts w:cs="Arial"/>
            <w:noProof/>
          </w:rPr>
          <w:t>2.5</w:t>
        </w:r>
        <w:r w:rsidRPr="006B6065">
          <w:rPr>
            <w:rStyle w:val="Hyperlink"/>
            <w:rFonts w:cs="Arial"/>
            <w:noProof/>
          </w:rPr>
          <w:tab/>
          <w:t>Value-Adds</w:t>
        </w:r>
        <w:r>
          <w:rPr>
            <w:noProof/>
            <w:webHidden/>
          </w:rPr>
          <w:tab/>
        </w:r>
        <w:r>
          <w:rPr>
            <w:noProof/>
            <w:webHidden/>
          </w:rPr>
          <w:fldChar w:fldCharType="begin"/>
        </w:r>
        <w:r>
          <w:rPr>
            <w:noProof/>
            <w:webHidden/>
          </w:rPr>
          <w:instrText xml:space="preserve"> PAGEREF _Toc242180444 \h </w:instrText>
        </w:r>
        <w:r>
          <w:rPr>
            <w:noProof/>
            <w:webHidden/>
          </w:rPr>
        </w:r>
        <w:r>
          <w:rPr>
            <w:noProof/>
            <w:webHidden/>
          </w:rPr>
          <w:fldChar w:fldCharType="separate"/>
        </w:r>
        <w:r>
          <w:rPr>
            <w:noProof/>
            <w:webHidden/>
          </w:rPr>
          <w:t>7</w:t>
        </w:r>
        <w:r>
          <w:rPr>
            <w:noProof/>
            <w:webHidden/>
          </w:rPr>
          <w:fldChar w:fldCharType="end"/>
        </w:r>
      </w:hyperlink>
    </w:p>
    <w:p w14:paraId="1D26EB89" w14:textId="37045151"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5" w:history="1">
        <w:r w:rsidRPr="006B6065">
          <w:rPr>
            <w:rStyle w:val="Hyperlink"/>
            <w:rFonts w:cs="Arial"/>
            <w:noProof/>
          </w:rPr>
          <w:t>2.6</w:t>
        </w:r>
        <w:r w:rsidRPr="006B6065">
          <w:rPr>
            <w:rStyle w:val="Hyperlink"/>
            <w:rFonts w:cs="Arial"/>
            <w:noProof/>
          </w:rPr>
          <w:tab/>
          <w:t>Pricing</w:t>
        </w:r>
        <w:r>
          <w:rPr>
            <w:noProof/>
            <w:webHidden/>
          </w:rPr>
          <w:tab/>
        </w:r>
        <w:r>
          <w:rPr>
            <w:noProof/>
            <w:webHidden/>
          </w:rPr>
          <w:fldChar w:fldCharType="begin"/>
        </w:r>
        <w:r>
          <w:rPr>
            <w:noProof/>
            <w:webHidden/>
          </w:rPr>
          <w:instrText xml:space="preserve"> PAGEREF _Toc242180445 \h </w:instrText>
        </w:r>
        <w:r>
          <w:rPr>
            <w:noProof/>
            <w:webHidden/>
          </w:rPr>
        </w:r>
        <w:r>
          <w:rPr>
            <w:noProof/>
            <w:webHidden/>
          </w:rPr>
          <w:fldChar w:fldCharType="separate"/>
        </w:r>
        <w:r>
          <w:rPr>
            <w:noProof/>
            <w:webHidden/>
          </w:rPr>
          <w:t>7</w:t>
        </w:r>
        <w:r>
          <w:rPr>
            <w:noProof/>
            <w:webHidden/>
          </w:rPr>
          <w:fldChar w:fldCharType="end"/>
        </w:r>
      </w:hyperlink>
    </w:p>
    <w:p w14:paraId="7926A16F" w14:textId="7AF1F87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6" w:history="1">
        <w:r w:rsidRPr="006B6065">
          <w:rPr>
            <w:rStyle w:val="Hyperlink"/>
            <w:rFonts w:cs="Arial"/>
            <w:noProof/>
          </w:rPr>
          <w:t>2.7</w:t>
        </w:r>
        <w:r w:rsidRPr="006B6065">
          <w:rPr>
            <w:rStyle w:val="Hyperlink"/>
            <w:rFonts w:cs="Arial"/>
            <w:noProof/>
          </w:rPr>
          <w:tab/>
          <w:t>Availability</w:t>
        </w:r>
        <w:r>
          <w:rPr>
            <w:noProof/>
            <w:webHidden/>
          </w:rPr>
          <w:tab/>
        </w:r>
        <w:r>
          <w:rPr>
            <w:noProof/>
            <w:webHidden/>
          </w:rPr>
          <w:fldChar w:fldCharType="begin"/>
        </w:r>
        <w:r>
          <w:rPr>
            <w:noProof/>
            <w:webHidden/>
          </w:rPr>
          <w:instrText xml:space="preserve"> PAGEREF _Toc242180446 \h </w:instrText>
        </w:r>
        <w:r>
          <w:rPr>
            <w:noProof/>
            <w:webHidden/>
          </w:rPr>
        </w:r>
        <w:r>
          <w:rPr>
            <w:noProof/>
            <w:webHidden/>
          </w:rPr>
          <w:fldChar w:fldCharType="separate"/>
        </w:r>
        <w:r>
          <w:rPr>
            <w:noProof/>
            <w:webHidden/>
          </w:rPr>
          <w:t>9</w:t>
        </w:r>
        <w:r>
          <w:rPr>
            <w:noProof/>
            <w:webHidden/>
          </w:rPr>
          <w:fldChar w:fldCharType="end"/>
        </w:r>
      </w:hyperlink>
    </w:p>
    <w:p w14:paraId="5A0C2824" w14:textId="491D41A8"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7" w:history="1">
        <w:r w:rsidRPr="006B6065">
          <w:rPr>
            <w:rStyle w:val="Hyperlink"/>
            <w:rFonts w:cs="Arial"/>
            <w:noProof/>
          </w:rPr>
          <w:t>2.8</w:t>
        </w:r>
        <w:r w:rsidRPr="006B6065">
          <w:rPr>
            <w:rStyle w:val="Hyperlink"/>
            <w:rFonts w:cs="Arial"/>
            <w:noProof/>
          </w:rPr>
          <w:tab/>
          <w:t>Alternate Options or Innovative Solutions</w:t>
        </w:r>
        <w:r>
          <w:rPr>
            <w:noProof/>
            <w:webHidden/>
          </w:rPr>
          <w:tab/>
        </w:r>
        <w:r>
          <w:rPr>
            <w:noProof/>
            <w:webHidden/>
          </w:rPr>
          <w:fldChar w:fldCharType="begin"/>
        </w:r>
        <w:r>
          <w:rPr>
            <w:noProof/>
            <w:webHidden/>
          </w:rPr>
          <w:instrText xml:space="preserve"> PAGEREF _Toc242180447 \h </w:instrText>
        </w:r>
        <w:r>
          <w:rPr>
            <w:noProof/>
            <w:webHidden/>
          </w:rPr>
        </w:r>
        <w:r>
          <w:rPr>
            <w:noProof/>
            <w:webHidden/>
          </w:rPr>
          <w:fldChar w:fldCharType="separate"/>
        </w:r>
        <w:r>
          <w:rPr>
            <w:noProof/>
            <w:webHidden/>
          </w:rPr>
          <w:t>9</w:t>
        </w:r>
        <w:r>
          <w:rPr>
            <w:noProof/>
            <w:webHidden/>
          </w:rPr>
          <w:fldChar w:fldCharType="end"/>
        </w:r>
      </w:hyperlink>
    </w:p>
    <w:p w14:paraId="1F6CE0FF" w14:textId="1EF6BB3E"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48" w:history="1">
        <w:r w:rsidRPr="006B6065">
          <w:rPr>
            <w:rStyle w:val="Hyperlink"/>
            <w:rFonts w:cs="Arial"/>
            <w:noProof/>
          </w:rPr>
          <w:t>2.9</w:t>
        </w:r>
        <w:r w:rsidRPr="006B6065">
          <w:rPr>
            <w:rStyle w:val="Hyperlink"/>
            <w:rFonts w:cs="Arial"/>
            <w:noProof/>
          </w:rPr>
          <w:tab/>
          <w:t>Sub-Contracting</w:t>
        </w:r>
        <w:r>
          <w:rPr>
            <w:noProof/>
            <w:webHidden/>
          </w:rPr>
          <w:tab/>
        </w:r>
        <w:r>
          <w:rPr>
            <w:noProof/>
            <w:webHidden/>
          </w:rPr>
          <w:fldChar w:fldCharType="begin"/>
        </w:r>
        <w:r>
          <w:rPr>
            <w:noProof/>
            <w:webHidden/>
          </w:rPr>
          <w:instrText xml:space="preserve"> PAGEREF _Toc242180448 \h </w:instrText>
        </w:r>
        <w:r>
          <w:rPr>
            <w:noProof/>
            <w:webHidden/>
          </w:rPr>
        </w:r>
        <w:r>
          <w:rPr>
            <w:noProof/>
            <w:webHidden/>
          </w:rPr>
          <w:fldChar w:fldCharType="separate"/>
        </w:r>
        <w:r>
          <w:rPr>
            <w:noProof/>
            <w:webHidden/>
          </w:rPr>
          <w:t>9</w:t>
        </w:r>
        <w:r>
          <w:rPr>
            <w:noProof/>
            <w:webHidden/>
          </w:rPr>
          <w:fldChar w:fldCharType="end"/>
        </w:r>
      </w:hyperlink>
    </w:p>
    <w:p w14:paraId="2F004A0A" w14:textId="3676F448"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49" w:history="1">
        <w:r w:rsidRPr="006B6065">
          <w:rPr>
            <w:rStyle w:val="Hyperlink"/>
            <w:rFonts w:cs="Arial"/>
            <w:noProof/>
          </w:rPr>
          <w:t>3.</w:t>
        </w:r>
        <w:r w:rsidRPr="006B6065">
          <w:rPr>
            <w:rStyle w:val="Hyperlink"/>
            <w:rFonts w:cs="Arial"/>
            <w:noProof/>
          </w:rPr>
          <w:tab/>
          <w:t>SUBMISSION INSTRUCTIONS</w:t>
        </w:r>
        <w:r>
          <w:rPr>
            <w:noProof/>
            <w:webHidden/>
          </w:rPr>
          <w:tab/>
        </w:r>
        <w:r>
          <w:rPr>
            <w:noProof/>
            <w:webHidden/>
          </w:rPr>
          <w:fldChar w:fldCharType="begin"/>
        </w:r>
        <w:r>
          <w:rPr>
            <w:noProof/>
            <w:webHidden/>
          </w:rPr>
          <w:instrText xml:space="preserve"> PAGEREF _Toc242180449 \h </w:instrText>
        </w:r>
        <w:r>
          <w:rPr>
            <w:noProof/>
            <w:webHidden/>
          </w:rPr>
        </w:r>
        <w:r>
          <w:rPr>
            <w:noProof/>
            <w:webHidden/>
          </w:rPr>
          <w:fldChar w:fldCharType="separate"/>
        </w:r>
        <w:r>
          <w:rPr>
            <w:noProof/>
            <w:webHidden/>
          </w:rPr>
          <w:t>10</w:t>
        </w:r>
        <w:r>
          <w:rPr>
            <w:noProof/>
            <w:webHidden/>
          </w:rPr>
          <w:fldChar w:fldCharType="end"/>
        </w:r>
      </w:hyperlink>
    </w:p>
    <w:p w14:paraId="39252C56" w14:textId="16C9D035"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0" w:history="1">
        <w:r w:rsidRPr="006B6065">
          <w:rPr>
            <w:rStyle w:val="Hyperlink"/>
            <w:rFonts w:cs="Arial"/>
            <w:noProof/>
          </w:rPr>
          <w:t>3.1</w:t>
        </w:r>
        <w:r w:rsidRPr="006B6065">
          <w:rPr>
            <w:rStyle w:val="Hyperlink"/>
            <w:rFonts w:cs="Arial"/>
            <w:noProof/>
          </w:rPr>
          <w:tab/>
          <w:t>General Instructions</w:t>
        </w:r>
        <w:r>
          <w:rPr>
            <w:noProof/>
            <w:webHidden/>
          </w:rPr>
          <w:tab/>
        </w:r>
        <w:r>
          <w:rPr>
            <w:noProof/>
            <w:webHidden/>
          </w:rPr>
          <w:fldChar w:fldCharType="begin"/>
        </w:r>
        <w:r>
          <w:rPr>
            <w:noProof/>
            <w:webHidden/>
          </w:rPr>
          <w:instrText xml:space="preserve"> PAGEREF _Toc242180450 \h </w:instrText>
        </w:r>
        <w:r>
          <w:rPr>
            <w:noProof/>
            <w:webHidden/>
          </w:rPr>
        </w:r>
        <w:r>
          <w:rPr>
            <w:noProof/>
            <w:webHidden/>
          </w:rPr>
          <w:fldChar w:fldCharType="separate"/>
        </w:r>
        <w:r>
          <w:rPr>
            <w:noProof/>
            <w:webHidden/>
          </w:rPr>
          <w:t>10</w:t>
        </w:r>
        <w:r>
          <w:rPr>
            <w:noProof/>
            <w:webHidden/>
          </w:rPr>
          <w:fldChar w:fldCharType="end"/>
        </w:r>
      </w:hyperlink>
    </w:p>
    <w:p w14:paraId="6222BCC0" w14:textId="17606073"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1" w:history="1">
        <w:r w:rsidRPr="006B6065">
          <w:rPr>
            <w:rStyle w:val="Hyperlink"/>
            <w:rFonts w:cs="Arial"/>
            <w:noProof/>
          </w:rPr>
          <w:t>3.2</w:t>
        </w:r>
        <w:r w:rsidRPr="006B6065">
          <w:rPr>
            <w:rStyle w:val="Hyperlink"/>
            <w:rFonts w:cs="Arial"/>
            <w:noProof/>
          </w:rPr>
          <w:tab/>
          <w:t>Signed Proposals</w:t>
        </w:r>
        <w:r>
          <w:rPr>
            <w:noProof/>
            <w:webHidden/>
          </w:rPr>
          <w:tab/>
        </w:r>
        <w:r>
          <w:rPr>
            <w:noProof/>
            <w:webHidden/>
          </w:rPr>
          <w:fldChar w:fldCharType="begin"/>
        </w:r>
        <w:r>
          <w:rPr>
            <w:noProof/>
            <w:webHidden/>
          </w:rPr>
          <w:instrText xml:space="preserve"> PAGEREF _Toc242180451 \h </w:instrText>
        </w:r>
        <w:r>
          <w:rPr>
            <w:noProof/>
            <w:webHidden/>
          </w:rPr>
        </w:r>
        <w:r>
          <w:rPr>
            <w:noProof/>
            <w:webHidden/>
          </w:rPr>
          <w:fldChar w:fldCharType="separate"/>
        </w:r>
        <w:r>
          <w:rPr>
            <w:noProof/>
            <w:webHidden/>
          </w:rPr>
          <w:t>11</w:t>
        </w:r>
        <w:r>
          <w:rPr>
            <w:noProof/>
            <w:webHidden/>
          </w:rPr>
          <w:fldChar w:fldCharType="end"/>
        </w:r>
      </w:hyperlink>
    </w:p>
    <w:p w14:paraId="69B005F6" w14:textId="0A7425D6"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2" w:history="1">
        <w:r w:rsidRPr="006B6065">
          <w:rPr>
            <w:rStyle w:val="Hyperlink"/>
            <w:rFonts w:cs="Arial"/>
            <w:noProof/>
          </w:rPr>
          <w:t>3.3</w:t>
        </w:r>
        <w:r w:rsidRPr="006B6065">
          <w:rPr>
            <w:rStyle w:val="Hyperlink"/>
            <w:rFonts w:cs="Arial"/>
            <w:noProof/>
          </w:rPr>
          <w:tab/>
          <w:t>No Fax or E-Mail Submission</w:t>
        </w:r>
        <w:r>
          <w:rPr>
            <w:noProof/>
            <w:webHidden/>
          </w:rPr>
          <w:tab/>
        </w:r>
        <w:r>
          <w:rPr>
            <w:noProof/>
            <w:webHidden/>
          </w:rPr>
          <w:fldChar w:fldCharType="begin"/>
        </w:r>
        <w:r>
          <w:rPr>
            <w:noProof/>
            <w:webHidden/>
          </w:rPr>
          <w:instrText xml:space="preserve"> PAGEREF _Toc242180452 \h </w:instrText>
        </w:r>
        <w:r>
          <w:rPr>
            <w:noProof/>
            <w:webHidden/>
          </w:rPr>
        </w:r>
        <w:r>
          <w:rPr>
            <w:noProof/>
            <w:webHidden/>
          </w:rPr>
          <w:fldChar w:fldCharType="separate"/>
        </w:r>
        <w:r>
          <w:rPr>
            <w:noProof/>
            <w:webHidden/>
          </w:rPr>
          <w:t>11</w:t>
        </w:r>
        <w:r>
          <w:rPr>
            <w:noProof/>
            <w:webHidden/>
          </w:rPr>
          <w:fldChar w:fldCharType="end"/>
        </w:r>
      </w:hyperlink>
    </w:p>
    <w:p w14:paraId="20E1A402" w14:textId="3123FC7B"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3" w:history="1">
        <w:r w:rsidRPr="006B6065">
          <w:rPr>
            <w:rStyle w:val="Hyperlink"/>
            <w:rFonts w:cs="Arial"/>
            <w:noProof/>
          </w:rPr>
          <w:t>3.4</w:t>
        </w:r>
        <w:r w:rsidRPr="006B6065">
          <w:rPr>
            <w:rStyle w:val="Hyperlink"/>
            <w:rFonts w:cs="Arial"/>
            <w:noProof/>
          </w:rPr>
          <w:tab/>
          <w:t>No Public Opening</w:t>
        </w:r>
        <w:r>
          <w:rPr>
            <w:noProof/>
            <w:webHidden/>
          </w:rPr>
          <w:tab/>
        </w:r>
        <w:r>
          <w:rPr>
            <w:noProof/>
            <w:webHidden/>
          </w:rPr>
          <w:fldChar w:fldCharType="begin"/>
        </w:r>
        <w:r>
          <w:rPr>
            <w:noProof/>
            <w:webHidden/>
          </w:rPr>
          <w:instrText xml:space="preserve"> PAGEREF _Toc242180453 \h </w:instrText>
        </w:r>
        <w:r>
          <w:rPr>
            <w:noProof/>
            <w:webHidden/>
          </w:rPr>
        </w:r>
        <w:r>
          <w:rPr>
            <w:noProof/>
            <w:webHidden/>
          </w:rPr>
          <w:fldChar w:fldCharType="separate"/>
        </w:r>
        <w:r>
          <w:rPr>
            <w:noProof/>
            <w:webHidden/>
          </w:rPr>
          <w:t>11</w:t>
        </w:r>
        <w:r>
          <w:rPr>
            <w:noProof/>
            <w:webHidden/>
          </w:rPr>
          <w:fldChar w:fldCharType="end"/>
        </w:r>
      </w:hyperlink>
    </w:p>
    <w:p w14:paraId="0B5D9AF3" w14:textId="413F0F9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4" w:history="1">
        <w:r w:rsidRPr="006B6065">
          <w:rPr>
            <w:rStyle w:val="Hyperlink"/>
            <w:rFonts w:cs="Arial"/>
            <w:noProof/>
          </w:rPr>
          <w:t>3.5</w:t>
        </w:r>
        <w:r w:rsidRPr="006B6065">
          <w:rPr>
            <w:rStyle w:val="Hyperlink"/>
            <w:rFonts w:cs="Arial"/>
            <w:noProof/>
          </w:rPr>
          <w:tab/>
          <w:t>Open for Acceptance</w:t>
        </w:r>
        <w:r>
          <w:rPr>
            <w:noProof/>
            <w:webHidden/>
          </w:rPr>
          <w:tab/>
        </w:r>
        <w:r>
          <w:rPr>
            <w:noProof/>
            <w:webHidden/>
          </w:rPr>
          <w:fldChar w:fldCharType="begin"/>
        </w:r>
        <w:r>
          <w:rPr>
            <w:noProof/>
            <w:webHidden/>
          </w:rPr>
          <w:instrText xml:space="preserve"> PAGEREF _Toc242180454 \h </w:instrText>
        </w:r>
        <w:r>
          <w:rPr>
            <w:noProof/>
            <w:webHidden/>
          </w:rPr>
        </w:r>
        <w:r>
          <w:rPr>
            <w:noProof/>
            <w:webHidden/>
          </w:rPr>
          <w:fldChar w:fldCharType="separate"/>
        </w:r>
        <w:r>
          <w:rPr>
            <w:noProof/>
            <w:webHidden/>
          </w:rPr>
          <w:t>11</w:t>
        </w:r>
        <w:r>
          <w:rPr>
            <w:noProof/>
            <w:webHidden/>
          </w:rPr>
          <w:fldChar w:fldCharType="end"/>
        </w:r>
      </w:hyperlink>
    </w:p>
    <w:p w14:paraId="210E14ED" w14:textId="3FCED7D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5" w:history="1">
        <w:r w:rsidRPr="006B6065">
          <w:rPr>
            <w:rStyle w:val="Hyperlink"/>
            <w:rFonts w:cs="Arial"/>
            <w:noProof/>
          </w:rPr>
          <w:t>3.6</w:t>
        </w:r>
        <w:r w:rsidRPr="006B6065">
          <w:rPr>
            <w:rStyle w:val="Hyperlink"/>
            <w:rFonts w:cs="Arial"/>
            <w:noProof/>
          </w:rPr>
          <w:tab/>
          <w:t>Questions and Inquiries</w:t>
        </w:r>
        <w:r>
          <w:rPr>
            <w:noProof/>
            <w:webHidden/>
          </w:rPr>
          <w:tab/>
        </w:r>
        <w:r>
          <w:rPr>
            <w:noProof/>
            <w:webHidden/>
          </w:rPr>
          <w:fldChar w:fldCharType="begin"/>
        </w:r>
        <w:r>
          <w:rPr>
            <w:noProof/>
            <w:webHidden/>
          </w:rPr>
          <w:instrText xml:space="preserve"> PAGEREF _Toc242180455 \h </w:instrText>
        </w:r>
        <w:r>
          <w:rPr>
            <w:noProof/>
            <w:webHidden/>
          </w:rPr>
        </w:r>
        <w:r>
          <w:rPr>
            <w:noProof/>
            <w:webHidden/>
          </w:rPr>
          <w:fldChar w:fldCharType="separate"/>
        </w:r>
        <w:r>
          <w:rPr>
            <w:noProof/>
            <w:webHidden/>
          </w:rPr>
          <w:t>11</w:t>
        </w:r>
        <w:r>
          <w:rPr>
            <w:noProof/>
            <w:webHidden/>
          </w:rPr>
          <w:fldChar w:fldCharType="end"/>
        </w:r>
      </w:hyperlink>
    </w:p>
    <w:p w14:paraId="344587DD" w14:textId="45E0D801"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6" w:history="1">
        <w:r w:rsidRPr="006B6065">
          <w:rPr>
            <w:rStyle w:val="Hyperlink"/>
            <w:rFonts w:cs="Arial"/>
            <w:noProof/>
          </w:rPr>
          <w:t>3.7</w:t>
        </w:r>
        <w:r w:rsidRPr="006B6065">
          <w:rPr>
            <w:rStyle w:val="Hyperlink"/>
            <w:rFonts w:cs="Arial"/>
            <w:noProof/>
          </w:rPr>
          <w:tab/>
          <w:t>Amendments</w:t>
        </w:r>
        <w:r>
          <w:rPr>
            <w:noProof/>
            <w:webHidden/>
          </w:rPr>
          <w:tab/>
        </w:r>
        <w:r>
          <w:rPr>
            <w:noProof/>
            <w:webHidden/>
          </w:rPr>
          <w:fldChar w:fldCharType="begin"/>
        </w:r>
        <w:r>
          <w:rPr>
            <w:noProof/>
            <w:webHidden/>
          </w:rPr>
          <w:instrText xml:space="preserve"> PAGEREF _Toc242180456 \h </w:instrText>
        </w:r>
        <w:r>
          <w:rPr>
            <w:noProof/>
            <w:webHidden/>
          </w:rPr>
        </w:r>
        <w:r>
          <w:rPr>
            <w:noProof/>
            <w:webHidden/>
          </w:rPr>
          <w:fldChar w:fldCharType="separate"/>
        </w:r>
        <w:r>
          <w:rPr>
            <w:noProof/>
            <w:webHidden/>
          </w:rPr>
          <w:t>11</w:t>
        </w:r>
        <w:r>
          <w:rPr>
            <w:noProof/>
            <w:webHidden/>
          </w:rPr>
          <w:fldChar w:fldCharType="end"/>
        </w:r>
      </w:hyperlink>
    </w:p>
    <w:p w14:paraId="6A79F2DD" w14:textId="62872C4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7" w:history="1">
        <w:r w:rsidRPr="006B6065">
          <w:rPr>
            <w:rStyle w:val="Hyperlink"/>
            <w:rFonts w:cs="Arial"/>
            <w:noProof/>
          </w:rPr>
          <w:t>3.8</w:t>
        </w:r>
        <w:r w:rsidRPr="006B6065">
          <w:rPr>
            <w:rStyle w:val="Hyperlink"/>
            <w:rFonts w:cs="Arial"/>
            <w:noProof/>
          </w:rPr>
          <w:tab/>
          <w:t>Addenda</w:t>
        </w:r>
        <w:r>
          <w:rPr>
            <w:noProof/>
            <w:webHidden/>
          </w:rPr>
          <w:tab/>
        </w:r>
        <w:r>
          <w:rPr>
            <w:noProof/>
            <w:webHidden/>
          </w:rPr>
          <w:fldChar w:fldCharType="begin"/>
        </w:r>
        <w:r>
          <w:rPr>
            <w:noProof/>
            <w:webHidden/>
          </w:rPr>
          <w:instrText xml:space="preserve"> PAGEREF _Toc242180457 \h </w:instrText>
        </w:r>
        <w:r>
          <w:rPr>
            <w:noProof/>
            <w:webHidden/>
          </w:rPr>
        </w:r>
        <w:r>
          <w:rPr>
            <w:noProof/>
            <w:webHidden/>
          </w:rPr>
          <w:fldChar w:fldCharType="separate"/>
        </w:r>
        <w:r>
          <w:rPr>
            <w:noProof/>
            <w:webHidden/>
          </w:rPr>
          <w:t>12</w:t>
        </w:r>
        <w:r>
          <w:rPr>
            <w:noProof/>
            <w:webHidden/>
          </w:rPr>
          <w:fldChar w:fldCharType="end"/>
        </w:r>
      </w:hyperlink>
    </w:p>
    <w:p w14:paraId="6366F05C" w14:textId="76FF4197"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8" w:history="1">
        <w:r w:rsidRPr="006B6065">
          <w:rPr>
            <w:rStyle w:val="Hyperlink"/>
            <w:rFonts w:cs="Arial"/>
            <w:noProof/>
          </w:rPr>
          <w:t>3.9</w:t>
        </w:r>
        <w:r w:rsidRPr="006B6065">
          <w:rPr>
            <w:rStyle w:val="Hyperlink"/>
            <w:rFonts w:cs="Arial"/>
            <w:noProof/>
          </w:rPr>
          <w:tab/>
          <w:t>Intent to Bid</w:t>
        </w:r>
        <w:r>
          <w:rPr>
            <w:noProof/>
            <w:webHidden/>
          </w:rPr>
          <w:tab/>
        </w:r>
        <w:r>
          <w:rPr>
            <w:noProof/>
            <w:webHidden/>
          </w:rPr>
          <w:fldChar w:fldCharType="begin"/>
        </w:r>
        <w:r>
          <w:rPr>
            <w:noProof/>
            <w:webHidden/>
          </w:rPr>
          <w:instrText xml:space="preserve"> PAGEREF _Toc242180458 \h </w:instrText>
        </w:r>
        <w:r>
          <w:rPr>
            <w:noProof/>
            <w:webHidden/>
          </w:rPr>
        </w:r>
        <w:r>
          <w:rPr>
            <w:noProof/>
            <w:webHidden/>
          </w:rPr>
          <w:fldChar w:fldCharType="separate"/>
        </w:r>
        <w:r>
          <w:rPr>
            <w:noProof/>
            <w:webHidden/>
          </w:rPr>
          <w:t>12</w:t>
        </w:r>
        <w:r>
          <w:rPr>
            <w:noProof/>
            <w:webHidden/>
          </w:rPr>
          <w:fldChar w:fldCharType="end"/>
        </w:r>
      </w:hyperlink>
    </w:p>
    <w:p w14:paraId="7F1FDEB9" w14:textId="1FE9273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59" w:history="1">
        <w:r w:rsidRPr="006B6065">
          <w:rPr>
            <w:rStyle w:val="Hyperlink"/>
            <w:rFonts w:cs="Arial"/>
            <w:noProof/>
          </w:rPr>
          <w:t>3.10</w:t>
        </w:r>
        <w:r w:rsidRPr="006B6065">
          <w:rPr>
            <w:rStyle w:val="Hyperlink"/>
            <w:rFonts w:cs="Arial"/>
            <w:noProof/>
          </w:rPr>
          <w:tab/>
          <w:t>Acceptance of RFP Terms and Conditions</w:t>
        </w:r>
        <w:r>
          <w:rPr>
            <w:noProof/>
            <w:webHidden/>
          </w:rPr>
          <w:tab/>
        </w:r>
        <w:r>
          <w:rPr>
            <w:noProof/>
            <w:webHidden/>
          </w:rPr>
          <w:fldChar w:fldCharType="begin"/>
        </w:r>
        <w:r>
          <w:rPr>
            <w:noProof/>
            <w:webHidden/>
          </w:rPr>
          <w:instrText xml:space="preserve"> PAGEREF _Toc242180459 \h </w:instrText>
        </w:r>
        <w:r>
          <w:rPr>
            <w:noProof/>
            <w:webHidden/>
          </w:rPr>
        </w:r>
        <w:r>
          <w:rPr>
            <w:noProof/>
            <w:webHidden/>
          </w:rPr>
          <w:fldChar w:fldCharType="separate"/>
        </w:r>
        <w:r>
          <w:rPr>
            <w:noProof/>
            <w:webHidden/>
          </w:rPr>
          <w:t>12</w:t>
        </w:r>
        <w:r>
          <w:rPr>
            <w:noProof/>
            <w:webHidden/>
          </w:rPr>
          <w:fldChar w:fldCharType="end"/>
        </w:r>
      </w:hyperlink>
    </w:p>
    <w:p w14:paraId="04B04F3B" w14:textId="75EABAA3"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60" w:history="1">
        <w:r w:rsidRPr="006B6065">
          <w:rPr>
            <w:rStyle w:val="Hyperlink"/>
            <w:rFonts w:cs="Arial"/>
            <w:noProof/>
          </w:rPr>
          <w:t>4.</w:t>
        </w:r>
        <w:r w:rsidRPr="006B6065">
          <w:rPr>
            <w:rStyle w:val="Hyperlink"/>
            <w:rFonts w:cs="Arial"/>
            <w:noProof/>
          </w:rPr>
          <w:tab/>
          <w:t>EVALUATION, SELECTION AND AWARD</w:t>
        </w:r>
        <w:r>
          <w:rPr>
            <w:noProof/>
            <w:webHidden/>
          </w:rPr>
          <w:tab/>
        </w:r>
        <w:r>
          <w:rPr>
            <w:noProof/>
            <w:webHidden/>
          </w:rPr>
          <w:fldChar w:fldCharType="begin"/>
        </w:r>
        <w:r>
          <w:rPr>
            <w:noProof/>
            <w:webHidden/>
          </w:rPr>
          <w:instrText xml:space="preserve"> PAGEREF _Toc242180460 \h </w:instrText>
        </w:r>
        <w:r>
          <w:rPr>
            <w:noProof/>
            <w:webHidden/>
          </w:rPr>
        </w:r>
        <w:r>
          <w:rPr>
            <w:noProof/>
            <w:webHidden/>
          </w:rPr>
          <w:fldChar w:fldCharType="separate"/>
        </w:r>
        <w:r>
          <w:rPr>
            <w:noProof/>
            <w:webHidden/>
          </w:rPr>
          <w:t>12</w:t>
        </w:r>
        <w:r>
          <w:rPr>
            <w:noProof/>
            <w:webHidden/>
          </w:rPr>
          <w:fldChar w:fldCharType="end"/>
        </w:r>
      </w:hyperlink>
    </w:p>
    <w:p w14:paraId="7ADC2CD3" w14:textId="2CA6DBDD"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1" w:history="1">
        <w:r w:rsidRPr="006B6065">
          <w:rPr>
            <w:rStyle w:val="Hyperlink"/>
            <w:rFonts w:cs="Arial"/>
            <w:noProof/>
          </w:rPr>
          <w:t>4.1</w:t>
        </w:r>
        <w:r w:rsidRPr="006B6065">
          <w:rPr>
            <w:rStyle w:val="Hyperlink"/>
            <w:rFonts w:cs="Arial"/>
            <w:noProof/>
          </w:rPr>
          <w:tab/>
          <w:t>Mandatory Requirements</w:t>
        </w:r>
        <w:r>
          <w:rPr>
            <w:noProof/>
            <w:webHidden/>
          </w:rPr>
          <w:tab/>
        </w:r>
        <w:r>
          <w:rPr>
            <w:noProof/>
            <w:webHidden/>
          </w:rPr>
          <w:fldChar w:fldCharType="begin"/>
        </w:r>
        <w:r>
          <w:rPr>
            <w:noProof/>
            <w:webHidden/>
          </w:rPr>
          <w:instrText xml:space="preserve"> PAGEREF _Toc242180461 \h </w:instrText>
        </w:r>
        <w:r>
          <w:rPr>
            <w:noProof/>
            <w:webHidden/>
          </w:rPr>
        </w:r>
        <w:r>
          <w:rPr>
            <w:noProof/>
            <w:webHidden/>
          </w:rPr>
          <w:fldChar w:fldCharType="separate"/>
        </w:r>
        <w:r>
          <w:rPr>
            <w:noProof/>
            <w:webHidden/>
          </w:rPr>
          <w:t>12</w:t>
        </w:r>
        <w:r>
          <w:rPr>
            <w:noProof/>
            <w:webHidden/>
          </w:rPr>
          <w:fldChar w:fldCharType="end"/>
        </w:r>
      </w:hyperlink>
    </w:p>
    <w:p w14:paraId="6BB082CD" w14:textId="6EECE353"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2" w:history="1">
        <w:r w:rsidRPr="006B6065">
          <w:rPr>
            <w:rStyle w:val="Hyperlink"/>
            <w:rFonts w:cs="Arial"/>
            <w:noProof/>
          </w:rPr>
          <w:t>4.2</w:t>
        </w:r>
        <w:r w:rsidRPr="006B6065">
          <w:rPr>
            <w:rStyle w:val="Hyperlink"/>
            <w:rFonts w:cs="Arial"/>
            <w:noProof/>
          </w:rPr>
          <w:tab/>
          <w:t>Evaluation</w:t>
        </w:r>
        <w:r>
          <w:rPr>
            <w:noProof/>
            <w:webHidden/>
          </w:rPr>
          <w:tab/>
        </w:r>
        <w:r>
          <w:rPr>
            <w:noProof/>
            <w:webHidden/>
          </w:rPr>
          <w:fldChar w:fldCharType="begin"/>
        </w:r>
        <w:r>
          <w:rPr>
            <w:noProof/>
            <w:webHidden/>
          </w:rPr>
          <w:instrText xml:space="preserve"> PAGEREF _Toc242180462 \h </w:instrText>
        </w:r>
        <w:r>
          <w:rPr>
            <w:noProof/>
            <w:webHidden/>
          </w:rPr>
        </w:r>
        <w:r>
          <w:rPr>
            <w:noProof/>
            <w:webHidden/>
          </w:rPr>
          <w:fldChar w:fldCharType="separate"/>
        </w:r>
        <w:r>
          <w:rPr>
            <w:noProof/>
            <w:webHidden/>
          </w:rPr>
          <w:t>12</w:t>
        </w:r>
        <w:r>
          <w:rPr>
            <w:noProof/>
            <w:webHidden/>
          </w:rPr>
          <w:fldChar w:fldCharType="end"/>
        </w:r>
      </w:hyperlink>
    </w:p>
    <w:p w14:paraId="6D96DEE4" w14:textId="0F5464DA"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3" w:history="1">
        <w:r w:rsidRPr="006B6065">
          <w:rPr>
            <w:rStyle w:val="Hyperlink"/>
            <w:rFonts w:cs="Arial"/>
            <w:noProof/>
          </w:rPr>
          <w:t>4.3</w:t>
        </w:r>
        <w:r w:rsidRPr="006B6065">
          <w:rPr>
            <w:rStyle w:val="Hyperlink"/>
            <w:rFonts w:cs="Arial"/>
            <w:noProof/>
          </w:rPr>
          <w:tab/>
          <w:t>Selection of Rated Proponent and Award</w:t>
        </w:r>
        <w:r>
          <w:rPr>
            <w:noProof/>
            <w:webHidden/>
          </w:rPr>
          <w:tab/>
        </w:r>
        <w:r>
          <w:rPr>
            <w:noProof/>
            <w:webHidden/>
          </w:rPr>
          <w:fldChar w:fldCharType="begin"/>
        </w:r>
        <w:r>
          <w:rPr>
            <w:noProof/>
            <w:webHidden/>
          </w:rPr>
          <w:instrText xml:space="preserve"> PAGEREF _Toc242180463 \h </w:instrText>
        </w:r>
        <w:r>
          <w:rPr>
            <w:noProof/>
            <w:webHidden/>
          </w:rPr>
        </w:r>
        <w:r>
          <w:rPr>
            <w:noProof/>
            <w:webHidden/>
          </w:rPr>
          <w:fldChar w:fldCharType="separate"/>
        </w:r>
        <w:r>
          <w:rPr>
            <w:noProof/>
            <w:webHidden/>
          </w:rPr>
          <w:t>16</w:t>
        </w:r>
        <w:r>
          <w:rPr>
            <w:noProof/>
            <w:webHidden/>
          </w:rPr>
          <w:fldChar w:fldCharType="end"/>
        </w:r>
      </w:hyperlink>
    </w:p>
    <w:p w14:paraId="4FF1CABC" w14:textId="28A0EE2F"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4" w:history="1">
        <w:r w:rsidRPr="006B6065">
          <w:rPr>
            <w:rStyle w:val="Hyperlink"/>
            <w:rFonts w:cs="Arial"/>
            <w:noProof/>
          </w:rPr>
          <w:t>4.4</w:t>
        </w:r>
        <w:r w:rsidRPr="006B6065">
          <w:rPr>
            <w:rStyle w:val="Hyperlink"/>
            <w:rFonts w:cs="Arial"/>
            <w:noProof/>
          </w:rPr>
          <w:tab/>
          <w:t>Complaint Process</w:t>
        </w:r>
        <w:r>
          <w:rPr>
            <w:noProof/>
            <w:webHidden/>
          </w:rPr>
          <w:tab/>
        </w:r>
        <w:r>
          <w:rPr>
            <w:noProof/>
            <w:webHidden/>
          </w:rPr>
          <w:fldChar w:fldCharType="begin"/>
        </w:r>
        <w:r>
          <w:rPr>
            <w:noProof/>
            <w:webHidden/>
          </w:rPr>
          <w:instrText xml:space="preserve"> PAGEREF _Toc242180464 \h </w:instrText>
        </w:r>
        <w:r>
          <w:rPr>
            <w:noProof/>
            <w:webHidden/>
          </w:rPr>
        </w:r>
        <w:r>
          <w:rPr>
            <w:noProof/>
            <w:webHidden/>
          </w:rPr>
          <w:fldChar w:fldCharType="separate"/>
        </w:r>
        <w:r>
          <w:rPr>
            <w:noProof/>
            <w:webHidden/>
          </w:rPr>
          <w:t>17</w:t>
        </w:r>
        <w:r>
          <w:rPr>
            <w:noProof/>
            <w:webHidden/>
          </w:rPr>
          <w:fldChar w:fldCharType="end"/>
        </w:r>
      </w:hyperlink>
    </w:p>
    <w:p w14:paraId="09FB7C85" w14:textId="2D32F61B"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65" w:history="1">
        <w:r w:rsidRPr="006B6065">
          <w:rPr>
            <w:rStyle w:val="Hyperlink"/>
            <w:rFonts w:cs="Arial"/>
            <w:noProof/>
          </w:rPr>
          <w:t>5.</w:t>
        </w:r>
        <w:r w:rsidRPr="006B6065">
          <w:rPr>
            <w:rStyle w:val="Hyperlink"/>
            <w:rFonts w:cs="Arial"/>
            <w:noProof/>
          </w:rPr>
          <w:tab/>
          <w:t>RFP PROCESS TERMS AND CONDITIONS</w:t>
        </w:r>
        <w:r>
          <w:rPr>
            <w:noProof/>
            <w:webHidden/>
          </w:rPr>
          <w:tab/>
        </w:r>
        <w:r>
          <w:rPr>
            <w:noProof/>
            <w:webHidden/>
          </w:rPr>
          <w:fldChar w:fldCharType="begin"/>
        </w:r>
        <w:r>
          <w:rPr>
            <w:noProof/>
            <w:webHidden/>
          </w:rPr>
          <w:instrText xml:space="preserve"> PAGEREF _Toc242180465 \h </w:instrText>
        </w:r>
        <w:r>
          <w:rPr>
            <w:noProof/>
            <w:webHidden/>
          </w:rPr>
        </w:r>
        <w:r>
          <w:rPr>
            <w:noProof/>
            <w:webHidden/>
          </w:rPr>
          <w:fldChar w:fldCharType="separate"/>
        </w:r>
        <w:r>
          <w:rPr>
            <w:noProof/>
            <w:webHidden/>
          </w:rPr>
          <w:t>17</w:t>
        </w:r>
        <w:r>
          <w:rPr>
            <w:noProof/>
            <w:webHidden/>
          </w:rPr>
          <w:fldChar w:fldCharType="end"/>
        </w:r>
      </w:hyperlink>
    </w:p>
    <w:p w14:paraId="0FE4B537" w14:textId="14225FF1"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6" w:history="1">
        <w:r w:rsidRPr="006B6065">
          <w:rPr>
            <w:rStyle w:val="Hyperlink"/>
            <w:rFonts w:cs="Arial"/>
            <w:noProof/>
          </w:rPr>
          <w:t>5.1</w:t>
        </w:r>
        <w:r w:rsidRPr="006B6065">
          <w:rPr>
            <w:rStyle w:val="Hyperlink"/>
            <w:rFonts w:cs="Arial"/>
            <w:noProof/>
          </w:rPr>
          <w:tab/>
          <w:t>No Obligation to Proceed</w:t>
        </w:r>
        <w:r>
          <w:rPr>
            <w:noProof/>
            <w:webHidden/>
          </w:rPr>
          <w:tab/>
        </w:r>
        <w:r>
          <w:rPr>
            <w:noProof/>
            <w:webHidden/>
          </w:rPr>
          <w:fldChar w:fldCharType="begin"/>
        </w:r>
        <w:r>
          <w:rPr>
            <w:noProof/>
            <w:webHidden/>
          </w:rPr>
          <w:instrText xml:space="preserve"> PAGEREF _Toc242180466 \h </w:instrText>
        </w:r>
        <w:r>
          <w:rPr>
            <w:noProof/>
            <w:webHidden/>
          </w:rPr>
        </w:r>
        <w:r>
          <w:rPr>
            <w:noProof/>
            <w:webHidden/>
          </w:rPr>
          <w:fldChar w:fldCharType="separate"/>
        </w:r>
        <w:r>
          <w:rPr>
            <w:noProof/>
            <w:webHidden/>
          </w:rPr>
          <w:t>17</w:t>
        </w:r>
        <w:r>
          <w:rPr>
            <w:noProof/>
            <w:webHidden/>
          </w:rPr>
          <w:fldChar w:fldCharType="end"/>
        </w:r>
      </w:hyperlink>
    </w:p>
    <w:p w14:paraId="5408A99D" w14:textId="4EA117AB"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7" w:history="1">
        <w:r w:rsidRPr="006B6065">
          <w:rPr>
            <w:rStyle w:val="Hyperlink"/>
            <w:rFonts w:cs="Arial"/>
            <w:noProof/>
          </w:rPr>
          <w:t>5.2</w:t>
        </w:r>
        <w:r w:rsidRPr="006B6065">
          <w:rPr>
            <w:rStyle w:val="Hyperlink"/>
            <w:rFonts w:cs="Arial"/>
            <w:noProof/>
          </w:rPr>
          <w:tab/>
          <w:t>Right to Disqualify for Conflict</w:t>
        </w:r>
        <w:r>
          <w:rPr>
            <w:noProof/>
            <w:webHidden/>
          </w:rPr>
          <w:tab/>
        </w:r>
        <w:r>
          <w:rPr>
            <w:noProof/>
            <w:webHidden/>
          </w:rPr>
          <w:fldChar w:fldCharType="begin"/>
        </w:r>
        <w:r>
          <w:rPr>
            <w:noProof/>
            <w:webHidden/>
          </w:rPr>
          <w:instrText xml:space="preserve"> PAGEREF _Toc242180467 \h </w:instrText>
        </w:r>
        <w:r>
          <w:rPr>
            <w:noProof/>
            <w:webHidden/>
          </w:rPr>
        </w:r>
        <w:r>
          <w:rPr>
            <w:noProof/>
            <w:webHidden/>
          </w:rPr>
          <w:fldChar w:fldCharType="separate"/>
        </w:r>
        <w:r>
          <w:rPr>
            <w:noProof/>
            <w:webHidden/>
          </w:rPr>
          <w:t>18</w:t>
        </w:r>
        <w:r>
          <w:rPr>
            <w:noProof/>
            <w:webHidden/>
          </w:rPr>
          <w:fldChar w:fldCharType="end"/>
        </w:r>
      </w:hyperlink>
    </w:p>
    <w:p w14:paraId="6B5FD36F" w14:textId="7F8F6A7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8" w:history="1">
        <w:r w:rsidRPr="006B6065">
          <w:rPr>
            <w:rStyle w:val="Hyperlink"/>
            <w:rFonts w:cs="Arial"/>
            <w:noProof/>
          </w:rPr>
          <w:t>5.3</w:t>
        </w:r>
        <w:r w:rsidRPr="006B6065">
          <w:rPr>
            <w:rStyle w:val="Hyperlink"/>
            <w:rFonts w:cs="Arial"/>
            <w:noProof/>
          </w:rPr>
          <w:tab/>
          <w:t>Freedom of Information and Protection of Privacy Act (FIPPA)</w:t>
        </w:r>
        <w:r>
          <w:rPr>
            <w:noProof/>
            <w:webHidden/>
          </w:rPr>
          <w:tab/>
        </w:r>
        <w:r>
          <w:rPr>
            <w:noProof/>
            <w:webHidden/>
          </w:rPr>
          <w:fldChar w:fldCharType="begin"/>
        </w:r>
        <w:r>
          <w:rPr>
            <w:noProof/>
            <w:webHidden/>
          </w:rPr>
          <w:instrText xml:space="preserve"> PAGEREF _Toc242180468 \h </w:instrText>
        </w:r>
        <w:r>
          <w:rPr>
            <w:noProof/>
            <w:webHidden/>
          </w:rPr>
        </w:r>
        <w:r>
          <w:rPr>
            <w:noProof/>
            <w:webHidden/>
          </w:rPr>
          <w:fldChar w:fldCharType="separate"/>
        </w:r>
        <w:r>
          <w:rPr>
            <w:noProof/>
            <w:webHidden/>
          </w:rPr>
          <w:t>18</w:t>
        </w:r>
        <w:r>
          <w:rPr>
            <w:noProof/>
            <w:webHidden/>
          </w:rPr>
          <w:fldChar w:fldCharType="end"/>
        </w:r>
      </w:hyperlink>
    </w:p>
    <w:p w14:paraId="563F3CA3" w14:textId="07C7DFB5"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69" w:history="1">
        <w:r w:rsidRPr="006B6065">
          <w:rPr>
            <w:rStyle w:val="Hyperlink"/>
            <w:rFonts w:cs="Arial"/>
            <w:noProof/>
          </w:rPr>
          <w:t>5.4</w:t>
        </w:r>
        <w:r w:rsidRPr="006B6065">
          <w:rPr>
            <w:rStyle w:val="Hyperlink"/>
            <w:rFonts w:cs="Arial"/>
            <w:noProof/>
          </w:rPr>
          <w:tab/>
          <w:t>Ownership of Proposals</w:t>
        </w:r>
        <w:r>
          <w:rPr>
            <w:noProof/>
            <w:webHidden/>
          </w:rPr>
          <w:tab/>
        </w:r>
        <w:r>
          <w:rPr>
            <w:noProof/>
            <w:webHidden/>
          </w:rPr>
          <w:fldChar w:fldCharType="begin"/>
        </w:r>
        <w:r>
          <w:rPr>
            <w:noProof/>
            <w:webHidden/>
          </w:rPr>
          <w:instrText xml:space="preserve"> PAGEREF _Toc242180469 \h </w:instrText>
        </w:r>
        <w:r>
          <w:rPr>
            <w:noProof/>
            <w:webHidden/>
          </w:rPr>
        </w:r>
        <w:r>
          <w:rPr>
            <w:noProof/>
            <w:webHidden/>
          </w:rPr>
          <w:fldChar w:fldCharType="separate"/>
        </w:r>
        <w:r>
          <w:rPr>
            <w:noProof/>
            <w:webHidden/>
          </w:rPr>
          <w:t>19</w:t>
        </w:r>
        <w:r>
          <w:rPr>
            <w:noProof/>
            <w:webHidden/>
          </w:rPr>
          <w:fldChar w:fldCharType="end"/>
        </w:r>
      </w:hyperlink>
    </w:p>
    <w:p w14:paraId="53062808" w14:textId="6FDD76AE"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0" w:history="1">
        <w:r w:rsidRPr="006B6065">
          <w:rPr>
            <w:rStyle w:val="Hyperlink"/>
            <w:rFonts w:cs="Arial"/>
            <w:noProof/>
          </w:rPr>
          <w:t>5.5</w:t>
        </w:r>
        <w:r w:rsidRPr="006B6065">
          <w:rPr>
            <w:rStyle w:val="Hyperlink"/>
            <w:rFonts w:cs="Arial"/>
            <w:noProof/>
          </w:rPr>
          <w:tab/>
          <w:t>Trade Agreements</w:t>
        </w:r>
        <w:r>
          <w:rPr>
            <w:noProof/>
            <w:webHidden/>
          </w:rPr>
          <w:tab/>
        </w:r>
        <w:r>
          <w:rPr>
            <w:noProof/>
            <w:webHidden/>
          </w:rPr>
          <w:fldChar w:fldCharType="begin"/>
        </w:r>
        <w:r>
          <w:rPr>
            <w:noProof/>
            <w:webHidden/>
          </w:rPr>
          <w:instrText xml:space="preserve"> PAGEREF _Toc242180470 \h </w:instrText>
        </w:r>
        <w:r>
          <w:rPr>
            <w:noProof/>
            <w:webHidden/>
          </w:rPr>
        </w:r>
        <w:r>
          <w:rPr>
            <w:noProof/>
            <w:webHidden/>
          </w:rPr>
          <w:fldChar w:fldCharType="separate"/>
        </w:r>
        <w:r>
          <w:rPr>
            <w:noProof/>
            <w:webHidden/>
          </w:rPr>
          <w:t>19</w:t>
        </w:r>
        <w:r>
          <w:rPr>
            <w:noProof/>
            <w:webHidden/>
          </w:rPr>
          <w:fldChar w:fldCharType="end"/>
        </w:r>
      </w:hyperlink>
    </w:p>
    <w:p w14:paraId="2E3AAD8C" w14:textId="205D4C8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1" w:history="1">
        <w:r w:rsidRPr="006B6065">
          <w:rPr>
            <w:rStyle w:val="Hyperlink"/>
            <w:rFonts w:cs="Arial"/>
            <w:noProof/>
          </w:rPr>
          <w:t>5.6</w:t>
        </w:r>
        <w:r w:rsidRPr="006B6065">
          <w:rPr>
            <w:rStyle w:val="Hyperlink"/>
            <w:rFonts w:cs="Arial"/>
            <w:noProof/>
          </w:rPr>
          <w:tab/>
          <w:t>Confidentiality</w:t>
        </w:r>
        <w:r>
          <w:rPr>
            <w:noProof/>
            <w:webHidden/>
          </w:rPr>
          <w:tab/>
        </w:r>
        <w:r>
          <w:rPr>
            <w:noProof/>
            <w:webHidden/>
          </w:rPr>
          <w:fldChar w:fldCharType="begin"/>
        </w:r>
        <w:r>
          <w:rPr>
            <w:noProof/>
            <w:webHidden/>
          </w:rPr>
          <w:instrText xml:space="preserve"> PAGEREF _Toc242180471 \h </w:instrText>
        </w:r>
        <w:r>
          <w:rPr>
            <w:noProof/>
            <w:webHidden/>
          </w:rPr>
        </w:r>
        <w:r>
          <w:rPr>
            <w:noProof/>
            <w:webHidden/>
          </w:rPr>
          <w:fldChar w:fldCharType="separate"/>
        </w:r>
        <w:r>
          <w:rPr>
            <w:noProof/>
            <w:webHidden/>
          </w:rPr>
          <w:t>19</w:t>
        </w:r>
        <w:r>
          <w:rPr>
            <w:noProof/>
            <w:webHidden/>
          </w:rPr>
          <w:fldChar w:fldCharType="end"/>
        </w:r>
      </w:hyperlink>
    </w:p>
    <w:p w14:paraId="1C20AA41" w14:textId="3AE3CEBF"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2" w:history="1">
        <w:r w:rsidRPr="006B6065">
          <w:rPr>
            <w:rStyle w:val="Hyperlink"/>
            <w:rFonts w:cs="Arial"/>
            <w:noProof/>
          </w:rPr>
          <w:t>5.7</w:t>
        </w:r>
        <w:r w:rsidRPr="006B6065">
          <w:rPr>
            <w:rStyle w:val="Hyperlink"/>
            <w:rFonts w:cs="Arial"/>
            <w:noProof/>
          </w:rPr>
          <w:tab/>
          <w:t>Artificial Intelligence &amp; Machine Learning Disclosure</w:t>
        </w:r>
        <w:r>
          <w:rPr>
            <w:noProof/>
            <w:webHidden/>
          </w:rPr>
          <w:tab/>
        </w:r>
        <w:r>
          <w:rPr>
            <w:noProof/>
            <w:webHidden/>
          </w:rPr>
          <w:fldChar w:fldCharType="begin"/>
        </w:r>
        <w:r>
          <w:rPr>
            <w:noProof/>
            <w:webHidden/>
          </w:rPr>
          <w:instrText xml:space="preserve"> PAGEREF _Toc242180472 \h </w:instrText>
        </w:r>
        <w:r>
          <w:rPr>
            <w:noProof/>
            <w:webHidden/>
          </w:rPr>
        </w:r>
        <w:r>
          <w:rPr>
            <w:noProof/>
            <w:webHidden/>
          </w:rPr>
          <w:fldChar w:fldCharType="separate"/>
        </w:r>
        <w:r>
          <w:rPr>
            <w:noProof/>
            <w:webHidden/>
          </w:rPr>
          <w:t>19</w:t>
        </w:r>
        <w:r>
          <w:rPr>
            <w:noProof/>
            <w:webHidden/>
          </w:rPr>
          <w:fldChar w:fldCharType="end"/>
        </w:r>
      </w:hyperlink>
    </w:p>
    <w:p w14:paraId="2C3043A6" w14:textId="3B85BE7B"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3" w:history="1">
        <w:r w:rsidRPr="006B6065">
          <w:rPr>
            <w:rStyle w:val="Hyperlink"/>
            <w:rFonts w:cs="Arial"/>
            <w:noProof/>
          </w:rPr>
          <w:t>5.8</w:t>
        </w:r>
        <w:r w:rsidRPr="006B6065">
          <w:rPr>
            <w:rStyle w:val="Hyperlink"/>
            <w:rFonts w:cs="Arial"/>
            <w:noProof/>
          </w:rPr>
          <w:tab/>
          <w:t>Samples</w:t>
        </w:r>
        <w:r>
          <w:rPr>
            <w:noProof/>
            <w:webHidden/>
          </w:rPr>
          <w:tab/>
        </w:r>
        <w:r>
          <w:rPr>
            <w:noProof/>
            <w:webHidden/>
          </w:rPr>
          <w:fldChar w:fldCharType="begin"/>
        </w:r>
        <w:r>
          <w:rPr>
            <w:noProof/>
            <w:webHidden/>
          </w:rPr>
          <w:instrText xml:space="preserve"> PAGEREF _Toc242180473 \h </w:instrText>
        </w:r>
        <w:r>
          <w:rPr>
            <w:noProof/>
            <w:webHidden/>
          </w:rPr>
        </w:r>
        <w:r>
          <w:rPr>
            <w:noProof/>
            <w:webHidden/>
          </w:rPr>
          <w:fldChar w:fldCharType="separate"/>
        </w:r>
        <w:r>
          <w:rPr>
            <w:noProof/>
            <w:webHidden/>
          </w:rPr>
          <w:t>19</w:t>
        </w:r>
        <w:r>
          <w:rPr>
            <w:noProof/>
            <w:webHidden/>
          </w:rPr>
          <w:fldChar w:fldCharType="end"/>
        </w:r>
      </w:hyperlink>
    </w:p>
    <w:p w14:paraId="52A00E72" w14:textId="547667D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4" w:history="1">
        <w:r w:rsidRPr="006B6065">
          <w:rPr>
            <w:rStyle w:val="Hyperlink"/>
            <w:rFonts w:cs="Arial"/>
            <w:noProof/>
          </w:rPr>
          <w:t>5.9</w:t>
        </w:r>
        <w:r w:rsidRPr="006B6065">
          <w:rPr>
            <w:rStyle w:val="Hyperlink"/>
            <w:rFonts w:cs="Arial"/>
            <w:noProof/>
          </w:rPr>
          <w:tab/>
          <w:t>Proponent’s Meeting</w:t>
        </w:r>
        <w:r>
          <w:rPr>
            <w:noProof/>
            <w:webHidden/>
          </w:rPr>
          <w:tab/>
        </w:r>
        <w:r>
          <w:rPr>
            <w:noProof/>
            <w:webHidden/>
          </w:rPr>
          <w:fldChar w:fldCharType="begin"/>
        </w:r>
        <w:r>
          <w:rPr>
            <w:noProof/>
            <w:webHidden/>
          </w:rPr>
          <w:instrText xml:space="preserve"> PAGEREF _Toc242180474 \h </w:instrText>
        </w:r>
        <w:r>
          <w:rPr>
            <w:noProof/>
            <w:webHidden/>
          </w:rPr>
        </w:r>
        <w:r>
          <w:rPr>
            <w:noProof/>
            <w:webHidden/>
          </w:rPr>
          <w:fldChar w:fldCharType="separate"/>
        </w:r>
        <w:r>
          <w:rPr>
            <w:noProof/>
            <w:webHidden/>
          </w:rPr>
          <w:t>20</w:t>
        </w:r>
        <w:r>
          <w:rPr>
            <w:noProof/>
            <w:webHidden/>
          </w:rPr>
          <w:fldChar w:fldCharType="end"/>
        </w:r>
      </w:hyperlink>
    </w:p>
    <w:p w14:paraId="61570EC4" w14:textId="5EFE922B"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5" w:history="1">
        <w:r w:rsidRPr="006B6065">
          <w:rPr>
            <w:rStyle w:val="Hyperlink"/>
            <w:rFonts w:cs="Arial"/>
            <w:noProof/>
          </w:rPr>
          <w:t>5.10</w:t>
        </w:r>
        <w:r w:rsidRPr="006B6065">
          <w:rPr>
            <w:rStyle w:val="Hyperlink"/>
            <w:rFonts w:cs="Arial"/>
            <w:noProof/>
          </w:rPr>
          <w:tab/>
          <w:t>Site Visits</w:t>
        </w:r>
        <w:r>
          <w:rPr>
            <w:noProof/>
            <w:webHidden/>
          </w:rPr>
          <w:tab/>
        </w:r>
        <w:r>
          <w:rPr>
            <w:noProof/>
            <w:webHidden/>
          </w:rPr>
          <w:fldChar w:fldCharType="begin"/>
        </w:r>
        <w:r>
          <w:rPr>
            <w:noProof/>
            <w:webHidden/>
          </w:rPr>
          <w:instrText xml:space="preserve"> PAGEREF _Toc242180475 \h </w:instrText>
        </w:r>
        <w:r>
          <w:rPr>
            <w:noProof/>
            <w:webHidden/>
          </w:rPr>
        </w:r>
        <w:r>
          <w:rPr>
            <w:noProof/>
            <w:webHidden/>
          </w:rPr>
          <w:fldChar w:fldCharType="separate"/>
        </w:r>
        <w:r>
          <w:rPr>
            <w:noProof/>
            <w:webHidden/>
          </w:rPr>
          <w:t>20</w:t>
        </w:r>
        <w:r>
          <w:rPr>
            <w:noProof/>
            <w:webHidden/>
          </w:rPr>
          <w:fldChar w:fldCharType="end"/>
        </w:r>
      </w:hyperlink>
    </w:p>
    <w:p w14:paraId="63DE6FDC" w14:textId="488ACC63"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6" w:history="1">
        <w:r w:rsidRPr="006B6065">
          <w:rPr>
            <w:rStyle w:val="Hyperlink"/>
            <w:rFonts w:cs="Arial"/>
            <w:noProof/>
          </w:rPr>
          <w:t>5.11</w:t>
        </w:r>
        <w:r w:rsidRPr="006B6065">
          <w:rPr>
            <w:rStyle w:val="Hyperlink"/>
            <w:rFonts w:cs="Arial"/>
            <w:noProof/>
          </w:rPr>
          <w:tab/>
          <w:t>Vendor Fair</w:t>
        </w:r>
        <w:r>
          <w:rPr>
            <w:noProof/>
            <w:webHidden/>
          </w:rPr>
          <w:tab/>
        </w:r>
        <w:r>
          <w:rPr>
            <w:noProof/>
            <w:webHidden/>
          </w:rPr>
          <w:fldChar w:fldCharType="begin"/>
        </w:r>
        <w:r>
          <w:rPr>
            <w:noProof/>
            <w:webHidden/>
          </w:rPr>
          <w:instrText xml:space="preserve"> PAGEREF _Toc242180476 \h </w:instrText>
        </w:r>
        <w:r>
          <w:rPr>
            <w:noProof/>
            <w:webHidden/>
          </w:rPr>
        </w:r>
        <w:r>
          <w:rPr>
            <w:noProof/>
            <w:webHidden/>
          </w:rPr>
          <w:fldChar w:fldCharType="separate"/>
        </w:r>
        <w:r>
          <w:rPr>
            <w:noProof/>
            <w:webHidden/>
          </w:rPr>
          <w:t>20</w:t>
        </w:r>
        <w:r>
          <w:rPr>
            <w:noProof/>
            <w:webHidden/>
          </w:rPr>
          <w:fldChar w:fldCharType="end"/>
        </w:r>
      </w:hyperlink>
    </w:p>
    <w:p w14:paraId="67763205" w14:textId="30DBDA3E"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7" w:history="1">
        <w:r w:rsidRPr="006B6065">
          <w:rPr>
            <w:rStyle w:val="Hyperlink"/>
            <w:rFonts w:cs="Arial"/>
            <w:noProof/>
          </w:rPr>
          <w:t>5.12</w:t>
        </w:r>
        <w:r w:rsidRPr="006B6065">
          <w:rPr>
            <w:rStyle w:val="Hyperlink"/>
            <w:rFonts w:cs="Arial"/>
            <w:noProof/>
          </w:rPr>
          <w:tab/>
          <w:t>Tours of Health Authorities’ Facilities</w:t>
        </w:r>
        <w:r>
          <w:rPr>
            <w:noProof/>
            <w:webHidden/>
          </w:rPr>
          <w:tab/>
        </w:r>
        <w:r>
          <w:rPr>
            <w:noProof/>
            <w:webHidden/>
          </w:rPr>
          <w:fldChar w:fldCharType="begin"/>
        </w:r>
        <w:r>
          <w:rPr>
            <w:noProof/>
            <w:webHidden/>
          </w:rPr>
          <w:instrText xml:space="preserve"> PAGEREF _Toc242180477 \h </w:instrText>
        </w:r>
        <w:r>
          <w:rPr>
            <w:noProof/>
            <w:webHidden/>
          </w:rPr>
        </w:r>
        <w:r>
          <w:rPr>
            <w:noProof/>
            <w:webHidden/>
          </w:rPr>
          <w:fldChar w:fldCharType="separate"/>
        </w:r>
        <w:r>
          <w:rPr>
            <w:noProof/>
            <w:webHidden/>
          </w:rPr>
          <w:t>20</w:t>
        </w:r>
        <w:r>
          <w:rPr>
            <w:noProof/>
            <w:webHidden/>
          </w:rPr>
          <w:fldChar w:fldCharType="end"/>
        </w:r>
      </w:hyperlink>
    </w:p>
    <w:p w14:paraId="3C69E79F" w14:textId="0D8125C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8" w:history="1">
        <w:r w:rsidRPr="006B6065">
          <w:rPr>
            <w:rStyle w:val="Hyperlink"/>
            <w:rFonts w:cs="Arial"/>
            <w:noProof/>
          </w:rPr>
          <w:t>5.13</w:t>
        </w:r>
        <w:r w:rsidRPr="006B6065">
          <w:rPr>
            <w:rStyle w:val="Hyperlink"/>
            <w:rFonts w:cs="Arial"/>
            <w:noProof/>
          </w:rPr>
          <w:tab/>
          <w:t>Proponent’s Expenses</w:t>
        </w:r>
        <w:r>
          <w:rPr>
            <w:noProof/>
            <w:webHidden/>
          </w:rPr>
          <w:tab/>
        </w:r>
        <w:r>
          <w:rPr>
            <w:noProof/>
            <w:webHidden/>
          </w:rPr>
          <w:fldChar w:fldCharType="begin"/>
        </w:r>
        <w:r>
          <w:rPr>
            <w:noProof/>
            <w:webHidden/>
          </w:rPr>
          <w:instrText xml:space="preserve"> PAGEREF _Toc242180478 \h </w:instrText>
        </w:r>
        <w:r>
          <w:rPr>
            <w:noProof/>
            <w:webHidden/>
          </w:rPr>
        </w:r>
        <w:r>
          <w:rPr>
            <w:noProof/>
            <w:webHidden/>
          </w:rPr>
          <w:fldChar w:fldCharType="separate"/>
        </w:r>
        <w:r>
          <w:rPr>
            <w:noProof/>
            <w:webHidden/>
          </w:rPr>
          <w:t>20</w:t>
        </w:r>
        <w:r>
          <w:rPr>
            <w:noProof/>
            <w:webHidden/>
          </w:rPr>
          <w:fldChar w:fldCharType="end"/>
        </w:r>
      </w:hyperlink>
    </w:p>
    <w:p w14:paraId="45E797A0" w14:textId="7546195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79" w:history="1">
        <w:r w:rsidRPr="006B6065">
          <w:rPr>
            <w:rStyle w:val="Hyperlink"/>
            <w:rFonts w:cs="Arial"/>
            <w:noProof/>
          </w:rPr>
          <w:t>5.14</w:t>
        </w:r>
        <w:r w:rsidRPr="006B6065">
          <w:rPr>
            <w:rStyle w:val="Hyperlink"/>
            <w:rFonts w:cs="Arial"/>
            <w:noProof/>
          </w:rPr>
          <w:tab/>
          <w:t>Liability for Errors</w:t>
        </w:r>
        <w:r>
          <w:rPr>
            <w:noProof/>
            <w:webHidden/>
          </w:rPr>
          <w:tab/>
        </w:r>
        <w:r>
          <w:rPr>
            <w:noProof/>
            <w:webHidden/>
          </w:rPr>
          <w:fldChar w:fldCharType="begin"/>
        </w:r>
        <w:r>
          <w:rPr>
            <w:noProof/>
            <w:webHidden/>
          </w:rPr>
          <w:instrText xml:space="preserve"> PAGEREF _Toc242180479 \h </w:instrText>
        </w:r>
        <w:r>
          <w:rPr>
            <w:noProof/>
            <w:webHidden/>
          </w:rPr>
        </w:r>
        <w:r>
          <w:rPr>
            <w:noProof/>
            <w:webHidden/>
          </w:rPr>
          <w:fldChar w:fldCharType="separate"/>
        </w:r>
        <w:r>
          <w:rPr>
            <w:noProof/>
            <w:webHidden/>
          </w:rPr>
          <w:t>20</w:t>
        </w:r>
        <w:r>
          <w:rPr>
            <w:noProof/>
            <w:webHidden/>
          </w:rPr>
          <w:fldChar w:fldCharType="end"/>
        </w:r>
      </w:hyperlink>
    </w:p>
    <w:p w14:paraId="60B0BF4C" w14:textId="5817B6F7"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0" w:history="1">
        <w:r w:rsidRPr="006B6065">
          <w:rPr>
            <w:rStyle w:val="Hyperlink"/>
            <w:rFonts w:cs="Arial"/>
            <w:noProof/>
          </w:rPr>
          <w:t>5.15</w:t>
        </w:r>
        <w:r w:rsidRPr="006B6065">
          <w:rPr>
            <w:rStyle w:val="Hyperlink"/>
            <w:rFonts w:cs="Arial"/>
            <w:noProof/>
          </w:rPr>
          <w:tab/>
          <w:t>Limitation of Liability and Indemnity</w:t>
        </w:r>
        <w:r>
          <w:rPr>
            <w:noProof/>
            <w:webHidden/>
          </w:rPr>
          <w:tab/>
        </w:r>
        <w:r>
          <w:rPr>
            <w:noProof/>
            <w:webHidden/>
          </w:rPr>
          <w:fldChar w:fldCharType="begin"/>
        </w:r>
        <w:r>
          <w:rPr>
            <w:noProof/>
            <w:webHidden/>
          </w:rPr>
          <w:instrText xml:space="preserve"> PAGEREF _Toc242180480 \h </w:instrText>
        </w:r>
        <w:r>
          <w:rPr>
            <w:noProof/>
            <w:webHidden/>
          </w:rPr>
        </w:r>
        <w:r>
          <w:rPr>
            <w:noProof/>
            <w:webHidden/>
          </w:rPr>
          <w:fldChar w:fldCharType="separate"/>
        </w:r>
        <w:r>
          <w:rPr>
            <w:noProof/>
            <w:webHidden/>
          </w:rPr>
          <w:t>21</w:t>
        </w:r>
        <w:r>
          <w:rPr>
            <w:noProof/>
            <w:webHidden/>
          </w:rPr>
          <w:fldChar w:fldCharType="end"/>
        </w:r>
      </w:hyperlink>
    </w:p>
    <w:p w14:paraId="77A7AF35" w14:textId="585A899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1" w:history="1">
        <w:r w:rsidRPr="006B6065">
          <w:rPr>
            <w:rStyle w:val="Hyperlink"/>
            <w:rFonts w:cs="Arial"/>
            <w:noProof/>
          </w:rPr>
          <w:t>5.16</w:t>
        </w:r>
        <w:r w:rsidRPr="006B6065">
          <w:rPr>
            <w:rStyle w:val="Hyperlink"/>
            <w:rFonts w:cs="Arial"/>
            <w:noProof/>
          </w:rPr>
          <w:tab/>
          <w:t>PHSA Acting as Representative and Agent</w:t>
        </w:r>
        <w:r>
          <w:rPr>
            <w:noProof/>
            <w:webHidden/>
          </w:rPr>
          <w:tab/>
        </w:r>
        <w:r>
          <w:rPr>
            <w:noProof/>
            <w:webHidden/>
          </w:rPr>
          <w:fldChar w:fldCharType="begin"/>
        </w:r>
        <w:r>
          <w:rPr>
            <w:noProof/>
            <w:webHidden/>
          </w:rPr>
          <w:instrText xml:space="preserve"> PAGEREF _Toc242180481 \h </w:instrText>
        </w:r>
        <w:r>
          <w:rPr>
            <w:noProof/>
            <w:webHidden/>
          </w:rPr>
        </w:r>
        <w:r>
          <w:rPr>
            <w:noProof/>
            <w:webHidden/>
          </w:rPr>
          <w:fldChar w:fldCharType="separate"/>
        </w:r>
        <w:r>
          <w:rPr>
            <w:noProof/>
            <w:webHidden/>
          </w:rPr>
          <w:t>22</w:t>
        </w:r>
        <w:r>
          <w:rPr>
            <w:noProof/>
            <w:webHidden/>
          </w:rPr>
          <w:fldChar w:fldCharType="end"/>
        </w:r>
      </w:hyperlink>
    </w:p>
    <w:p w14:paraId="76F973F8" w14:textId="36FD1915"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2" w:history="1">
        <w:r w:rsidRPr="006B6065">
          <w:rPr>
            <w:rStyle w:val="Hyperlink"/>
            <w:rFonts w:cs="Arial"/>
            <w:noProof/>
          </w:rPr>
          <w:t>5.17</w:t>
        </w:r>
        <w:r w:rsidRPr="006B6065">
          <w:rPr>
            <w:rStyle w:val="Hyperlink"/>
            <w:rFonts w:cs="Arial"/>
            <w:noProof/>
          </w:rPr>
          <w:tab/>
          <w:t>Financial Contribution Disclosure</w:t>
        </w:r>
        <w:r>
          <w:rPr>
            <w:noProof/>
            <w:webHidden/>
          </w:rPr>
          <w:tab/>
        </w:r>
        <w:r>
          <w:rPr>
            <w:noProof/>
            <w:webHidden/>
          </w:rPr>
          <w:fldChar w:fldCharType="begin"/>
        </w:r>
        <w:r>
          <w:rPr>
            <w:noProof/>
            <w:webHidden/>
          </w:rPr>
          <w:instrText xml:space="preserve"> PAGEREF _Toc242180482 \h </w:instrText>
        </w:r>
        <w:r>
          <w:rPr>
            <w:noProof/>
            <w:webHidden/>
          </w:rPr>
        </w:r>
        <w:r>
          <w:rPr>
            <w:noProof/>
            <w:webHidden/>
          </w:rPr>
          <w:fldChar w:fldCharType="separate"/>
        </w:r>
        <w:r>
          <w:rPr>
            <w:noProof/>
            <w:webHidden/>
          </w:rPr>
          <w:t>22</w:t>
        </w:r>
        <w:r>
          <w:rPr>
            <w:noProof/>
            <w:webHidden/>
          </w:rPr>
          <w:fldChar w:fldCharType="end"/>
        </w:r>
      </w:hyperlink>
    </w:p>
    <w:p w14:paraId="5AE2EAB3" w14:textId="004C21E1"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3" w:history="1">
        <w:r w:rsidRPr="006B6065">
          <w:rPr>
            <w:rStyle w:val="Hyperlink"/>
            <w:rFonts w:cs="Arial"/>
            <w:noProof/>
          </w:rPr>
          <w:t>5.18</w:t>
        </w:r>
        <w:r w:rsidRPr="006B6065">
          <w:rPr>
            <w:rStyle w:val="Hyperlink"/>
            <w:rFonts w:cs="Arial"/>
            <w:noProof/>
          </w:rPr>
          <w:tab/>
          <w:t>No Collusion</w:t>
        </w:r>
        <w:r>
          <w:rPr>
            <w:noProof/>
            <w:webHidden/>
          </w:rPr>
          <w:tab/>
        </w:r>
        <w:r>
          <w:rPr>
            <w:noProof/>
            <w:webHidden/>
          </w:rPr>
          <w:fldChar w:fldCharType="begin"/>
        </w:r>
        <w:r>
          <w:rPr>
            <w:noProof/>
            <w:webHidden/>
          </w:rPr>
          <w:instrText xml:space="preserve"> PAGEREF _Toc242180483 \h </w:instrText>
        </w:r>
        <w:r>
          <w:rPr>
            <w:noProof/>
            <w:webHidden/>
          </w:rPr>
        </w:r>
        <w:r>
          <w:rPr>
            <w:noProof/>
            <w:webHidden/>
          </w:rPr>
          <w:fldChar w:fldCharType="separate"/>
        </w:r>
        <w:r>
          <w:rPr>
            <w:noProof/>
            <w:webHidden/>
          </w:rPr>
          <w:t>22</w:t>
        </w:r>
        <w:r>
          <w:rPr>
            <w:noProof/>
            <w:webHidden/>
          </w:rPr>
          <w:fldChar w:fldCharType="end"/>
        </w:r>
      </w:hyperlink>
    </w:p>
    <w:p w14:paraId="4E52CDBC" w14:textId="6F24AA1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4" w:history="1">
        <w:r w:rsidRPr="006B6065">
          <w:rPr>
            <w:rStyle w:val="Hyperlink"/>
            <w:rFonts w:cs="Arial"/>
            <w:noProof/>
          </w:rPr>
          <w:t>5.19</w:t>
        </w:r>
        <w:r w:rsidRPr="006B6065">
          <w:rPr>
            <w:rStyle w:val="Hyperlink"/>
            <w:rFonts w:cs="Arial"/>
            <w:noProof/>
          </w:rPr>
          <w:tab/>
          <w:t>Lobbying</w:t>
        </w:r>
        <w:r>
          <w:rPr>
            <w:noProof/>
            <w:webHidden/>
          </w:rPr>
          <w:tab/>
        </w:r>
        <w:r>
          <w:rPr>
            <w:noProof/>
            <w:webHidden/>
          </w:rPr>
          <w:fldChar w:fldCharType="begin"/>
        </w:r>
        <w:r>
          <w:rPr>
            <w:noProof/>
            <w:webHidden/>
          </w:rPr>
          <w:instrText xml:space="preserve"> PAGEREF _Toc242180484 \h </w:instrText>
        </w:r>
        <w:r>
          <w:rPr>
            <w:noProof/>
            <w:webHidden/>
          </w:rPr>
        </w:r>
        <w:r>
          <w:rPr>
            <w:noProof/>
            <w:webHidden/>
          </w:rPr>
          <w:fldChar w:fldCharType="separate"/>
        </w:r>
        <w:r>
          <w:rPr>
            <w:noProof/>
            <w:webHidden/>
          </w:rPr>
          <w:t>23</w:t>
        </w:r>
        <w:r>
          <w:rPr>
            <w:noProof/>
            <w:webHidden/>
          </w:rPr>
          <w:fldChar w:fldCharType="end"/>
        </w:r>
      </w:hyperlink>
    </w:p>
    <w:p w14:paraId="59AB9709" w14:textId="700F7F43"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5" w:history="1">
        <w:r w:rsidRPr="006B6065">
          <w:rPr>
            <w:rStyle w:val="Hyperlink"/>
            <w:rFonts w:cs="Arial"/>
            <w:noProof/>
          </w:rPr>
          <w:t>5.20</w:t>
        </w:r>
        <w:r w:rsidRPr="006B6065">
          <w:rPr>
            <w:rStyle w:val="Hyperlink"/>
            <w:rFonts w:cs="Arial"/>
            <w:noProof/>
          </w:rPr>
          <w:tab/>
          <w:t>Electronic Communication</w:t>
        </w:r>
        <w:r>
          <w:rPr>
            <w:noProof/>
            <w:webHidden/>
          </w:rPr>
          <w:tab/>
        </w:r>
        <w:r>
          <w:rPr>
            <w:noProof/>
            <w:webHidden/>
          </w:rPr>
          <w:fldChar w:fldCharType="begin"/>
        </w:r>
        <w:r>
          <w:rPr>
            <w:noProof/>
            <w:webHidden/>
          </w:rPr>
          <w:instrText xml:space="preserve"> PAGEREF _Toc242180485 \h </w:instrText>
        </w:r>
        <w:r>
          <w:rPr>
            <w:noProof/>
            <w:webHidden/>
          </w:rPr>
        </w:r>
        <w:r>
          <w:rPr>
            <w:noProof/>
            <w:webHidden/>
          </w:rPr>
          <w:fldChar w:fldCharType="separate"/>
        </w:r>
        <w:r>
          <w:rPr>
            <w:noProof/>
            <w:webHidden/>
          </w:rPr>
          <w:t>23</w:t>
        </w:r>
        <w:r>
          <w:rPr>
            <w:noProof/>
            <w:webHidden/>
          </w:rPr>
          <w:fldChar w:fldCharType="end"/>
        </w:r>
      </w:hyperlink>
    </w:p>
    <w:p w14:paraId="26CE2A22" w14:textId="0CCA3529"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6" w:history="1">
        <w:r w:rsidRPr="006B6065">
          <w:rPr>
            <w:rStyle w:val="Hyperlink"/>
            <w:rFonts w:cs="Arial"/>
            <w:noProof/>
          </w:rPr>
          <w:t>5.21</w:t>
        </w:r>
        <w:r w:rsidRPr="006B6065">
          <w:rPr>
            <w:rStyle w:val="Hyperlink"/>
            <w:rFonts w:cs="Arial"/>
            <w:noProof/>
          </w:rPr>
          <w:tab/>
          <w:t>Working Language</w:t>
        </w:r>
        <w:r>
          <w:rPr>
            <w:noProof/>
            <w:webHidden/>
          </w:rPr>
          <w:tab/>
        </w:r>
        <w:r>
          <w:rPr>
            <w:noProof/>
            <w:webHidden/>
          </w:rPr>
          <w:fldChar w:fldCharType="begin"/>
        </w:r>
        <w:r>
          <w:rPr>
            <w:noProof/>
            <w:webHidden/>
          </w:rPr>
          <w:instrText xml:space="preserve"> PAGEREF _Toc242180486 \h </w:instrText>
        </w:r>
        <w:r>
          <w:rPr>
            <w:noProof/>
            <w:webHidden/>
          </w:rPr>
        </w:r>
        <w:r>
          <w:rPr>
            <w:noProof/>
            <w:webHidden/>
          </w:rPr>
          <w:fldChar w:fldCharType="separate"/>
        </w:r>
        <w:r>
          <w:rPr>
            <w:noProof/>
            <w:webHidden/>
          </w:rPr>
          <w:t>24</w:t>
        </w:r>
        <w:r>
          <w:rPr>
            <w:noProof/>
            <w:webHidden/>
          </w:rPr>
          <w:fldChar w:fldCharType="end"/>
        </w:r>
      </w:hyperlink>
    </w:p>
    <w:p w14:paraId="4E33297A" w14:textId="1AB49106"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7" w:history="1">
        <w:r w:rsidRPr="006B6065">
          <w:rPr>
            <w:rStyle w:val="Hyperlink"/>
            <w:rFonts w:cs="Arial"/>
            <w:noProof/>
          </w:rPr>
          <w:t>5.22</w:t>
        </w:r>
        <w:r w:rsidRPr="006B6065">
          <w:rPr>
            <w:rStyle w:val="Hyperlink"/>
            <w:rFonts w:cs="Arial"/>
            <w:noProof/>
          </w:rPr>
          <w:tab/>
          <w:t>Governing Laws</w:t>
        </w:r>
        <w:r>
          <w:rPr>
            <w:noProof/>
            <w:webHidden/>
          </w:rPr>
          <w:tab/>
        </w:r>
        <w:r>
          <w:rPr>
            <w:noProof/>
            <w:webHidden/>
          </w:rPr>
          <w:fldChar w:fldCharType="begin"/>
        </w:r>
        <w:r>
          <w:rPr>
            <w:noProof/>
            <w:webHidden/>
          </w:rPr>
          <w:instrText xml:space="preserve"> PAGEREF _Toc242180487 \h </w:instrText>
        </w:r>
        <w:r>
          <w:rPr>
            <w:noProof/>
            <w:webHidden/>
          </w:rPr>
        </w:r>
        <w:r>
          <w:rPr>
            <w:noProof/>
            <w:webHidden/>
          </w:rPr>
          <w:fldChar w:fldCharType="separate"/>
        </w:r>
        <w:r>
          <w:rPr>
            <w:noProof/>
            <w:webHidden/>
          </w:rPr>
          <w:t>24</w:t>
        </w:r>
        <w:r>
          <w:rPr>
            <w:noProof/>
            <w:webHidden/>
          </w:rPr>
          <w:fldChar w:fldCharType="end"/>
        </w:r>
      </w:hyperlink>
    </w:p>
    <w:p w14:paraId="1BCAFFF8" w14:textId="6C656CC2"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8" w:history="1">
        <w:r w:rsidRPr="006B6065">
          <w:rPr>
            <w:rStyle w:val="Hyperlink"/>
            <w:rFonts w:cs="Arial"/>
            <w:noProof/>
          </w:rPr>
          <w:t>5.23</w:t>
        </w:r>
        <w:r w:rsidRPr="006B6065">
          <w:rPr>
            <w:rStyle w:val="Hyperlink"/>
            <w:rFonts w:cs="Arial"/>
            <w:noProof/>
          </w:rPr>
          <w:tab/>
          <w:t>Appendices</w:t>
        </w:r>
        <w:r>
          <w:rPr>
            <w:noProof/>
            <w:webHidden/>
          </w:rPr>
          <w:tab/>
        </w:r>
        <w:r>
          <w:rPr>
            <w:noProof/>
            <w:webHidden/>
          </w:rPr>
          <w:fldChar w:fldCharType="begin"/>
        </w:r>
        <w:r>
          <w:rPr>
            <w:noProof/>
            <w:webHidden/>
          </w:rPr>
          <w:instrText xml:space="preserve"> PAGEREF _Toc242180488 \h </w:instrText>
        </w:r>
        <w:r>
          <w:rPr>
            <w:noProof/>
            <w:webHidden/>
          </w:rPr>
        </w:r>
        <w:r>
          <w:rPr>
            <w:noProof/>
            <w:webHidden/>
          </w:rPr>
          <w:fldChar w:fldCharType="separate"/>
        </w:r>
        <w:r>
          <w:rPr>
            <w:noProof/>
            <w:webHidden/>
          </w:rPr>
          <w:t>24</w:t>
        </w:r>
        <w:r>
          <w:rPr>
            <w:noProof/>
            <w:webHidden/>
          </w:rPr>
          <w:fldChar w:fldCharType="end"/>
        </w:r>
      </w:hyperlink>
    </w:p>
    <w:p w14:paraId="55CA8DFB" w14:textId="45573EF7"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89" w:history="1">
        <w:r w:rsidRPr="006B6065">
          <w:rPr>
            <w:rStyle w:val="Hyperlink"/>
            <w:rFonts w:cs="Arial"/>
            <w:noProof/>
          </w:rPr>
          <w:t>5.24</w:t>
        </w:r>
        <w:r w:rsidRPr="006B6065">
          <w:rPr>
            <w:rStyle w:val="Hyperlink"/>
            <w:rFonts w:cs="Arial"/>
            <w:noProof/>
          </w:rPr>
          <w:tab/>
          <w:t>Interpretation</w:t>
        </w:r>
        <w:r>
          <w:rPr>
            <w:noProof/>
            <w:webHidden/>
          </w:rPr>
          <w:tab/>
        </w:r>
        <w:r>
          <w:rPr>
            <w:noProof/>
            <w:webHidden/>
          </w:rPr>
          <w:fldChar w:fldCharType="begin"/>
        </w:r>
        <w:r>
          <w:rPr>
            <w:noProof/>
            <w:webHidden/>
          </w:rPr>
          <w:instrText xml:space="preserve"> PAGEREF _Toc242180489 \h </w:instrText>
        </w:r>
        <w:r>
          <w:rPr>
            <w:noProof/>
            <w:webHidden/>
          </w:rPr>
        </w:r>
        <w:r>
          <w:rPr>
            <w:noProof/>
            <w:webHidden/>
          </w:rPr>
          <w:fldChar w:fldCharType="separate"/>
        </w:r>
        <w:r>
          <w:rPr>
            <w:noProof/>
            <w:webHidden/>
          </w:rPr>
          <w:t>24</w:t>
        </w:r>
        <w:r>
          <w:rPr>
            <w:noProof/>
            <w:webHidden/>
          </w:rPr>
          <w:fldChar w:fldCharType="end"/>
        </w:r>
      </w:hyperlink>
    </w:p>
    <w:p w14:paraId="56B5BB8F" w14:textId="7F174C6C" w:rsidR="009172C2" w:rsidRDefault="009172C2">
      <w:pPr>
        <w:pStyle w:val="TOC2"/>
        <w:rPr>
          <w:rFonts w:asciiTheme="minorHAnsi" w:eastAsiaTheme="minorEastAsia" w:hAnsiTheme="minorHAnsi" w:cstheme="minorBidi"/>
          <w:noProof/>
          <w:kern w:val="2"/>
          <w:sz w:val="24"/>
          <w:szCs w:val="24"/>
          <w:lang w:eastAsia="en-CA"/>
          <w14:ligatures w14:val="standardContextual"/>
        </w:rPr>
      </w:pPr>
      <w:hyperlink w:anchor="_Toc242180490" w:history="1">
        <w:r w:rsidRPr="006B6065">
          <w:rPr>
            <w:rStyle w:val="Hyperlink"/>
            <w:rFonts w:cs="Arial"/>
            <w:noProof/>
          </w:rPr>
          <w:t>5.25</w:t>
        </w:r>
        <w:r w:rsidRPr="006B6065">
          <w:rPr>
            <w:rStyle w:val="Hyperlink"/>
            <w:rFonts w:cs="Arial"/>
            <w:noProof/>
          </w:rPr>
          <w:tab/>
          <w:t>Time is of the Essence</w:t>
        </w:r>
        <w:r>
          <w:rPr>
            <w:noProof/>
            <w:webHidden/>
          </w:rPr>
          <w:tab/>
        </w:r>
        <w:r>
          <w:rPr>
            <w:noProof/>
            <w:webHidden/>
          </w:rPr>
          <w:fldChar w:fldCharType="begin"/>
        </w:r>
        <w:r>
          <w:rPr>
            <w:noProof/>
            <w:webHidden/>
          </w:rPr>
          <w:instrText xml:space="preserve"> PAGEREF _Toc242180490 \h </w:instrText>
        </w:r>
        <w:r>
          <w:rPr>
            <w:noProof/>
            <w:webHidden/>
          </w:rPr>
        </w:r>
        <w:r>
          <w:rPr>
            <w:noProof/>
            <w:webHidden/>
          </w:rPr>
          <w:fldChar w:fldCharType="separate"/>
        </w:r>
        <w:r>
          <w:rPr>
            <w:noProof/>
            <w:webHidden/>
          </w:rPr>
          <w:t>24</w:t>
        </w:r>
        <w:r>
          <w:rPr>
            <w:noProof/>
            <w:webHidden/>
          </w:rPr>
          <w:fldChar w:fldCharType="end"/>
        </w:r>
      </w:hyperlink>
    </w:p>
    <w:p w14:paraId="14E953F0" w14:textId="7B7FA931"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91" w:history="1">
        <w:r w:rsidRPr="006B6065">
          <w:rPr>
            <w:rStyle w:val="Hyperlink"/>
            <w:rFonts w:cs="Arial"/>
            <w:noProof/>
          </w:rPr>
          <w:t>6.</w:t>
        </w:r>
        <w:r w:rsidRPr="006B6065">
          <w:rPr>
            <w:rStyle w:val="Hyperlink"/>
            <w:rFonts w:cs="Arial"/>
            <w:noProof/>
          </w:rPr>
          <w:tab/>
          <w:t>DEFINITIONS</w:t>
        </w:r>
        <w:r>
          <w:rPr>
            <w:noProof/>
            <w:webHidden/>
          </w:rPr>
          <w:tab/>
        </w:r>
        <w:r>
          <w:rPr>
            <w:noProof/>
            <w:webHidden/>
          </w:rPr>
          <w:fldChar w:fldCharType="begin"/>
        </w:r>
        <w:r>
          <w:rPr>
            <w:noProof/>
            <w:webHidden/>
          </w:rPr>
          <w:instrText xml:space="preserve"> PAGEREF _Toc242180491 \h </w:instrText>
        </w:r>
        <w:r>
          <w:rPr>
            <w:noProof/>
            <w:webHidden/>
          </w:rPr>
        </w:r>
        <w:r>
          <w:rPr>
            <w:noProof/>
            <w:webHidden/>
          </w:rPr>
          <w:fldChar w:fldCharType="separate"/>
        </w:r>
        <w:r>
          <w:rPr>
            <w:noProof/>
            <w:webHidden/>
          </w:rPr>
          <w:t>24</w:t>
        </w:r>
        <w:r>
          <w:rPr>
            <w:noProof/>
            <w:webHidden/>
          </w:rPr>
          <w:fldChar w:fldCharType="end"/>
        </w:r>
      </w:hyperlink>
    </w:p>
    <w:p w14:paraId="5645E2BF" w14:textId="41FADE49" w:rsidR="009172C2" w:rsidRDefault="009172C2">
      <w:pPr>
        <w:pStyle w:val="TOC1"/>
        <w:rPr>
          <w:rFonts w:asciiTheme="minorHAnsi" w:eastAsiaTheme="minorEastAsia" w:hAnsiTheme="minorHAnsi" w:cstheme="minorBidi"/>
          <w:b w:val="0"/>
          <w:caps w:val="0"/>
          <w:noProof/>
          <w:kern w:val="2"/>
          <w:sz w:val="24"/>
          <w:szCs w:val="24"/>
          <w:lang w:eastAsia="en-CA"/>
          <w14:ligatures w14:val="standardContextual"/>
        </w:rPr>
      </w:pPr>
      <w:hyperlink w:anchor="_Toc242180492" w:history="1">
        <w:r w:rsidRPr="006B6065">
          <w:rPr>
            <w:rStyle w:val="Hyperlink"/>
            <w:rFonts w:cs="Arial"/>
            <w:noProof/>
          </w:rPr>
          <w:t>Appendix A - J</w:t>
        </w:r>
        <w:r>
          <w:rPr>
            <w:noProof/>
            <w:webHidden/>
          </w:rPr>
          <w:tab/>
        </w:r>
        <w:r>
          <w:rPr>
            <w:noProof/>
            <w:webHidden/>
          </w:rPr>
          <w:fldChar w:fldCharType="begin"/>
        </w:r>
        <w:r>
          <w:rPr>
            <w:noProof/>
            <w:webHidden/>
          </w:rPr>
          <w:instrText xml:space="preserve"> PAGEREF _Toc242180492 \h </w:instrText>
        </w:r>
        <w:r>
          <w:rPr>
            <w:noProof/>
            <w:webHidden/>
          </w:rPr>
        </w:r>
        <w:r>
          <w:rPr>
            <w:noProof/>
            <w:webHidden/>
          </w:rPr>
          <w:fldChar w:fldCharType="separate"/>
        </w:r>
        <w:r>
          <w:rPr>
            <w:noProof/>
            <w:webHidden/>
          </w:rPr>
          <w:t>27</w:t>
        </w:r>
        <w:r>
          <w:rPr>
            <w:noProof/>
            <w:webHidden/>
          </w:rPr>
          <w:fldChar w:fldCharType="end"/>
        </w:r>
      </w:hyperlink>
    </w:p>
    <w:p w14:paraId="00CCBF90" w14:textId="52189AF1" w:rsidR="00C97289" w:rsidRPr="009172C2" w:rsidRDefault="00C97289" w:rsidP="00C97289">
      <w:pPr>
        <w:rPr>
          <w:rFonts w:cs="Arial"/>
        </w:rPr>
      </w:pPr>
      <w:r w:rsidRPr="009172C2">
        <w:rPr>
          <w:rFonts w:cs="Arial"/>
          <w:b/>
          <w:caps/>
        </w:rPr>
        <w:fldChar w:fldCharType="end"/>
      </w:r>
    </w:p>
    <w:p w14:paraId="49DDAEAF" w14:textId="77777777" w:rsidR="00C97289" w:rsidRPr="009172C2" w:rsidRDefault="00C97289" w:rsidP="00C97289">
      <w:pPr>
        <w:rPr>
          <w:rFonts w:cs="Arial"/>
        </w:rPr>
      </w:pPr>
    </w:p>
    <w:p w14:paraId="58835254" w14:textId="77777777" w:rsidR="004D5368" w:rsidRPr="009172C2" w:rsidRDefault="004D5368" w:rsidP="00B10C4D">
      <w:pPr>
        <w:rPr>
          <w:rFonts w:cs="Arial"/>
          <w:b/>
        </w:rPr>
        <w:sectPr w:rsidR="004D5368" w:rsidRPr="009172C2" w:rsidSect="003801A1">
          <w:headerReference w:type="default" r:id="rId21"/>
          <w:headerReference w:type="first" r:id="rId22"/>
          <w:pgSz w:w="12240" w:h="15840" w:code="1"/>
          <w:pgMar w:top="1440" w:right="1440" w:bottom="1440" w:left="1440" w:header="397" w:footer="720" w:gutter="0"/>
          <w:pgNumType w:start="3"/>
          <w:cols w:space="720"/>
          <w:docGrid w:linePitch="272"/>
        </w:sectPr>
      </w:pPr>
    </w:p>
    <w:p w14:paraId="40FA5541" w14:textId="77777777" w:rsidR="00C97289" w:rsidRPr="009172C2" w:rsidRDefault="00C97289" w:rsidP="00C97289">
      <w:pPr>
        <w:rPr>
          <w:rFonts w:cs="Arial"/>
        </w:rPr>
      </w:pPr>
      <w:bookmarkStart w:id="0" w:name="ScheduleTOC"/>
      <w:bookmarkStart w:id="1" w:name="ScheduleTableOfContents"/>
      <w:bookmarkEnd w:id="0"/>
      <w:bookmarkEnd w:id="1"/>
    </w:p>
    <w:p w14:paraId="411EB0CE" w14:textId="77777777" w:rsidR="00C97289" w:rsidRPr="009172C2" w:rsidRDefault="00C97289" w:rsidP="00C97289">
      <w:pPr>
        <w:pStyle w:val="Heading1"/>
        <w:rPr>
          <w:rFonts w:cs="Arial"/>
        </w:rPr>
      </w:pPr>
      <w:bookmarkStart w:id="2" w:name="_Toc465691453"/>
      <w:bookmarkStart w:id="3" w:name="_Toc147396642"/>
      <w:bookmarkStart w:id="4" w:name="_Toc242180431"/>
      <w:r w:rsidRPr="009172C2">
        <w:rPr>
          <w:rFonts w:cs="Arial"/>
        </w:rPr>
        <w:t xml:space="preserve">RFP </w:t>
      </w:r>
      <w:bookmarkStart w:id="5" w:name="_Ref355267902"/>
      <w:bookmarkStart w:id="6" w:name="_Toc373508052"/>
      <w:r w:rsidRPr="009172C2">
        <w:rPr>
          <w:rFonts w:cs="Arial"/>
        </w:rPr>
        <w:t>OVERVIEW</w:t>
      </w:r>
      <w:bookmarkEnd w:id="2"/>
      <w:bookmarkEnd w:id="3"/>
      <w:bookmarkEnd w:id="4"/>
    </w:p>
    <w:p w14:paraId="0F163565" w14:textId="207C482E" w:rsidR="00BC6D66" w:rsidRPr="009172C2" w:rsidRDefault="00C97289" w:rsidP="009B305C">
      <w:pPr>
        <w:pStyle w:val="Heading2"/>
        <w:jc w:val="both"/>
        <w:rPr>
          <w:rFonts w:cs="Arial"/>
        </w:rPr>
      </w:pPr>
      <w:bookmarkStart w:id="7" w:name="_Toc465691454"/>
      <w:bookmarkStart w:id="8" w:name="_Ref466029894"/>
      <w:bookmarkStart w:id="9" w:name="_Ref466030047"/>
      <w:bookmarkStart w:id="10" w:name="_Ref466030063"/>
      <w:bookmarkStart w:id="11" w:name="_Toc147396643"/>
      <w:bookmarkStart w:id="12" w:name="_Toc242180432"/>
      <w:r w:rsidRPr="009172C2">
        <w:rPr>
          <w:rFonts w:cs="Arial"/>
        </w:rPr>
        <w:t>RFP Objective(s)</w:t>
      </w:r>
      <w:bookmarkEnd w:id="5"/>
      <w:bookmarkEnd w:id="6"/>
      <w:bookmarkEnd w:id="7"/>
      <w:bookmarkEnd w:id="8"/>
      <w:bookmarkEnd w:id="9"/>
      <w:bookmarkEnd w:id="10"/>
      <w:bookmarkEnd w:id="11"/>
      <w:bookmarkEnd w:id="12"/>
    </w:p>
    <w:p w14:paraId="216A81FD" w14:textId="3EAC26C2" w:rsidR="00467138" w:rsidRPr="009172C2" w:rsidRDefault="00467138" w:rsidP="00467138">
      <w:pPr>
        <w:pStyle w:val="Body2"/>
        <w:jc w:val="both"/>
        <w:rPr>
          <w:rFonts w:cs="Arial"/>
        </w:rPr>
      </w:pPr>
      <w:bookmarkStart w:id="13" w:name="_Toc373508053"/>
      <w:bookmarkStart w:id="14" w:name="_Toc465691455"/>
      <w:r w:rsidRPr="009172C2">
        <w:rPr>
          <w:rFonts w:cs="Arial"/>
        </w:rPr>
        <w:t xml:space="preserve">This RFP is being issued </w:t>
      </w:r>
      <w:r w:rsidRPr="009172C2">
        <w:rPr>
          <w:rStyle w:val="ui-provider"/>
          <w:rFonts w:cs="Arial"/>
        </w:rPr>
        <w:t xml:space="preserve">by Provincial Health Services Authority </w:t>
      </w:r>
      <w:r w:rsidRPr="009172C2">
        <w:rPr>
          <w:rFonts w:cs="Arial"/>
        </w:rPr>
        <w:t xml:space="preserve">to identify a Proponent to enter into a non-exclusive Contract between a Proponent and the Health </w:t>
      </w:r>
      <w:r w:rsidR="00464215" w:rsidRPr="009172C2">
        <w:rPr>
          <w:rFonts w:cs="Arial"/>
        </w:rPr>
        <w:t>Authority</w:t>
      </w:r>
      <w:r w:rsidRPr="009172C2">
        <w:rPr>
          <w:rFonts w:cs="Arial"/>
        </w:rPr>
        <w:t xml:space="preserve">, for the supply of the </w:t>
      </w:r>
      <w:r w:rsidR="00F53B50" w:rsidRPr="009172C2">
        <w:rPr>
          <w:rFonts w:cs="Arial"/>
          <w:b/>
        </w:rPr>
        <w:t>Blood Culture Analyzers</w:t>
      </w:r>
      <w:r w:rsidRPr="009172C2">
        <w:rPr>
          <w:rFonts w:cs="Arial"/>
          <w:b/>
          <w:bCs/>
        </w:rPr>
        <w:t xml:space="preserve"> </w:t>
      </w:r>
      <w:r w:rsidR="00B10C4D" w:rsidRPr="009172C2">
        <w:rPr>
          <w:rFonts w:cs="Arial"/>
          <w:b/>
          <w:bCs/>
        </w:rPr>
        <w:t>E</w:t>
      </w:r>
      <w:r w:rsidR="00A31E3B" w:rsidRPr="009172C2">
        <w:rPr>
          <w:rFonts w:cs="Arial"/>
          <w:b/>
          <w:bCs/>
        </w:rPr>
        <w:t xml:space="preserve">quipment, Supplies and Services </w:t>
      </w:r>
      <w:r w:rsidRPr="009172C2">
        <w:rPr>
          <w:rFonts w:cs="Arial"/>
          <w:bCs/>
        </w:rPr>
        <w:t xml:space="preserve">described in Appendix </w:t>
      </w:r>
      <w:r w:rsidR="0041538A" w:rsidRPr="009172C2">
        <w:rPr>
          <w:rFonts w:cs="Arial"/>
          <w:bCs/>
        </w:rPr>
        <w:t>G</w:t>
      </w:r>
      <w:r w:rsidRPr="009172C2">
        <w:rPr>
          <w:rFonts w:cs="Arial"/>
          <w:bCs/>
        </w:rPr>
        <w:t xml:space="preserve"> </w:t>
      </w:r>
      <w:r w:rsidRPr="009172C2">
        <w:rPr>
          <w:rFonts w:cs="Arial"/>
        </w:rPr>
        <w:t xml:space="preserve">[Specifications] to the Health </w:t>
      </w:r>
      <w:r w:rsidR="00464215" w:rsidRPr="009172C2">
        <w:rPr>
          <w:rFonts w:cs="Arial"/>
        </w:rPr>
        <w:t xml:space="preserve">Authority </w:t>
      </w:r>
      <w:r w:rsidRPr="009172C2">
        <w:rPr>
          <w:rFonts w:cs="Arial"/>
        </w:rPr>
        <w:t xml:space="preserve">at their facilities listed in </w:t>
      </w:r>
      <w:r w:rsidR="001D0168" w:rsidRPr="009172C2">
        <w:rPr>
          <w:rFonts w:cs="Arial"/>
        </w:rPr>
        <w:t>Appendix</w:t>
      </w:r>
      <w:r w:rsidR="00213367" w:rsidRPr="009172C2">
        <w:rPr>
          <w:rFonts w:cs="Arial"/>
        </w:rPr>
        <w:t xml:space="preserve"> </w:t>
      </w:r>
      <w:r w:rsidR="00F74AD8" w:rsidRPr="009172C2">
        <w:rPr>
          <w:rFonts w:cs="Arial"/>
        </w:rPr>
        <w:t>G</w:t>
      </w:r>
      <w:r w:rsidRPr="009172C2">
        <w:rPr>
          <w:rFonts w:cs="Arial"/>
        </w:rPr>
        <w:t xml:space="preserve"> [</w:t>
      </w:r>
      <w:r w:rsidRPr="009172C2">
        <w:rPr>
          <w:rFonts w:cs="Arial"/>
          <w:color w:val="000000"/>
        </w:rPr>
        <w:t xml:space="preserve">List </w:t>
      </w:r>
      <w:proofErr w:type="gramStart"/>
      <w:r w:rsidRPr="009172C2">
        <w:rPr>
          <w:rFonts w:cs="Arial"/>
          <w:color w:val="000000"/>
        </w:rPr>
        <w:t>Of</w:t>
      </w:r>
      <w:proofErr w:type="gramEnd"/>
      <w:r w:rsidRPr="009172C2">
        <w:rPr>
          <w:rFonts w:cs="Arial"/>
          <w:color w:val="000000"/>
        </w:rPr>
        <w:t xml:space="preserve"> Participating Health Authority Facilities</w:t>
      </w:r>
      <w:r w:rsidRPr="009172C2">
        <w:rPr>
          <w:rFonts w:cs="Arial"/>
        </w:rPr>
        <w:t xml:space="preserve">]. </w:t>
      </w:r>
    </w:p>
    <w:p w14:paraId="263A4AE0" w14:textId="77777777" w:rsidR="00C97289" w:rsidRPr="009172C2" w:rsidRDefault="00C97289" w:rsidP="00725AD3">
      <w:pPr>
        <w:pStyle w:val="Heading2"/>
        <w:jc w:val="both"/>
        <w:rPr>
          <w:rFonts w:cs="Arial"/>
        </w:rPr>
      </w:pPr>
      <w:bookmarkStart w:id="15" w:name="_Toc147396644"/>
      <w:bookmarkStart w:id="16" w:name="_Toc242180433"/>
      <w:r w:rsidRPr="009172C2">
        <w:rPr>
          <w:rFonts w:cs="Arial"/>
        </w:rPr>
        <w:t>Scope</w:t>
      </w:r>
      <w:bookmarkEnd w:id="13"/>
      <w:bookmarkEnd w:id="14"/>
      <w:bookmarkEnd w:id="15"/>
      <w:bookmarkEnd w:id="16"/>
    </w:p>
    <w:p w14:paraId="01567161" w14:textId="5EE6F1F5" w:rsidR="00C97289" w:rsidRPr="009172C2" w:rsidRDefault="003801A1" w:rsidP="00725AD3">
      <w:pPr>
        <w:pStyle w:val="Body2"/>
        <w:jc w:val="both"/>
        <w:rPr>
          <w:rFonts w:cs="Arial"/>
          <w:bCs/>
        </w:rPr>
      </w:pPr>
      <w:r w:rsidRPr="009172C2">
        <w:rPr>
          <w:rFonts w:cs="Arial"/>
        </w:rPr>
        <w:t>PHSA</w:t>
      </w:r>
      <w:r w:rsidR="00C97289" w:rsidRPr="009172C2">
        <w:rPr>
          <w:rFonts w:cs="Arial"/>
        </w:rPr>
        <w:t xml:space="preserve"> invites proposals from qualified parties for the supply of </w:t>
      </w:r>
      <w:r w:rsidR="00C97289" w:rsidRPr="009172C2">
        <w:rPr>
          <w:rFonts w:cs="Arial"/>
          <w:bCs/>
        </w:rPr>
        <w:t xml:space="preserve">the </w:t>
      </w:r>
      <w:r w:rsidR="00F53B50" w:rsidRPr="009172C2">
        <w:rPr>
          <w:rFonts w:cs="Arial"/>
          <w:b/>
        </w:rPr>
        <w:t>Blood Culture</w:t>
      </w:r>
      <w:r w:rsidR="00776C21" w:rsidRPr="009172C2">
        <w:rPr>
          <w:rFonts w:cs="Arial"/>
          <w:b/>
        </w:rPr>
        <w:t xml:space="preserve"> </w:t>
      </w:r>
      <w:r w:rsidR="00F53B50" w:rsidRPr="009172C2">
        <w:rPr>
          <w:rFonts w:cs="Arial"/>
          <w:b/>
        </w:rPr>
        <w:t>Analyzer</w:t>
      </w:r>
      <w:r w:rsidR="00A31E3B" w:rsidRPr="009172C2">
        <w:rPr>
          <w:rFonts w:cs="Arial"/>
          <w:b/>
        </w:rPr>
        <w:t xml:space="preserve"> Equipment, Supplies and Services</w:t>
      </w:r>
      <w:r w:rsidR="00776C21" w:rsidRPr="009172C2">
        <w:rPr>
          <w:rFonts w:cs="Arial"/>
          <w:b/>
        </w:rPr>
        <w:t xml:space="preserve"> </w:t>
      </w:r>
      <w:r w:rsidR="00776C21" w:rsidRPr="009172C2">
        <w:rPr>
          <w:rFonts w:cs="Arial"/>
          <w:bCs/>
        </w:rPr>
        <w:t>to</w:t>
      </w:r>
      <w:r w:rsidR="00776C21" w:rsidRPr="009172C2">
        <w:rPr>
          <w:rFonts w:cs="Arial"/>
          <w:b/>
        </w:rPr>
        <w:t xml:space="preserve"> </w:t>
      </w:r>
      <w:r w:rsidR="00C97289" w:rsidRPr="009172C2">
        <w:rPr>
          <w:rFonts w:cs="Arial"/>
        </w:rPr>
        <w:t>the Health Authorities in accordance with the specifications and requirements set out in this RFP.</w:t>
      </w:r>
    </w:p>
    <w:p w14:paraId="70E5A460" w14:textId="36AC4E88" w:rsidR="00BC6D66" w:rsidRPr="009172C2" w:rsidRDefault="00BC6D66" w:rsidP="00BC6D66">
      <w:pPr>
        <w:pStyle w:val="Body2"/>
        <w:jc w:val="both"/>
        <w:rPr>
          <w:rFonts w:cs="Arial"/>
        </w:rPr>
      </w:pPr>
      <w:r w:rsidRPr="009172C2">
        <w:rPr>
          <w:rFonts w:cs="Arial"/>
        </w:rPr>
        <w:t xml:space="preserve">Proponents should provide fixed pricing for a Contract term of </w:t>
      </w:r>
      <w:r w:rsidR="00F53B50" w:rsidRPr="009172C2">
        <w:rPr>
          <w:rFonts w:cs="Arial"/>
          <w:b/>
        </w:rPr>
        <w:t>1</w:t>
      </w:r>
      <w:r w:rsidRPr="009172C2">
        <w:rPr>
          <w:rFonts w:cs="Arial"/>
        </w:rPr>
        <w:t xml:space="preserve"> </w:t>
      </w:r>
      <w:r w:rsidRPr="009172C2">
        <w:rPr>
          <w:rFonts w:cs="Arial"/>
          <w:bCs/>
        </w:rPr>
        <w:t>year including any extensions permitted under the Contract.</w:t>
      </w:r>
      <w:r w:rsidRPr="009172C2">
        <w:rPr>
          <w:rFonts w:cs="Arial"/>
        </w:rPr>
        <w:t xml:space="preserve">  Proponents should identify the components of the included </w:t>
      </w:r>
      <w:r w:rsidR="00F53B50" w:rsidRPr="009172C2">
        <w:rPr>
          <w:rFonts w:cs="Arial"/>
        </w:rPr>
        <w:t xml:space="preserve">Equipment </w:t>
      </w:r>
      <w:r w:rsidRPr="009172C2">
        <w:rPr>
          <w:rFonts w:cs="Arial"/>
        </w:rPr>
        <w:t>in the base price</w:t>
      </w:r>
      <w:r w:rsidR="00F53B50" w:rsidRPr="009172C2">
        <w:rPr>
          <w:rFonts w:cs="Arial"/>
        </w:rPr>
        <w:t xml:space="preserve">. </w:t>
      </w:r>
    </w:p>
    <w:p w14:paraId="0F196BD0" w14:textId="77777777" w:rsidR="00BC6D66" w:rsidRPr="009172C2" w:rsidRDefault="00C97289" w:rsidP="00725AD3">
      <w:pPr>
        <w:pStyle w:val="Body2"/>
        <w:jc w:val="both"/>
        <w:rPr>
          <w:rFonts w:cs="Arial"/>
        </w:rPr>
      </w:pPr>
      <w:r w:rsidRPr="009172C2">
        <w:rPr>
          <w:rFonts w:cs="Arial"/>
        </w:rPr>
        <w:t xml:space="preserve">Unless otherwise stated in this RFP, all statistical information is estimated. </w:t>
      </w:r>
      <w:r w:rsidR="003801A1" w:rsidRPr="009172C2">
        <w:rPr>
          <w:rFonts w:cs="Arial"/>
        </w:rPr>
        <w:t>PHSA</w:t>
      </w:r>
      <w:r w:rsidRPr="009172C2">
        <w:rPr>
          <w:rFonts w:cs="Arial"/>
        </w:rPr>
        <w:t xml:space="preserve"> reserves the right to alter the RFP by adding or deleting service delivery requirements/levels as required by the Health Authorities.</w:t>
      </w:r>
    </w:p>
    <w:p w14:paraId="4B1AF70C" w14:textId="77777777" w:rsidR="00C97289" w:rsidRPr="009172C2" w:rsidRDefault="00C97289" w:rsidP="00725AD3">
      <w:pPr>
        <w:pStyle w:val="Heading2"/>
        <w:jc w:val="both"/>
        <w:rPr>
          <w:rFonts w:cs="Arial"/>
        </w:rPr>
      </w:pPr>
      <w:bookmarkStart w:id="17" w:name="_Toc373508054"/>
      <w:bookmarkStart w:id="18" w:name="_Toc465691456"/>
      <w:bookmarkStart w:id="19" w:name="_Ref466029504"/>
      <w:bookmarkStart w:id="20" w:name="_Toc147396645"/>
      <w:bookmarkStart w:id="21" w:name="_Toc242180434"/>
      <w:bookmarkStart w:id="22" w:name="_Ref355267883"/>
      <w:bookmarkStart w:id="23" w:name="_Ref355267890"/>
      <w:r w:rsidRPr="009172C2">
        <w:rPr>
          <w:rFonts w:cs="Arial"/>
        </w:rPr>
        <w:t>Estimated Timelines</w:t>
      </w:r>
      <w:bookmarkEnd w:id="17"/>
      <w:bookmarkEnd w:id="18"/>
      <w:bookmarkEnd w:id="19"/>
      <w:bookmarkEnd w:id="20"/>
      <w:bookmarkEnd w:id="21"/>
    </w:p>
    <w:p w14:paraId="18FEBC40" w14:textId="302DAD4C" w:rsidR="00BC6D66" w:rsidRPr="009172C2" w:rsidRDefault="00C97289" w:rsidP="00A478EB">
      <w:pPr>
        <w:pStyle w:val="Body2"/>
        <w:spacing w:after="240"/>
        <w:jc w:val="both"/>
        <w:rPr>
          <w:rFonts w:cs="Arial"/>
          <w:b/>
        </w:rPr>
      </w:pPr>
      <w:r w:rsidRPr="009172C2">
        <w:rPr>
          <w:rFonts w:cs="Arial"/>
        </w:rPr>
        <w:t xml:space="preserve">The following timetable outlines the anticipated schedule for this RFP, the Competitive Selection Process and the Contract process. The schedule provided is for information only. Timing and sequence of events may vary and </w:t>
      </w:r>
      <w:r w:rsidR="003801A1" w:rsidRPr="009172C2">
        <w:rPr>
          <w:rFonts w:cs="Arial"/>
        </w:rPr>
        <w:t>PHSA</w:t>
      </w:r>
      <w:r w:rsidRPr="009172C2">
        <w:rPr>
          <w:rFonts w:cs="Arial"/>
        </w:rPr>
        <w:t xml:space="preserve"> will ultimately determine the timing and sequence of events. </w:t>
      </w:r>
    </w:p>
    <w:tbl>
      <w:tblPr>
        <w:tblW w:w="0" w:type="auto"/>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2"/>
        <w:gridCol w:w="4072"/>
      </w:tblGrid>
      <w:tr w:rsidR="00C97289" w:rsidRPr="009172C2" w14:paraId="42CC27E0" w14:textId="77777777" w:rsidTr="00C97289">
        <w:tc>
          <w:tcPr>
            <w:tcW w:w="4232" w:type="dxa"/>
            <w:tcBorders>
              <w:top w:val="single" w:sz="4" w:space="0" w:color="auto"/>
              <w:left w:val="single" w:sz="4" w:space="0" w:color="auto"/>
              <w:bottom w:val="single" w:sz="4" w:space="0" w:color="auto"/>
              <w:right w:val="single" w:sz="4" w:space="0" w:color="auto"/>
            </w:tcBorders>
          </w:tcPr>
          <w:p w14:paraId="7F889200"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EVENT</w:t>
            </w:r>
          </w:p>
        </w:tc>
        <w:tc>
          <w:tcPr>
            <w:tcW w:w="4072" w:type="dxa"/>
            <w:tcBorders>
              <w:top w:val="single" w:sz="4" w:space="0" w:color="auto"/>
              <w:left w:val="single" w:sz="4" w:space="0" w:color="auto"/>
              <w:bottom w:val="single" w:sz="4" w:space="0" w:color="auto"/>
              <w:right w:val="single" w:sz="4" w:space="0" w:color="auto"/>
            </w:tcBorders>
          </w:tcPr>
          <w:p w14:paraId="35561764"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ANTICIPATED DATE</w:t>
            </w:r>
          </w:p>
        </w:tc>
      </w:tr>
      <w:tr w:rsidR="00C97289" w:rsidRPr="009172C2" w14:paraId="1C0DF04D" w14:textId="77777777" w:rsidTr="00C97289">
        <w:tc>
          <w:tcPr>
            <w:tcW w:w="4232" w:type="dxa"/>
            <w:tcBorders>
              <w:top w:val="single" w:sz="4" w:space="0" w:color="auto"/>
              <w:left w:val="single" w:sz="4" w:space="0" w:color="auto"/>
              <w:bottom w:val="single" w:sz="4" w:space="0" w:color="auto"/>
              <w:right w:val="single" w:sz="4" w:space="0" w:color="auto"/>
            </w:tcBorders>
          </w:tcPr>
          <w:p w14:paraId="2D22A055"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RFP Issued</w:t>
            </w:r>
          </w:p>
        </w:tc>
        <w:tc>
          <w:tcPr>
            <w:tcW w:w="4072" w:type="dxa"/>
            <w:tcBorders>
              <w:top w:val="single" w:sz="4" w:space="0" w:color="auto"/>
              <w:left w:val="single" w:sz="4" w:space="0" w:color="auto"/>
              <w:bottom w:val="single" w:sz="4" w:space="0" w:color="auto"/>
              <w:right w:val="single" w:sz="4" w:space="0" w:color="auto"/>
            </w:tcBorders>
          </w:tcPr>
          <w:p w14:paraId="246D9C32" w14:textId="2DAAA0D7" w:rsidR="00C97289" w:rsidRPr="009172C2" w:rsidRDefault="00776C21" w:rsidP="00725AD3">
            <w:pPr>
              <w:spacing w:line="240" w:lineRule="atLeast"/>
              <w:jc w:val="both"/>
              <w:rPr>
                <w:rFonts w:cs="Arial"/>
                <w:sz w:val="16"/>
                <w:szCs w:val="16"/>
              </w:rPr>
            </w:pPr>
            <w:r w:rsidRPr="009172C2">
              <w:rPr>
                <w:rFonts w:cs="Arial"/>
                <w:sz w:val="16"/>
                <w:szCs w:val="16"/>
              </w:rPr>
              <w:t xml:space="preserve">Oct </w:t>
            </w:r>
            <w:r w:rsidR="00454B55" w:rsidRPr="009172C2">
              <w:rPr>
                <w:rFonts w:cs="Arial"/>
                <w:sz w:val="16"/>
                <w:szCs w:val="16"/>
              </w:rPr>
              <w:t>6</w:t>
            </w:r>
            <w:r w:rsidRPr="009172C2">
              <w:rPr>
                <w:rFonts w:cs="Arial"/>
                <w:sz w:val="16"/>
                <w:szCs w:val="16"/>
              </w:rPr>
              <w:t>, 2026</w:t>
            </w:r>
          </w:p>
        </w:tc>
      </w:tr>
      <w:tr w:rsidR="00C97289" w:rsidRPr="009172C2" w14:paraId="28EC3D9D" w14:textId="77777777" w:rsidTr="00C97289">
        <w:tc>
          <w:tcPr>
            <w:tcW w:w="4232" w:type="dxa"/>
            <w:tcBorders>
              <w:top w:val="single" w:sz="4" w:space="0" w:color="auto"/>
              <w:left w:val="single" w:sz="4" w:space="0" w:color="auto"/>
              <w:bottom w:val="single" w:sz="4" w:space="0" w:color="auto"/>
              <w:right w:val="single" w:sz="4" w:space="0" w:color="auto"/>
            </w:tcBorders>
          </w:tcPr>
          <w:p w14:paraId="74C4B88A"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Inquiries and questions submitted by</w:t>
            </w:r>
          </w:p>
        </w:tc>
        <w:tc>
          <w:tcPr>
            <w:tcW w:w="4072" w:type="dxa"/>
            <w:tcBorders>
              <w:top w:val="single" w:sz="4" w:space="0" w:color="auto"/>
              <w:left w:val="single" w:sz="4" w:space="0" w:color="auto"/>
              <w:bottom w:val="single" w:sz="4" w:space="0" w:color="auto"/>
              <w:right w:val="single" w:sz="4" w:space="0" w:color="auto"/>
            </w:tcBorders>
          </w:tcPr>
          <w:p w14:paraId="39E88968" w14:textId="2D3070A2" w:rsidR="00C97289" w:rsidRPr="009172C2" w:rsidRDefault="00454B55" w:rsidP="00725AD3">
            <w:pPr>
              <w:spacing w:line="240" w:lineRule="atLeast"/>
              <w:jc w:val="both"/>
              <w:rPr>
                <w:rFonts w:cs="Arial"/>
                <w:sz w:val="16"/>
                <w:szCs w:val="16"/>
              </w:rPr>
            </w:pPr>
            <w:r w:rsidRPr="009172C2">
              <w:rPr>
                <w:rFonts w:cs="Arial"/>
                <w:sz w:val="16"/>
                <w:szCs w:val="16"/>
              </w:rPr>
              <w:t>November 3</w:t>
            </w:r>
            <w:r w:rsidR="00776C21" w:rsidRPr="009172C2">
              <w:rPr>
                <w:rFonts w:cs="Arial"/>
                <w:sz w:val="16"/>
                <w:szCs w:val="16"/>
              </w:rPr>
              <w:t>, 2026</w:t>
            </w:r>
          </w:p>
        </w:tc>
      </w:tr>
      <w:tr w:rsidR="00C97289" w:rsidRPr="009172C2" w14:paraId="0AB9130B" w14:textId="77777777" w:rsidTr="00C97289">
        <w:tc>
          <w:tcPr>
            <w:tcW w:w="4232" w:type="dxa"/>
            <w:tcBorders>
              <w:top w:val="single" w:sz="4" w:space="0" w:color="auto"/>
              <w:left w:val="single" w:sz="4" w:space="0" w:color="auto"/>
              <w:bottom w:val="single" w:sz="4" w:space="0" w:color="auto"/>
              <w:right w:val="single" w:sz="4" w:space="0" w:color="auto"/>
            </w:tcBorders>
          </w:tcPr>
          <w:p w14:paraId="0A0479EB" w14:textId="06F43F18" w:rsidR="00C97289" w:rsidRPr="009172C2" w:rsidRDefault="005F7079" w:rsidP="00725AD3">
            <w:pPr>
              <w:spacing w:line="240" w:lineRule="atLeast"/>
              <w:jc w:val="both"/>
              <w:rPr>
                <w:rFonts w:cs="Arial"/>
                <w:b/>
                <w:bCs/>
                <w:sz w:val="16"/>
                <w:szCs w:val="16"/>
              </w:rPr>
            </w:pPr>
            <w:r w:rsidRPr="009172C2">
              <w:rPr>
                <w:rFonts w:cs="Arial"/>
                <w:b/>
                <w:bCs/>
                <w:sz w:val="16"/>
                <w:szCs w:val="16"/>
              </w:rPr>
              <w:t>RFP Closing Time &amp; Date</w:t>
            </w:r>
          </w:p>
        </w:tc>
        <w:tc>
          <w:tcPr>
            <w:tcW w:w="4072" w:type="dxa"/>
            <w:tcBorders>
              <w:top w:val="single" w:sz="4" w:space="0" w:color="auto"/>
              <w:left w:val="single" w:sz="4" w:space="0" w:color="auto"/>
              <w:bottom w:val="single" w:sz="4" w:space="0" w:color="auto"/>
              <w:right w:val="single" w:sz="4" w:space="0" w:color="auto"/>
            </w:tcBorders>
          </w:tcPr>
          <w:p w14:paraId="68C5E397" w14:textId="3D6AFE73" w:rsidR="00C97289" w:rsidRPr="009172C2" w:rsidRDefault="00776C21" w:rsidP="00725AD3">
            <w:pPr>
              <w:spacing w:line="240" w:lineRule="atLeast"/>
              <w:jc w:val="both"/>
              <w:rPr>
                <w:rFonts w:cs="Arial"/>
                <w:sz w:val="16"/>
                <w:szCs w:val="16"/>
              </w:rPr>
            </w:pPr>
            <w:r w:rsidRPr="009172C2">
              <w:rPr>
                <w:rFonts w:cs="Arial"/>
                <w:sz w:val="16"/>
                <w:szCs w:val="16"/>
              </w:rPr>
              <w:t xml:space="preserve">Nov </w:t>
            </w:r>
            <w:r w:rsidR="00454B55" w:rsidRPr="009172C2">
              <w:rPr>
                <w:rFonts w:cs="Arial"/>
                <w:sz w:val="16"/>
                <w:szCs w:val="16"/>
              </w:rPr>
              <w:t>16</w:t>
            </w:r>
            <w:r w:rsidRPr="009172C2">
              <w:rPr>
                <w:rFonts w:cs="Arial"/>
                <w:sz w:val="16"/>
                <w:szCs w:val="16"/>
              </w:rPr>
              <w:t>, 2026</w:t>
            </w:r>
          </w:p>
        </w:tc>
      </w:tr>
      <w:tr w:rsidR="00C97289" w:rsidRPr="009172C2" w14:paraId="51FA6E75" w14:textId="77777777" w:rsidTr="00C97289">
        <w:tc>
          <w:tcPr>
            <w:tcW w:w="4232" w:type="dxa"/>
            <w:tcBorders>
              <w:top w:val="single" w:sz="4" w:space="0" w:color="auto"/>
              <w:left w:val="single" w:sz="4" w:space="0" w:color="auto"/>
              <w:bottom w:val="single" w:sz="4" w:space="0" w:color="auto"/>
              <w:right w:val="single" w:sz="4" w:space="0" w:color="auto"/>
            </w:tcBorders>
          </w:tcPr>
          <w:p w14:paraId="791C31C8"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Select Rated Proponent</w:t>
            </w:r>
          </w:p>
        </w:tc>
        <w:tc>
          <w:tcPr>
            <w:tcW w:w="4072" w:type="dxa"/>
            <w:tcBorders>
              <w:top w:val="single" w:sz="4" w:space="0" w:color="auto"/>
              <w:left w:val="single" w:sz="4" w:space="0" w:color="auto"/>
              <w:bottom w:val="single" w:sz="4" w:space="0" w:color="auto"/>
              <w:right w:val="single" w:sz="4" w:space="0" w:color="auto"/>
            </w:tcBorders>
          </w:tcPr>
          <w:p w14:paraId="49AECCFA" w14:textId="40EAA1A3" w:rsidR="00C97289" w:rsidRPr="009172C2" w:rsidRDefault="00776C21" w:rsidP="00725AD3">
            <w:pPr>
              <w:spacing w:line="240" w:lineRule="atLeast"/>
              <w:jc w:val="both"/>
              <w:rPr>
                <w:rFonts w:cs="Arial"/>
                <w:sz w:val="16"/>
                <w:szCs w:val="16"/>
              </w:rPr>
            </w:pPr>
            <w:r w:rsidRPr="009172C2">
              <w:rPr>
                <w:rFonts w:cs="Arial"/>
                <w:sz w:val="16"/>
                <w:szCs w:val="16"/>
              </w:rPr>
              <w:t>Dec 14, 2026</w:t>
            </w:r>
          </w:p>
        </w:tc>
      </w:tr>
      <w:tr w:rsidR="00C97289" w:rsidRPr="009172C2" w14:paraId="5F67E7C4" w14:textId="77777777" w:rsidTr="00C97289">
        <w:tc>
          <w:tcPr>
            <w:tcW w:w="4232" w:type="dxa"/>
            <w:tcBorders>
              <w:top w:val="single" w:sz="4" w:space="0" w:color="auto"/>
              <w:left w:val="single" w:sz="4" w:space="0" w:color="auto"/>
              <w:bottom w:val="single" w:sz="4" w:space="0" w:color="auto"/>
              <w:right w:val="single" w:sz="4" w:space="0" w:color="auto"/>
            </w:tcBorders>
          </w:tcPr>
          <w:p w14:paraId="0F6C5DF7" w14:textId="77777777" w:rsidR="00C97289" w:rsidRPr="009172C2" w:rsidRDefault="00C97289" w:rsidP="00725AD3">
            <w:pPr>
              <w:spacing w:line="240" w:lineRule="atLeast"/>
              <w:jc w:val="both"/>
              <w:rPr>
                <w:rFonts w:cs="Arial"/>
                <w:b/>
                <w:bCs/>
                <w:sz w:val="16"/>
                <w:szCs w:val="16"/>
              </w:rPr>
            </w:pPr>
            <w:r w:rsidRPr="009172C2">
              <w:rPr>
                <w:rFonts w:cs="Arial"/>
                <w:b/>
                <w:bCs/>
                <w:sz w:val="16"/>
                <w:szCs w:val="16"/>
              </w:rPr>
              <w:t>Contract finalization and commencement</w:t>
            </w:r>
          </w:p>
        </w:tc>
        <w:tc>
          <w:tcPr>
            <w:tcW w:w="4072" w:type="dxa"/>
            <w:tcBorders>
              <w:top w:val="single" w:sz="4" w:space="0" w:color="auto"/>
              <w:left w:val="single" w:sz="4" w:space="0" w:color="auto"/>
              <w:bottom w:val="single" w:sz="4" w:space="0" w:color="auto"/>
              <w:right w:val="single" w:sz="4" w:space="0" w:color="auto"/>
            </w:tcBorders>
          </w:tcPr>
          <w:p w14:paraId="4B5D8FF1" w14:textId="44617A64" w:rsidR="00C97289" w:rsidRPr="009172C2" w:rsidRDefault="00776C21" w:rsidP="00725AD3">
            <w:pPr>
              <w:spacing w:line="240" w:lineRule="atLeast"/>
              <w:jc w:val="both"/>
              <w:rPr>
                <w:rFonts w:cs="Arial"/>
                <w:sz w:val="16"/>
                <w:szCs w:val="16"/>
              </w:rPr>
            </w:pPr>
            <w:r w:rsidRPr="009172C2">
              <w:rPr>
                <w:rFonts w:cs="Arial"/>
                <w:sz w:val="16"/>
                <w:szCs w:val="16"/>
              </w:rPr>
              <w:t>Dec 24, 2026</w:t>
            </w:r>
          </w:p>
        </w:tc>
      </w:tr>
    </w:tbl>
    <w:p w14:paraId="30333487" w14:textId="77777777" w:rsidR="00C97289" w:rsidRPr="009172C2" w:rsidRDefault="00C97289" w:rsidP="00725AD3">
      <w:pPr>
        <w:pStyle w:val="Heading2"/>
        <w:jc w:val="both"/>
        <w:rPr>
          <w:rFonts w:cs="Arial"/>
        </w:rPr>
      </w:pPr>
      <w:bookmarkStart w:id="24" w:name="_Toc147396646"/>
      <w:bookmarkStart w:id="25" w:name="_Toc242180435"/>
      <w:bookmarkStart w:id="26" w:name="_Toc373508055"/>
      <w:bookmarkStart w:id="27" w:name="_Toc465691457"/>
      <w:r w:rsidRPr="009172C2">
        <w:rPr>
          <w:rFonts w:cs="Arial"/>
        </w:rPr>
        <w:t xml:space="preserve">Role of </w:t>
      </w:r>
      <w:r w:rsidR="00BC6D66" w:rsidRPr="009172C2">
        <w:rPr>
          <w:rFonts w:cs="Arial"/>
        </w:rPr>
        <w:t>Provincial Health Services Authority</w:t>
      </w:r>
      <w:bookmarkEnd w:id="24"/>
      <w:bookmarkEnd w:id="25"/>
      <w:r w:rsidRPr="009172C2">
        <w:rPr>
          <w:rFonts w:cs="Arial"/>
        </w:rPr>
        <w:t xml:space="preserve"> </w:t>
      </w:r>
      <w:bookmarkEnd w:id="26"/>
      <w:bookmarkEnd w:id="27"/>
    </w:p>
    <w:p w14:paraId="3772EF38" w14:textId="77777777" w:rsidR="00BC6D66" w:rsidRPr="009172C2" w:rsidRDefault="00BC6D66" w:rsidP="00BC6D66">
      <w:pPr>
        <w:pStyle w:val="Body2"/>
        <w:jc w:val="both"/>
        <w:rPr>
          <w:rFonts w:cs="Arial"/>
        </w:rPr>
      </w:pPr>
      <w:r w:rsidRPr="009172C2">
        <w:rPr>
          <w:rFonts w:cs="Arial"/>
        </w:rPr>
        <w:t xml:space="preserve">This RFP is issued by Provincial Health Services Authority (“PHSA”) a society continued under the </w:t>
      </w:r>
      <w:r w:rsidRPr="009172C2">
        <w:rPr>
          <w:rFonts w:cs="Arial"/>
          <w:i/>
          <w:iCs/>
        </w:rPr>
        <w:t>Societies Act</w:t>
      </w:r>
      <w:r w:rsidRPr="009172C2">
        <w:rPr>
          <w:rFonts w:cs="Arial"/>
        </w:rPr>
        <w:t xml:space="preserve"> (British Columbia). For information on the Health Authorities, please visit the following sites: </w:t>
      </w:r>
    </w:p>
    <w:p w14:paraId="603A2264" w14:textId="6491D0A6" w:rsidR="00BC6D66" w:rsidRPr="009172C2" w:rsidRDefault="00A31E3B" w:rsidP="00D672F4">
      <w:pPr>
        <w:pStyle w:val="Body2"/>
        <w:numPr>
          <w:ilvl w:val="0"/>
          <w:numId w:val="13"/>
        </w:numPr>
        <w:jc w:val="both"/>
        <w:rPr>
          <w:rFonts w:cs="Arial"/>
        </w:rPr>
      </w:pPr>
      <w:hyperlink r:id="rId23" w:history="1">
        <w:r w:rsidRPr="009172C2">
          <w:rPr>
            <w:rStyle w:val="Hyperlink"/>
            <w:rFonts w:cs="Arial"/>
          </w:rPr>
          <w:t>http://www.phsa.ca</w:t>
        </w:r>
      </w:hyperlink>
      <w:r w:rsidR="00BC6D66" w:rsidRPr="009172C2">
        <w:rPr>
          <w:rFonts w:cs="Arial"/>
        </w:rPr>
        <w:t xml:space="preserve"> </w:t>
      </w:r>
    </w:p>
    <w:p w14:paraId="314632DE" w14:textId="77777777" w:rsidR="00C97289" w:rsidRPr="009172C2" w:rsidRDefault="00C97289" w:rsidP="00725AD3">
      <w:pPr>
        <w:pStyle w:val="Heading2"/>
        <w:jc w:val="both"/>
        <w:rPr>
          <w:rFonts w:cs="Arial"/>
        </w:rPr>
      </w:pPr>
      <w:bookmarkStart w:id="28" w:name="_Toc373508056"/>
      <w:bookmarkStart w:id="29" w:name="_Toc465691458"/>
      <w:bookmarkStart w:id="30" w:name="_Ref466028931"/>
      <w:bookmarkStart w:id="31" w:name="_Ref466030022"/>
      <w:bookmarkStart w:id="32" w:name="_Ref466030029"/>
      <w:bookmarkStart w:id="33" w:name="_Toc147396647"/>
      <w:bookmarkStart w:id="34" w:name="_Toc242180436"/>
      <w:r w:rsidRPr="009172C2">
        <w:rPr>
          <w:rFonts w:cs="Arial"/>
        </w:rPr>
        <w:t>New West Partnership Trade Agreement (NWPTA)</w:t>
      </w:r>
      <w:bookmarkEnd w:id="22"/>
      <w:bookmarkEnd w:id="23"/>
      <w:bookmarkEnd w:id="28"/>
      <w:bookmarkEnd w:id="29"/>
      <w:bookmarkEnd w:id="30"/>
      <w:bookmarkEnd w:id="31"/>
      <w:bookmarkEnd w:id="32"/>
      <w:bookmarkEnd w:id="33"/>
      <w:bookmarkEnd w:id="34"/>
    </w:p>
    <w:p w14:paraId="6D1A2EA3" w14:textId="78EEA884" w:rsidR="00C97289" w:rsidRPr="009172C2" w:rsidRDefault="00C97289" w:rsidP="00725AD3">
      <w:pPr>
        <w:pStyle w:val="Body2"/>
        <w:jc w:val="both"/>
        <w:rPr>
          <w:rFonts w:cs="Arial"/>
        </w:rPr>
      </w:pPr>
      <w:r w:rsidRPr="009172C2">
        <w:rPr>
          <w:rFonts w:cs="Arial"/>
        </w:rPr>
        <w:t xml:space="preserve">Effective July 1, </w:t>
      </w:r>
      <w:r w:rsidR="00546F4A" w:rsidRPr="009172C2">
        <w:rPr>
          <w:rFonts w:cs="Arial"/>
        </w:rPr>
        <w:t>2010,</w:t>
      </w:r>
      <w:r w:rsidRPr="009172C2">
        <w:rPr>
          <w:rFonts w:cs="Arial"/>
        </w:rPr>
        <w:t xml:space="preserve"> the Trade, Investment and Labour Mobility Agreement was expanded to become the New West Partnership Trade Agreement between British Columbia, Alberta, Saskatchewan and Manitoba (“NWPTA”).  The NWPTA requires that government and public entities remove impediments across all </w:t>
      </w:r>
      <w:r w:rsidRPr="009172C2">
        <w:rPr>
          <w:rFonts w:cs="Arial"/>
        </w:rPr>
        <w:lastRenderedPageBreak/>
        <w:t xml:space="preserve">economic sectors and that government standards and regulations not restrict or impair trade, investment or labour mobility between the three Provinces.  Accordingly, the Contract will be considered a “contract framework” for health authorities, hospitals and health care facilities and agencies in the Provinces of Alberta, Saskatchewan and Manitoba (“NWPTA Facilities”). Proponent should note that the Contract requires the Supplier to sell the </w:t>
      </w:r>
      <w:r w:rsidR="00F53B50" w:rsidRPr="009172C2">
        <w:rPr>
          <w:rFonts w:cs="Arial"/>
          <w:b/>
        </w:rPr>
        <w:t xml:space="preserve">Equipment </w:t>
      </w:r>
      <w:r w:rsidRPr="009172C2">
        <w:rPr>
          <w:rFonts w:cs="Arial"/>
        </w:rPr>
        <w:t xml:space="preserve">to NWPTA Facilities on substantially the same terms contained in the Contract, including pricing, if any one or more of the NWPTA Facilities elect, in their sole discretion, to make any such purchase from the Supplier.  </w:t>
      </w:r>
    </w:p>
    <w:p w14:paraId="505A0BD0" w14:textId="77777777" w:rsidR="00C97289" w:rsidRPr="009172C2" w:rsidRDefault="00C97289" w:rsidP="00725AD3">
      <w:pPr>
        <w:pStyle w:val="Heading2"/>
        <w:jc w:val="both"/>
        <w:rPr>
          <w:rFonts w:cs="Arial"/>
        </w:rPr>
      </w:pPr>
      <w:bookmarkStart w:id="35" w:name="_Toc465691459"/>
      <w:bookmarkStart w:id="36" w:name="_Ref466030040"/>
      <w:bookmarkStart w:id="37" w:name="_Toc147396648"/>
      <w:bookmarkStart w:id="38" w:name="_Toc242180437"/>
      <w:r w:rsidRPr="009172C2">
        <w:rPr>
          <w:rFonts w:cs="Arial"/>
        </w:rPr>
        <w:t>Extension of Contract to Other Health Authorities and Facilities</w:t>
      </w:r>
      <w:bookmarkEnd w:id="35"/>
      <w:bookmarkEnd w:id="36"/>
      <w:bookmarkEnd w:id="37"/>
      <w:bookmarkEnd w:id="38"/>
    </w:p>
    <w:p w14:paraId="298417F6" w14:textId="21A63D81" w:rsidR="00C97289" w:rsidRPr="009172C2" w:rsidRDefault="00C97289" w:rsidP="00725AD3">
      <w:pPr>
        <w:pStyle w:val="Body2"/>
        <w:jc w:val="both"/>
        <w:rPr>
          <w:rFonts w:cs="Arial"/>
        </w:rPr>
      </w:pPr>
      <w:r w:rsidRPr="009172C2">
        <w:rPr>
          <w:rFonts w:cs="Arial"/>
        </w:rPr>
        <w:t xml:space="preserve">Proponent should note that the Contract permits the Health Authorities to extend the Contract and the right to purchase the </w:t>
      </w:r>
      <w:r w:rsidR="00F53B50" w:rsidRPr="009172C2">
        <w:rPr>
          <w:rFonts w:cs="Arial"/>
          <w:b/>
        </w:rPr>
        <w:t xml:space="preserve">Equipment, </w:t>
      </w:r>
      <w:r w:rsidRPr="009172C2">
        <w:rPr>
          <w:rFonts w:cs="Arial"/>
        </w:rPr>
        <w:t>under the same price, terms and conditions, to any of the participating Health Authorities’ hospitals, facilities or health care agencies (present or future) for which they are or may in the future be responsible or with which they are or may in the future be affiliated, or to any other Health Authority in British Columbia, including the hospitals, health care agencies or facilities of any such other Health Authority, which may not have participated in this RFP process (the “Other Facilities”).</w:t>
      </w:r>
    </w:p>
    <w:p w14:paraId="4B97F356" w14:textId="77777777" w:rsidR="00C97289" w:rsidRPr="009172C2" w:rsidRDefault="00C97289" w:rsidP="00725AD3">
      <w:pPr>
        <w:pStyle w:val="Heading2"/>
        <w:jc w:val="both"/>
        <w:rPr>
          <w:rFonts w:cs="Arial"/>
        </w:rPr>
      </w:pPr>
      <w:bookmarkStart w:id="39" w:name="_Toc465691460"/>
      <w:bookmarkStart w:id="40" w:name="_Toc147396649"/>
      <w:bookmarkStart w:id="41" w:name="_Toc242180438"/>
      <w:r w:rsidRPr="009172C2">
        <w:rPr>
          <w:rFonts w:cs="Arial"/>
        </w:rPr>
        <w:t>Disclosure of Documents to NWPTA Facilities or Other Facilities</w:t>
      </w:r>
      <w:bookmarkEnd w:id="39"/>
      <w:bookmarkEnd w:id="40"/>
      <w:bookmarkEnd w:id="41"/>
    </w:p>
    <w:p w14:paraId="1F5F0236"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may provide to any of the NWPTA Facilities and Other Facilities all or any part of the results of the evaluation of Proposals (including any reports or investigations), the terms and conditions of any Contract and any other information related to this RFP that </w:t>
      </w:r>
      <w:r w:rsidRPr="009172C2">
        <w:rPr>
          <w:rFonts w:cs="Arial"/>
        </w:rPr>
        <w:t>PHSA</w:t>
      </w:r>
      <w:r w:rsidR="00C97289" w:rsidRPr="009172C2">
        <w:rPr>
          <w:rFonts w:cs="Arial"/>
        </w:rPr>
        <w:t>, in its discretion, determines should be shared with any of the NWPTA Facilities or Other Facilities.</w:t>
      </w:r>
    </w:p>
    <w:p w14:paraId="1AE48E89" w14:textId="77777777" w:rsidR="00C97289" w:rsidRPr="009172C2" w:rsidRDefault="00C97289" w:rsidP="00725AD3">
      <w:pPr>
        <w:pStyle w:val="Heading1"/>
        <w:jc w:val="both"/>
        <w:rPr>
          <w:rFonts w:cs="Arial"/>
        </w:rPr>
      </w:pPr>
      <w:bookmarkStart w:id="42" w:name="_Toc465691461"/>
      <w:bookmarkStart w:id="43" w:name="_Toc147396650"/>
      <w:bookmarkStart w:id="44" w:name="_Toc242180439"/>
      <w:r w:rsidRPr="009172C2">
        <w:rPr>
          <w:rFonts w:cs="Arial"/>
        </w:rPr>
        <w:t>PROPOSAL REQUIREMENTS</w:t>
      </w:r>
      <w:bookmarkEnd w:id="42"/>
      <w:bookmarkEnd w:id="43"/>
      <w:bookmarkEnd w:id="44"/>
    </w:p>
    <w:p w14:paraId="4D3CEB18" w14:textId="77777777" w:rsidR="00C97289" w:rsidRPr="009172C2" w:rsidRDefault="00C97289" w:rsidP="00725AD3">
      <w:pPr>
        <w:pStyle w:val="Heading2"/>
        <w:jc w:val="both"/>
        <w:rPr>
          <w:rFonts w:cs="Arial"/>
        </w:rPr>
      </w:pPr>
      <w:bookmarkStart w:id="45" w:name="_Ref466030724"/>
      <w:bookmarkStart w:id="46" w:name="_Toc147396651"/>
      <w:bookmarkStart w:id="47" w:name="_Toc242180440"/>
      <w:bookmarkStart w:id="48" w:name="_Toc373508058"/>
      <w:bookmarkStart w:id="49" w:name="_Toc465691462"/>
      <w:r w:rsidRPr="009172C2">
        <w:rPr>
          <w:rFonts w:cs="Arial"/>
        </w:rPr>
        <w:t>Proposal Format and Instructions</w:t>
      </w:r>
      <w:bookmarkEnd w:id="45"/>
      <w:bookmarkEnd w:id="46"/>
      <w:bookmarkEnd w:id="47"/>
      <w:r w:rsidRPr="009172C2">
        <w:rPr>
          <w:rFonts w:cs="Arial"/>
        </w:rPr>
        <w:t xml:space="preserve"> </w:t>
      </w:r>
      <w:bookmarkEnd w:id="48"/>
      <w:bookmarkEnd w:id="49"/>
    </w:p>
    <w:p w14:paraId="6C9184E5" w14:textId="0B4D8DA7" w:rsidR="00E70F42" w:rsidRPr="009172C2" w:rsidRDefault="00E70F42" w:rsidP="00E70F42">
      <w:pPr>
        <w:pStyle w:val="Body2"/>
        <w:jc w:val="both"/>
        <w:rPr>
          <w:rFonts w:cs="Arial"/>
        </w:rPr>
      </w:pPr>
      <w:r w:rsidRPr="009172C2">
        <w:rPr>
          <w:rFonts w:cs="Arial"/>
        </w:rPr>
        <w:t xml:space="preserve">The format, sequence, and requirements documented in this Section of the RFP should be followed </w:t>
      </w:r>
      <w:proofErr w:type="gramStart"/>
      <w:r w:rsidRPr="009172C2">
        <w:rPr>
          <w:rFonts w:cs="Arial"/>
        </w:rPr>
        <w:t>in order to</w:t>
      </w:r>
      <w:proofErr w:type="gramEnd"/>
      <w:r w:rsidRPr="009172C2">
        <w:rPr>
          <w:rFonts w:cs="Arial"/>
        </w:rPr>
        <w:t xml:space="preserve"> provide consistency and ensure each Proposal receives full consideration. Additional details may be referred to and provided as additional appendices if</w:t>
      </w:r>
      <w:r w:rsidR="008C36D0" w:rsidRPr="009172C2">
        <w:rPr>
          <w:rFonts w:cs="Arial"/>
        </w:rPr>
        <w:t xml:space="preserve"> required</w:t>
      </w:r>
      <w:r w:rsidRPr="009172C2">
        <w:rPr>
          <w:rFonts w:cs="Arial"/>
        </w:rPr>
        <w:t xml:space="preserve">.  </w:t>
      </w:r>
    </w:p>
    <w:p w14:paraId="25A42ADF" w14:textId="268292B3" w:rsidR="00E70F42" w:rsidRPr="009172C2" w:rsidRDefault="00E70F42" w:rsidP="00E70F42">
      <w:pPr>
        <w:pStyle w:val="Body2"/>
        <w:jc w:val="both"/>
        <w:rPr>
          <w:rFonts w:cs="Arial"/>
        </w:rPr>
      </w:pPr>
      <w:r w:rsidRPr="009172C2">
        <w:rPr>
          <w:rFonts w:cs="Arial"/>
        </w:rPr>
        <w:t>The Pro</w:t>
      </w:r>
      <w:r w:rsidR="008C36D0" w:rsidRPr="009172C2">
        <w:rPr>
          <w:rFonts w:cs="Arial"/>
        </w:rPr>
        <w:t>ponent</w:t>
      </w:r>
      <w:r w:rsidRPr="009172C2">
        <w:rPr>
          <w:rFonts w:cs="Arial"/>
        </w:rPr>
        <w:t xml:space="preserve"> should also upload a formal letter of introduction </w:t>
      </w:r>
      <w:r w:rsidR="00E16C23" w:rsidRPr="009172C2">
        <w:rPr>
          <w:rFonts w:cs="Arial"/>
        </w:rPr>
        <w:t xml:space="preserve">within </w:t>
      </w:r>
      <w:r w:rsidRPr="009172C2">
        <w:rPr>
          <w:rFonts w:cs="Arial"/>
        </w:rPr>
        <w:t xml:space="preserve">the </w:t>
      </w:r>
      <w:r w:rsidR="00E16C23" w:rsidRPr="009172C2">
        <w:rPr>
          <w:rFonts w:cs="Arial"/>
        </w:rPr>
        <w:t>r</w:t>
      </w:r>
      <w:r w:rsidRPr="009172C2">
        <w:rPr>
          <w:rFonts w:cs="Arial"/>
        </w:rPr>
        <w:t xml:space="preserve">equested </w:t>
      </w:r>
      <w:r w:rsidR="00E16C23" w:rsidRPr="009172C2">
        <w:rPr>
          <w:rFonts w:cs="Arial"/>
        </w:rPr>
        <w:t>i</w:t>
      </w:r>
      <w:r w:rsidRPr="009172C2">
        <w:rPr>
          <w:rFonts w:cs="Arial"/>
        </w:rPr>
        <w:t xml:space="preserve">nformation </w:t>
      </w:r>
      <w:r w:rsidR="00E16C23" w:rsidRPr="009172C2">
        <w:rPr>
          <w:rFonts w:cs="Arial"/>
        </w:rPr>
        <w:t xml:space="preserve">section </w:t>
      </w:r>
      <w:r w:rsidRPr="009172C2">
        <w:rPr>
          <w:rFonts w:cs="Arial"/>
        </w:rPr>
        <w:t xml:space="preserve">on the </w:t>
      </w:r>
      <w:r w:rsidR="00584446" w:rsidRPr="009172C2">
        <w:rPr>
          <w:rFonts w:cs="Arial"/>
        </w:rPr>
        <w:t>Euna Procurement (Bonfire)</w:t>
      </w:r>
      <w:r w:rsidR="00BC3092" w:rsidRPr="009172C2">
        <w:rPr>
          <w:rFonts w:cs="Arial"/>
        </w:rPr>
        <w:t xml:space="preserve"> Opportunity</w:t>
      </w:r>
      <w:r w:rsidRPr="009172C2">
        <w:rPr>
          <w:rFonts w:cs="Arial"/>
        </w:rPr>
        <w:t>.</w:t>
      </w:r>
    </w:p>
    <w:p w14:paraId="51F61B0D" w14:textId="728619DD" w:rsidR="00C97289" w:rsidRPr="009172C2" w:rsidRDefault="00C97289" w:rsidP="00B728CC">
      <w:pPr>
        <w:pStyle w:val="Heading2"/>
        <w:spacing w:after="240"/>
        <w:jc w:val="both"/>
        <w:rPr>
          <w:rFonts w:cs="Arial"/>
          <w:iCs/>
        </w:rPr>
      </w:pPr>
      <w:bookmarkStart w:id="50" w:name="_Toc465691463"/>
      <w:bookmarkStart w:id="51" w:name="_Ref466029682"/>
      <w:bookmarkStart w:id="52" w:name="_Ref466030668"/>
      <w:bookmarkStart w:id="53" w:name="_Toc147396652"/>
      <w:bookmarkStart w:id="54" w:name="_Toc242180441"/>
      <w:r w:rsidRPr="009172C2">
        <w:rPr>
          <w:rFonts w:cs="Arial"/>
        </w:rPr>
        <w:t>Acceptance of Contract Legal Terms and Conditions</w:t>
      </w:r>
      <w:bookmarkEnd w:id="50"/>
      <w:bookmarkEnd w:id="51"/>
      <w:bookmarkEnd w:id="52"/>
      <w:bookmarkEnd w:id="53"/>
      <w:bookmarkEnd w:id="54"/>
      <w:r w:rsidRPr="009172C2">
        <w:rPr>
          <w:rFonts w:cs="Arial"/>
        </w:rPr>
        <w:t xml:space="preserve"> </w:t>
      </w:r>
    </w:p>
    <w:p w14:paraId="69789CAF" w14:textId="22EBACCA" w:rsidR="00C97289" w:rsidRPr="009172C2" w:rsidRDefault="00C97289" w:rsidP="00725AD3">
      <w:pPr>
        <w:spacing w:after="120" w:line="276" w:lineRule="auto"/>
        <w:jc w:val="both"/>
        <w:rPr>
          <w:rFonts w:cs="Arial"/>
          <w:iCs/>
        </w:rPr>
      </w:pPr>
      <w:r w:rsidRPr="009172C2">
        <w:rPr>
          <w:rFonts w:cs="Arial"/>
          <w:iCs/>
        </w:rPr>
        <w:t xml:space="preserve">The Rated Proponent will be invited to enter into a Contract substantially in the form attached in </w:t>
      </w:r>
      <w:r w:rsidR="00213367" w:rsidRPr="009172C2">
        <w:rPr>
          <w:rFonts w:cs="Arial"/>
          <w:iCs/>
        </w:rPr>
        <w:t xml:space="preserve">Appendix A </w:t>
      </w:r>
      <w:r w:rsidRPr="009172C2">
        <w:rPr>
          <w:rFonts w:cs="Arial"/>
          <w:iCs/>
        </w:rPr>
        <w:t xml:space="preserve">[Draft Contract].  </w:t>
      </w:r>
      <w:r w:rsidR="003801A1" w:rsidRPr="009172C2">
        <w:rPr>
          <w:rFonts w:cs="Arial"/>
          <w:iCs/>
        </w:rPr>
        <w:t>PHSA</w:t>
      </w:r>
      <w:r w:rsidRPr="009172C2">
        <w:rPr>
          <w:rFonts w:cs="Arial"/>
          <w:iCs/>
        </w:rPr>
        <w:t xml:space="preserve"> intends to execute a Contract with </w:t>
      </w:r>
      <w:r w:rsidR="00E16C23" w:rsidRPr="009172C2">
        <w:rPr>
          <w:rFonts w:cs="Arial"/>
          <w:iCs/>
        </w:rPr>
        <w:t xml:space="preserve">the </w:t>
      </w:r>
      <w:r w:rsidRPr="009172C2">
        <w:rPr>
          <w:rFonts w:cs="Arial"/>
          <w:iCs/>
        </w:rPr>
        <w:t xml:space="preserve">Rated Proponent within </w:t>
      </w:r>
      <w:r w:rsidR="004C1EAE" w:rsidRPr="009172C2">
        <w:rPr>
          <w:rFonts w:cs="Arial"/>
          <w:b/>
          <w:iCs/>
        </w:rPr>
        <w:t xml:space="preserve">60 </w:t>
      </w:r>
      <w:r w:rsidR="00BC6D66" w:rsidRPr="009172C2">
        <w:rPr>
          <w:rFonts w:cs="Arial"/>
          <w:iCs/>
        </w:rPr>
        <w:t xml:space="preserve">days </w:t>
      </w:r>
      <w:r w:rsidRPr="009172C2">
        <w:rPr>
          <w:rFonts w:cs="Arial"/>
          <w:iCs/>
        </w:rPr>
        <w:t xml:space="preserve">after completion of the Proposal evaluations. In the interests of reaching agreement in the shortest reasonable time period, Proponents should list in their Proposals any provisions of the Contract that are unacceptable to the Proponent or which, in the Proponent’s view, do not provide good “value for money” to the Health Authorities and which the Proponent would request to be deleted or amended (accompanied by a blackline of the applicable Contract section(s) highlighting the requested modification(s)).  Proponents are strongly encouraged to limit any requested modifications to </w:t>
      </w:r>
      <w:r w:rsidR="00EA6355" w:rsidRPr="009172C2">
        <w:rPr>
          <w:rFonts w:cs="Arial"/>
          <w:iCs/>
        </w:rPr>
        <w:t xml:space="preserve">those that are strictly necessary, such as </w:t>
      </w:r>
      <w:r w:rsidRPr="009172C2">
        <w:rPr>
          <w:rFonts w:cs="Arial"/>
          <w:iCs/>
        </w:rPr>
        <w:t>delivery terms and delivery timelines, dates, time periods, percentages and other such values, typographical errors and provisions that the Proponent believes are unclear. Proponents should provide the rationale for any requested modifications</w:t>
      </w:r>
      <w:r w:rsidR="00EA6355" w:rsidRPr="009172C2">
        <w:rPr>
          <w:rFonts w:cs="Arial"/>
          <w:iCs/>
        </w:rPr>
        <w:t xml:space="preserve"> via an inline comment. PHSA will only negotiate modifications included at time of </w:t>
      </w:r>
      <w:r w:rsidR="00EA6355" w:rsidRPr="009172C2">
        <w:rPr>
          <w:rFonts w:cs="Arial"/>
          <w:iCs/>
        </w:rPr>
        <w:lastRenderedPageBreak/>
        <w:t>submission with the rationale. No additional modifications will be accepted after submissions. Modifications without rationale will revert to the original language</w:t>
      </w:r>
      <w:r w:rsidRPr="009172C2">
        <w:rPr>
          <w:rFonts w:cs="Arial"/>
          <w:iCs/>
        </w:rPr>
        <w:t xml:space="preserve">. </w:t>
      </w:r>
    </w:p>
    <w:p w14:paraId="6214F8E2" w14:textId="420FD9D8" w:rsidR="00C01EC3" w:rsidRPr="009172C2" w:rsidRDefault="00C97289" w:rsidP="004E5B31">
      <w:pPr>
        <w:pStyle w:val="Body2"/>
        <w:jc w:val="both"/>
        <w:rPr>
          <w:rFonts w:cs="Arial"/>
        </w:rPr>
      </w:pPr>
      <w:r w:rsidRPr="009172C2">
        <w:rPr>
          <w:rFonts w:cs="Arial"/>
        </w:rPr>
        <w:t xml:space="preserve">Proponents should take note of Section </w:t>
      </w:r>
      <w:r w:rsidRPr="009172C2">
        <w:rPr>
          <w:rFonts w:cs="Arial"/>
        </w:rPr>
        <w:fldChar w:fldCharType="begin"/>
      </w:r>
      <w:r w:rsidRPr="009172C2">
        <w:rPr>
          <w:rFonts w:cs="Arial"/>
        </w:rPr>
        <w:instrText xml:space="preserve"> REF _DV_C35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4.2(</w:t>
      </w:r>
      <w:proofErr w:type="spellStart"/>
      <w:r w:rsidR="0041538A" w:rsidRPr="009172C2">
        <w:rPr>
          <w:rFonts w:cs="Arial"/>
        </w:rPr>
        <w:t>i</w:t>
      </w:r>
      <w:proofErr w:type="spellEnd"/>
      <w:r w:rsidR="0041538A" w:rsidRPr="009172C2">
        <w:rPr>
          <w:rFonts w:cs="Arial"/>
        </w:rPr>
        <w:t>)</w:t>
      </w:r>
      <w:r w:rsidRPr="009172C2">
        <w:rPr>
          <w:rFonts w:cs="Arial"/>
        </w:rPr>
        <w:fldChar w:fldCharType="end"/>
      </w:r>
      <w:r w:rsidRPr="009172C2">
        <w:rPr>
          <w:rFonts w:cs="Arial"/>
        </w:rPr>
        <w:t xml:space="preserve"> of this RFP, which allows </w:t>
      </w:r>
      <w:r w:rsidR="003801A1" w:rsidRPr="009172C2">
        <w:rPr>
          <w:rFonts w:cs="Arial"/>
        </w:rPr>
        <w:t>PHSA</w:t>
      </w:r>
      <w:r w:rsidRPr="009172C2">
        <w:rPr>
          <w:rFonts w:cs="Arial"/>
        </w:rPr>
        <w:t xml:space="preserve"> to reject any Proposal that contains omissions, exceptions or variations not acceptable to, or material to, the Health Authorities.</w:t>
      </w:r>
      <w:bookmarkStart w:id="55" w:name="_Toc373508061"/>
      <w:bookmarkStart w:id="56" w:name="_Toc465691465"/>
      <w:bookmarkStart w:id="57" w:name="_Toc147321765"/>
      <w:bookmarkStart w:id="58" w:name="_Toc147322110"/>
      <w:bookmarkStart w:id="59" w:name="_Toc147322177"/>
      <w:r w:rsidR="004E5B31" w:rsidRPr="009172C2" w:rsidDel="00106F00">
        <w:rPr>
          <w:rFonts w:cs="Arial"/>
        </w:rPr>
        <w:t xml:space="preserve"> </w:t>
      </w:r>
    </w:p>
    <w:p w14:paraId="24A62FE3" w14:textId="442973D8" w:rsidR="00C97289" w:rsidRPr="009172C2" w:rsidDel="00106F00" w:rsidRDefault="009648F0" w:rsidP="00725AD3">
      <w:pPr>
        <w:pStyle w:val="Heading2"/>
        <w:jc w:val="both"/>
        <w:rPr>
          <w:rFonts w:cs="Arial"/>
        </w:rPr>
      </w:pPr>
      <w:bookmarkStart w:id="60" w:name="_MON_1431419799"/>
      <w:bookmarkStart w:id="61" w:name="_MON_1431420217"/>
      <w:bookmarkStart w:id="62" w:name="_MON_1431420223"/>
      <w:bookmarkStart w:id="63" w:name="_MON_1431422397"/>
      <w:bookmarkStart w:id="64" w:name="_MON_1431423038"/>
      <w:bookmarkStart w:id="65" w:name="_MON_1431420227"/>
      <w:bookmarkStart w:id="66" w:name="_MON_1431420232"/>
      <w:bookmarkStart w:id="67" w:name="_MON_1431420261"/>
      <w:bookmarkStart w:id="68" w:name="_MON_1431422405"/>
      <w:bookmarkStart w:id="69" w:name="_MON_1431423053"/>
      <w:bookmarkStart w:id="70" w:name="_MON_1431423155"/>
      <w:bookmarkStart w:id="71" w:name="_MON_1431420236"/>
      <w:bookmarkStart w:id="72" w:name="_MON_1431420243"/>
      <w:bookmarkStart w:id="73" w:name="_MON_1431422417"/>
      <w:bookmarkStart w:id="74" w:name="_MON_1431423186"/>
      <w:bookmarkStart w:id="75" w:name="_MON_1431420282"/>
      <w:bookmarkStart w:id="76" w:name="_MON_1431420294"/>
      <w:bookmarkStart w:id="77" w:name="_MON_1431420393"/>
      <w:bookmarkStart w:id="78" w:name="_MON_1431422436"/>
      <w:bookmarkStart w:id="79" w:name="_MON_1431422451"/>
      <w:bookmarkStart w:id="80" w:name="_MON_1431420400"/>
      <w:bookmarkStart w:id="81" w:name="_MON_1431422458"/>
      <w:bookmarkStart w:id="82" w:name="_MON_1431422463"/>
      <w:bookmarkStart w:id="83" w:name="_MON_1431423218"/>
      <w:bookmarkStart w:id="84" w:name="_MON_1431420412"/>
      <w:bookmarkStart w:id="85" w:name="_MON_1431422473"/>
      <w:bookmarkStart w:id="86" w:name="_Toc242180442"/>
      <w:bookmarkStart w:id="87" w:name="_Ref35586072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9172C2">
        <w:rPr>
          <w:rFonts w:cs="Arial"/>
        </w:rPr>
        <w:t>Supplier Code of Conduct</w:t>
      </w:r>
      <w:bookmarkEnd w:id="86"/>
    </w:p>
    <w:p w14:paraId="7C8B00E0" w14:textId="2F9B1E00" w:rsidR="20AA0BC0" w:rsidRPr="009172C2" w:rsidRDefault="20AA0BC0" w:rsidP="226D2492">
      <w:pPr>
        <w:spacing w:before="220"/>
        <w:jc w:val="both"/>
        <w:rPr>
          <w:rFonts w:eastAsia="Arial" w:cs="Arial"/>
        </w:rPr>
      </w:pPr>
      <w:r w:rsidRPr="009172C2">
        <w:rPr>
          <w:rFonts w:eastAsia="Arial" w:cs="Arial"/>
        </w:rPr>
        <w:t>Section 7.4 of the Contract requires the Supplier to comply with and meet the requirements of the Supplier Code of Conduct Declaration and Acknowledgement Form.</w:t>
      </w:r>
    </w:p>
    <w:p w14:paraId="67C102BD" w14:textId="2D056B2F" w:rsidR="20AA0BC0" w:rsidRPr="009172C2" w:rsidRDefault="20AA0BC0" w:rsidP="226D2492">
      <w:pPr>
        <w:jc w:val="both"/>
        <w:rPr>
          <w:rFonts w:eastAsia="Arial" w:cs="Arial"/>
        </w:rPr>
      </w:pPr>
      <w:r w:rsidRPr="009172C2">
        <w:rPr>
          <w:rFonts w:eastAsia="Arial" w:cs="Arial"/>
        </w:rPr>
        <w:t xml:space="preserve"> </w:t>
      </w:r>
    </w:p>
    <w:p w14:paraId="7FAD60D4" w14:textId="054DEF0D" w:rsidR="226D2492" w:rsidRPr="009172C2" w:rsidRDefault="20AA0BC0" w:rsidP="004C1EAE">
      <w:pPr>
        <w:rPr>
          <w:rFonts w:eastAsia="Arial" w:cs="Arial"/>
        </w:rPr>
      </w:pPr>
      <w:r w:rsidRPr="009172C2">
        <w:rPr>
          <w:rFonts w:eastAsia="Arial" w:cs="Arial"/>
        </w:rPr>
        <w:t xml:space="preserve">The Supplier Code of Conduct Declaration and Acknowledgment Form can be found on the </w:t>
      </w:r>
      <w:hyperlink r:id="rId24">
        <w:r w:rsidRPr="009172C2">
          <w:rPr>
            <w:rStyle w:val="Hyperlink"/>
            <w:rFonts w:eastAsia="Arial" w:cs="Arial"/>
            <w:color w:val="467886"/>
          </w:rPr>
          <w:t>Procurement &amp; Supply Chain Contract Lifecycle Management Solution</w:t>
        </w:r>
      </w:hyperlink>
      <w:r w:rsidRPr="009172C2">
        <w:rPr>
          <w:rFonts w:eastAsia="Arial" w:cs="Arial"/>
        </w:rPr>
        <w:t xml:space="preserve"> (CLMS).  If you are not yet registered for the CLMS please contact </w:t>
      </w:r>
      <w:hyperlink r:id="rId25">
        <w:r w:rsidRPr="009172C2">
          <w:rPr>
            <w:rStyle w:val="Hyperlink"/>
            <w:rFonts w:eastAsia="Arial" w:cs="Arial"/>
            <w:color w:val="467886"/>
          </w:rPr>
          <w:t>vendorliaison.supplychain@phsa.ca</w:t>
        </w:r>
      </w:hyperlink>
      <w:r w:rsidRPr="009172C2">
        <w:rPr>
          <w:rFonts w:eastAsia="Arial" w:cs="Arial"/>
        </w:rPr>
        <w:t xml:space="preserve">.  </w:t>
      </w:r>
    </w:p>
    <w:p w14:paraId="62CE8FF9" w14:textId="67FD2D04" w:rsidR="004E5B31" w:rsidRPr="009172C2" w:rsidDel="00106F00" w:rsidRDefault="004E5B31" w:rsidP="004E5B31">
      <w:pPr>
        <w:pStyle w:val="Heading2"/>
        <w:rPr>
          <w:rFonts w:cs="Arial"/>
        </w:rPr>
      </w:pPr>
      <w:bookmarkStart w:id="88" w:name="_Ref466030700"/>
      <w:bookmarkStart w:id="89" w:name="_Toc147396659"/>
      <w:bookmarkStart w:id="90" w:name="_Toc242180443"/>
      <w:bookmarkStart w:id="91" w:name="_Toc373508060"/>
      <w:bookmarkStart w:id="92" w:name="_Toc465691464"/>
      <w:r w:rsidRPr="009172C2" w:rsidDel="00106F00">
        <w:rPr>
          <w:rFonts w:cs="Arial"/>
        </w:rPr>
        <w:t>Specifications</w:t>
      </w:r>
      <w:bookmarkEnd w:id="88"/>
      <w:bookmarkEnd w:id="89"/>
      <w:bookmarkEnd w:id="90"/>
      <w:r w:rsidRPr="009172C2" w:rsidDel="00106F00">
        <w:rPr>
          <w:rFonts w:cs="Arial"/>
        </w:rPr>
        <w:t xml:space="preserve"> </w:t>
      </w:r>
      <w:bookmarkEnd w:id="91"/>
      <w:bookmarkEnd w:id="92"/>
    </w:p>
    <w:p w14:paraId="07613662" w14:textId="3695F425" w:rsidR="004E5B31" w:rsidRPr="009172C2" w:rsidRDefault="004E5B31" w:rsidP="00725AD3">
      <w:pPr>
        <w:pStyle w:val="Body2"/>
        <w:jc w:val="both"/>
        <w:rPr>
          <w:rFonts w:cs="Arial"/>
        </w:rPr>
      </w:pPr>
      <w:r w:rsidRPr="009172C2" w:rsidDel="00106F00">
        <w:rPr>
          <w:rFonts w:cs="Arial"/>
        </w:rPr>
        <w:t xml:space="preserve">Proponents should include in their Proposals fully completed </w:t>
      </w:r>
      <w:r w:rsidRPr="009172C2">
        <w:rPr>
          <w:rFonts w:cs="Arial"/>
        </w:rPr>
        <w:t xml:space="preserve">schedules and questionnaires as set out under </w:t>
      </w:r>
      <w:r w:rsidRPr="009172C2" w:rsidDel="00106F00">
        <w:rPr>
          <w:rFonts w:cs="Arial"/>
        </w:rPr>
        <w:t>Appendix</w:t>
      </w:r>
      <w:r w:rsidR="0041538A" w:rsidRPr="009172C2">
        <w:rPr>
          <w:rFonts w:cs="Arial"/>
        </w:rPr>
        <w:t xml:space="preserve"> </w:t>
      </w:r>
      <w:r w:rsidR="00F74AD8" w:rsidRPr="009172C2">
        <w:rPr>
          <w:rFonts w:cs="Arial"/>
        </w:rPr>
        <w:t>H</w:t>
      </w:r>
      <w:r w:rsidR="004C1EAE" w:rsidRPr="009172C2">
        <w:rPr>
          <w:rFonts w:cs="Arial"/>
        </w:rPr>
        <w:t xml:space="preserve"> </w:t>
      </w:r>
      <w:r w:rsidRPr="009172C2" w:rsidDel="00106F00">
        <w:rPr>
          <w:rFonts w:cs="Arial"/>
        </w:rPr>
        <w:t>[Specifications]</w:t>
      </w:r>
      <w:r w:rsidRPr="009172C2" w:rsidDel="00106F00">
        <w:rPr>
          <w:rFonts w:cs="Arial"/>
          <w:b/>
        </w:rPr>
        <w:t xml:space="preserve"> </w:t>
      </w:r>
      <w:r w:rsidRPr="009172C2">
        <w:rPr>
          <w:rFonts w:cs="Arial"/>
        </w:rPr>
        <w:t xml:space="preserve">in the format provided. </w:t>
      </w:r>
    </w:p>
    <w:p w14:paraId="451E35D9" w14:textId="6F8818C4" w:rsidR="00C97289" w:rsidRPr="009172C2" w:rsidRDefault="00C97289" w:rsidP="00725AD3">
      <w:pPr>
        <w:pStyle w:val="Heading2"/>
        <w:jc w:val="both"/>
        <w:rPr>
          <w:rFonts w:cs="Arial"/>
        </w:rPr>
      </w:pPr>
      <w:bookmarkStart w:id="93" w:name="_Toc373508068"/>
      <w:bookmarkStart w:id="94" w:name="_Toc465691472"/>
      <w:bookmarkStart w:id="95" w:name="_Ref466029665"/>
      <w:bookmarkStart w:id="96" w:name="_Ref466030710"/>
      <w:bookmarkStart w:id="97" w:name="_Toc147396660"/>
      <w:bookmarkStart w:id="98" w:name="_Toc242180444"/>
      <w:r w:rsidRPr="009172C2">
        <w:rPr>
          <w:rFonts w:cs="Arial"/>
        </w:rPr>
        <w:t>Value-Adds</w:t>
      </w:r>
      <w:bookmarkEnd w:id="87"/>
      <w:bookmarkEnd w:id="93"/>
      <w:bookmarkEnd w:id="94"/>
      <w:bookmarkEnd w:id="95"/>
      <w:bookmarkEnd w:id="96"/>
      <w:bookmarkEnd w:id="97"/>
      <w:bookmarkEnd w:id="98"/>
    </w:p>
    <w:p w14:paraId="33048E24"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will in its sole discretion determine the allocation of Value-Adds among the Health Authorities. This is to ensure that Value-Adds received are appropriate, fill a need, deliver value and do not result in additional costs.  Value-Adds proposed by Proponents will be converted to reduced pricing where possible. Value-Adds may remain directed and not converted to reduced pricing when:</w:t>
      </w:r>
    </w:p>
    <w:p w14:paraId="50CDB96B" w14:textId="77777777" w:rsidR="00C97289" w:rsidRPr="009172C2" w:rsidRDefault="00C97289" w:rsidP="00D672F4">
      <w:pPr>
        <w:pStyle w:val="Heading4"/>
        <w:numPr>
          <w:ilvl w:val="0"/>
          <w:numId w:val="7"/>
        </w:numPr>
        <w:jc w:val="both"/>
        <w:rPr>
          <w:rFonts w:cs="Arial"/>
        </w:rPr>
      </w:pPr>
      <w:r w:rsidRPr="009172C2">
        <w:rPr>
          <w:rFonts w:cs="Arial"/>
        </w:rPr>
        <w:t>the proposed Value-Add aligns with previously determined priorities of the Health Authority to which the Value-Add is directed;</w:t>
      </w:r>
    </w:p>
    <w:p w14:paraId="7F4F1C81" w14:textId="77777777" w:rsidR="00C97289" w:rsidRPr="009172C2" w:rsidRDefault="00C97289" w:rsidP="00D672F4">
      <w:pPr>
        <w:pStyle w:val="Heading4"/>
        <w:numPr>
          <w:ilvl w:val="0"/>
          <w:numId w:val="7"/>
        </w:numPr>
        <w:jc w:val="both"/>
        <w:rPr>
          <w:rFonts w:cs="Arial"/>
        </w:rPr>
      </w:pPr>
      <w:r w:rsidRPr="009172C2">
        <w:rPr>
          <w:rFonts w:cs="Arial"/>
        </w:rPr>
        <w:t>the proposed Value-Add defers Health Authority expenditures that would have otherwise been funded by the Health Authority; and</w:t>
      </w:r>
    </w:p>
    <w:p w14:paraId="19056A84" w14:textId="77777777" w:rsidR="00C97289" w:rsidRPr="009172C2" w:rsidRDefault="00C97289" w:rsidP="00D672F4">
      <w:pPr>
        <w:pStyle w:val="Heading4"/>
        <w:numPr>
          <w:ilvl w:val="0"/>
          <w:numId w:val="7"/>
        </w:numPr>
        <w:jc w:val="both"/>
        <w:rPr>
          <w:rFonts w:cs="Arial"/>
        </w:rPr>
      </w:pPr>
      <w:r w:rsidRPr="009172C2">
        <w:rPr>
          <w:rFonts w:cs="Arial"/>
        </w:rPr>
        <w:t xml:space="preserve">conversion to reduced pricing is either not possible or results in lower overall value to the provincial health system. </w:t>
      </w:r>
    </w:p>
    <w:p w14:paraId="7FD401EC" w14:textId="77777777" w:rsidR="00C97289" w:rsidRPr="009172C2" w:rsidRDefault="00C97289" w:rsidP="00725AD3">
      <w:pPr>
        <w:pStyle w:val="Body2"/>
        <w:jc w:val="both"/>
        <w:rPr>
          <w:rFonts w:cs="Arial"/>
        </w:rPr>
      </w:pPr>
      <w:r w:rsidRPr="009172C2">
        <w:rPr>
          <w:rFonts w:cs="Arial"/>
        </w:rPr>
        <w:t xml:space="preserve">Value-Adds, offered </w:t>
      </w:r>
      <w:proofErr w:type="gramStart"/>
      <w:r w:rsidRPr="009172C2">
        <w:rPr>
          <w:rFonts w:cs="Arial"/>
        </w:rPr>
        <w:t>as a result of</w:t>
      </w:r>
      <w:proofErr w:type="gramEnd"/>
      <w:r w:rsidRPr="009172C2">
        <w:rPr>
          <w:rFonts w:cs="Arial"/>
        </w:rPr>
        <w:t xml:space="preserve"> a provincial contract, are considered as provincial resources and </w:t>
      </w:r>
      <w:r w:rsidR="003801A1" w:rsidRPr="009172C2">
        <w:rPr>
          <w:rFonts w:cs="Arial"/>
        </w:rPr>
        <w:t>PHSA</w:t>
      </w:r>
      <w:r w:rsidRPr="009172C2">
        <w:rPr>
          <w:rFonts w:cs="Arial"/>
        </w:rPr>
        <w:t xml:space="preserve"> reserves the right to negotiate all such Value-Adds. All Value-Adds will be routed through </w:t>
      </w:r>
      <w:r w:rsidR="003801A1" w:rsidRPr="009172C2">
        <w:rPr>
          <w:rFonts w:cs="Arial"/>
        </w:rPr>
        <w:t>PHSA</w:t>
      </w:r>
      <w:r w:rsidRPr="009172C2">
        <w:rPr>
          <w:rFonts w:cs="Arial"/>
        </w:rPr>
        <w:t xml:space="preserve"> and not delivered directly to departments/sites. All Value-Adds will be declared, be visible and be accounted for.</w:t>
      </w:r>
    </w:p>
    <w:p w14:paraId="48F38FD5" w14:textId="77777777" w:rsidR="00C97289" w:rsidRPr="009172C2" w:rsidRDefault="00C97289" w:rsidP="00725AD3">
      <w:pPr>
        <w:pStyle w:val="Heading2"/>
        <w:jc w:val="both"/>
        <w:rPr>
          <w:rFonts w:cs="Arial"/>
        </w:rPr>
      </w:pPr>
      <w:bookmarkStart w:id="99" w:name="_MON_1431420449"/>
      <w:bookmarkStart w:id="100" w:name="_MON_1431422486"/>
      <w:bookmarkStart w:id="101" w:name="_Ref466030745"/>
      <w:bookmarkStart w:id="102" w:name="_Ref466030758"/>
      <w:bookmarkStart w:id="103" w:name="_Ref466030768"/>
      <w:bookmarkStart w:id="104" w:name="_Toc147396661"/>
      <w:bookmarkStart w:id="105" w:name="_Toc242180445"/>
      <w:bookmarkStart w:id="106" w:name="_Ref355272116"/>
      <w:bookmarkStart w:id="107" w:name="_Toc373508069"/>
      <w:bookmarkStart w:id="108" w:name="_Toc465691473"/>
      <w:bookmarkEnd w:id="99"/>
      <w:bookmarkEnd w:id="100"/>
      <w:r w:rsidRPr="009172C2">
        <w:rPr>
          <w:rFonts w:cs="Arial"/>
        </w:rPr>
        <w:t>Pricing</w:t>
      </w:r>
      <w:bookmarkEnd w:id="101"/>
      <w:bookmarkEnd w:id="102"/>
      <w:bookmarkEnd w:id="103"/>
      <w:bookmarkEnd w:id="104"/>
      <w:bookmarkEnd w:id="105"/>
      <w:r w:rsidRPr="009172C2">
        <w:rPr>
          <w:rFonts w:cs="Arial"/>
        </w:rPr>
        <w:t xml:space="preserve"> </w:t>
      </w:r>
      <w:bookmarkEnd w:id="106"/>
      <w:bookmarkEnd w:id="107"/>
      <w:bookmarkEnd w:id="108"/>
    </w:p>
    <w:p w14:paraId="42E1AAA8" w14:textId="1C480AB5" w:rsidR="00C97289" w:rsidRPr="009172C2" w:rsidRDefault="003801A1" w:rsidP="00725AD3">
      <w:pPr>
        <w:pStyle w:val="Body2"/>
        <w:jc w:val="both"/>
        <w:rPr>
          <w:rFonts w:cs="Arial"/>
        </w:rPr>
      </w:pPr>
      <w:r w:rsidRPr="009172C2">
        <w:rPr>
          <w:rFonts w:cs="Arial"/>
        </w:rPr>
        <w:t>PHSA</w:t>
      </w:r>
      <w:r w:rsidR="00C97289" w:rsidRPr="009172C2">
        <w:rPr>
          <w:rFonts w:cs="Arial"/>
        </w:rPr>
        <w:t xml:space="preserve"> requires pricing which will enable it to calculate the Total Cost for the duration of the Contract.  The pricing sheet(s) in Appendix </w:t>
      </w:r>
      <w:r w:rsidR="00F74AD8" w:rsidRPr="009172C2">
        <w:rPr>
          <w:rFonts w:cs="Arial"/>
        </w:rPr>
        <w:t>I</w:t>
      </w:r>
      <w:r w:rsidR="00C97289" w:rsidRPr="009172C2">
        <w:rPr>
          <w:rFonts w:cs="Arial"/>
        </w:rPr>
        <w:t xml:space="preserve"> </w:t>
      </w:r>
      <w:r w:rsidR="001451A1" w:rsidRPr="009172C2">
        <w:rPr>
          <w:rFonts w:cs="Arial"/>
        </w:rPr>
        <w:t xml:space="preserve">[Pricing] </w:t>
      </w:r>
      <w:r w:rsidR="00E70F42" w:rsidRPr="009172C2">
        <w:rPr>
          <w:rFonts w:cs="Arial"/>
        </w:rPr>
        <w:t xml:space="preserve">on </w:t>
      </w:r>
      <w:r w:rsidR="00F825E3" w:rsidRPr="009172C2">
        <w:rPr>
          <w:rFonts w:cs="Arial"/>
        </w:rPr>
        <w:t xml:space="preserve">the </w:t>
      </w:r>
      <w:r w:rsidR="00584446" w:rsidRPr="009172C2">
        <w:rPr>
          <w:rFonts w:cs="Arial"/>
        </w:rPr>
        <w:t>Euna Procurement (Bonfire)</w:t>
      </w:r>
      <w:r w:rsidR="00E70F42" w:rsidRPr="009172C2">
        <w:rPr>
          <w:rFonts w:cs="Arial"/>
        </w:rPr>
        <w:t xml:space="preserve"> </w:t>
      </w:r>
      <w:r w:rsidR="00F825E3" w:rsidRPr="009172C2">
        <w:rPr>
          <w:rFonts w:cs="Arial"/>
        </w:rPr>
        <w:t>O</w:t>
      </w:r>
      <w:r w:rsidR="008C36D0" w:rsidRPr="009172C2">
        <w:rPr>
          <w:rFonts w:cs="Arial"/>
        </w:rPr>
        <w:t>pportunity</w:t>
      </w:r>
      <w:r w:rsidR="00E70F42" w:rsidRPr="009172C2">
        <w:rPr>
          <w:rFonts w:cs="Arial"/>
        </w:rPr>
        <w:t xml:space="preserve"> </w:t>
      </w:r>
      <w:r w:rsidR="00C97289" w:rsidRPr="009172C2">
        <w:rPr>
          <w:rFonts w:cs="Arial"/>
        </w:rPr>
        <w:t xml:space="preserve">should be completed by the Proponent according to the requirements set forth therein and the following: </w:t>
      </w:r>
    </w:p>
    <w:p w14:paraId="665CC56C" w14:textId="5F168BF4" w:rsidR="00C97289" w:rsidRPr="009172C2" w:rsidRDefault="00C97289" w:rsidP="00D672F4">
      <w:pPr>
        <w:pStyle w:val="Heading3"/>
        <w:numPr>
          <w:ilvl w:val="0"/>
          <w:numId w:val="8"/>
        </w:numPr>
        <w:rPr>
          <w:rFonts w:cs="Arial"/>
        </w:rPr>
      </w:pPr>
      <w:r w:rsidRPr="009172C2">
        <w:rPr>
          <w:rFonts w:cs="Arial"/>
        </w:rPr>
        <w:t>Proponents should complete Appendix</w:t>
      </w:r>
      <w:r w:rsidR="00F74AD8" w:rsidRPr="009172C2">
        <w:rPr>
          <w:rFonts w:cs="Arial"/>
        </w:rPr>
        <w:t xml:space="preserve"> I </w:t>
      </w:r>
      <w:r w:rsidR="001451A1" w:rsidRPr="009172C2">
        <w:rPr>
          <w:rFonts w:cs="Arial"/>
        </w:rPr>
        <w:t xml:space="preserve">[Pricing] </w:t>
      </w:r>
      <w:r w:rsidR="00E70F42" w:rsidRPr="009172C2">
        <w:rPr>
          <w:rFonts w:cs="Arial"/>
        </w:rPr>
        <w:t>in</w:t>
      </w:r>
      <w:r w:rsidR="00263BC7" w:rsidRPr="009172C2">
        <w:rPr>
          <w:rFonts w:cs="Arial"/>
        </w:rPr>
        <w:t xml:space="preserve"> the</w:t>
      </w:r>
      <w:r w:rsidR="00E70F42" w:rsidRPr="009172C2">
        <w:rPr>
          <w:rFonts w:cs="Arial"/>
        </w:rPr>
        <w:t xml:space="preserve"> </w:t>
      </w:r>
      <w:r w:rsidR="00584446" w:rsidRPr="009172C2">
        <w:rPr>
          <w:rFonts w:cs="Arial"/>
        </w:rPr>
        <w:t>Euna Procurement (Bonfire)</w:t>
      </w:r>
      <w:r w:rsidR="00BC3092" w:rsidRPr="009172C2">
        <w:rPr>
          <w:rFonts w:cs="Arial"/>
        </w:rPr>
        <w:t xml:space="preserve"> Opportunity</w:t>
      </w:r>
      <w:r w:rsidR="00E70F42" w:rsidRPr="009172C2">
        <w:rPr>
          <w:rFonts w:cs="Arial"/>
        </w:rPr>
        <w:t xml:space="preserve"> </w:t>
      </w:r>
      <w:r w:rsidRPr="009172C2">
        <w:rPr>
          <w:rFonts w:cs="Arial"/>
        </w:rPr>
        <w:t>according to the requirements set out below:</w:t>
      </w:r>
    </w:p>
    <w:p w14:paraId="100EAAA3" w14:textId="5648C70F" w:rsidR="00BC6D66" w:rsidRPr="009172C2" w:rsidRDefault="00C97289" w:rsidP="00D672F4">
      <w:pPr>
        <w:pStyle w:val="Heading4"/>
        <w:numPr>
          <w:ilvl w:val="3"/>
          <w:numId w:val="5"/>
        </w:numPr>
        <w:jc w:val="both"/>
        <w:rPr>
          <w:rFonts w:cs="Arial"/>
        </w:rPr>
      </w:pPr>
      <w:r w:rsidRPr="009172C2">
        <w:rPr>
          <w:rFonts w:cs="Arial"/>
        </w:rPr>
        <w:lastRenderedPageBreak/>
        <w:t xml:space="preserve">Prices should be proposed in Canadian dollars. </w:t>
      </w:r>
      <w:r w:rsidR="003801A1" w:rsidRPr="009172C2">
        <w:rPr>
          <w:rFonts w:cs="Arial"/>
        </w:rPr>
        <w:t>PHSA</w:t>
      </w:r>
      <w:r w:rsidRPr="009172C2">
        <w:rPr>
          <w:rFonts w:cs="Arial"/>
        </w:rPr>
        <w:t xml:space="preserve"> reserves the right to reject a Proposal that contains any prices in any other currency. Proposals that are not rejected pursuant to this Section will be deemed to be submitted in Canadian dollars based on the applicable exchange rate as of the </w:t>
      </w:r>
      <w:r w:rsidR="005F7079" w:rsidRPr="009172C2">
        <w:rPr>
          <w:rFonts w:cs="Arial"/>
        </w:rPr>
        <w:t>RFP Closing Time &amp; Date</w:t>
      </w:r>
      <w:r w:rsidRPr="009172C2">
        <w:rPr>
          <w:rFonts w:cs="Arial"/>
        </w:rPr>
        <w:t xml:space="preserve">, as determined by </w:t>
      </w:r>
      <w:r w:rsidR="003801A1" w:rsidRPr="009172C2">
        <w:rPr>
          <w:rFonts w:cs="Arial"/>
        </w:rPr>
        <w:t>PHSA</w:t>
      </w:r>
      <w:r w:rsidR="00DC4334" w:rsidRPr="009172C2">
        <w:rPr>
          <w:rFonts w:cs="Arial"/>
        </w:rPr>
        <w:t xml:space="preserve"> </w:t>
      </w:r>
      <w:r w:rsidR="00DC4334" w:rsidRPr="009172C2">
        <w:rPr>
          <w:rFonts w:cs="Arial"/>
          <w:b/>
          <w:bCs/>
          <w:lang w:val="en-US"/>
        </w:rPr>
        <w:t>or</w:t>
      </w:r>
      <w:r w:rsidR="00DC4334" w:rsidRPr="009172C2">
        <w:rPr>
          <w:rFonts w:cs="Arial"/>
          <w:lang w:val="en-US"/>
        </w:rPr>
        <w:t xml:space="preserve"> a forward exchange rate reflective of the term of the anticipated contract as a form of sensitivity analysis. If a forward exchange rate is used, it will be from a </w:t>
      </w:r>
      <w:r w:rsidR="00C020B6" w:rsidRPr="009172C2">
        <w:rPr>
          <w:rFonts w:cs="Arial"/>
          <w:lang w:val="en-US"/>
        </w:rPr>
        <w:t>publicly</w:t>
      </w:r>
      <w:r w:rsidR="00DC4334" w:rsidRPr="009172C2">
        <w:rPr>
          <w:rFonts w:cs="Arial"/>
          <w:lang w:val="en-US"/>
        </w:rPr>
        <w:t xml:space="preserve"> available source (for example, but without limitation, see:</w:t>
      </w:r>
      <w:hyperlink r:id="rId26" w:history="1">
        <w:r w:rsidR="00F56B60" w:rsidRPr="009172C2">
          <w:rPr>
            <w:rStyle w:val="Hyperlink"/>
            <w:rFonts w:cs="Arial"/>
            <w:lang w:val="en-US"/>
          </w:rPr>
          <w:t>http://www.rbc.com/economics/economic-reports/pdf/financial-markets/fmd.pdf</w:t>
        </w:r>
      </w:hyperlink>
      <w:r w:rsidR="00DC4334" w:rsidRPr="009172C2">
        <w:rPr>
          <w:rFonts w:cs="Arial"/>
          <w:lang w:val="en-US"/>
        </w:rPr>
        <w:t xml:space="preserve">). </w:t>
      </w:r>
      <w:r w:rsidR="003801A1" w:rsidRPr="009172C2">
        <w:rPr>
          <w:rFonts w:cs="Arial"/>
          <w:lang w:val="en-US"/>
        </w:rPr>
        <w:t>PHSA</w:t>
      </w:r>
      <w:r w:rsidR="00DC4334" w:rsidRPr="009172C2">
        <w:rPr>
          <w:rFonts w:cs="Arial"/>
          <w:lang w:val="en-US"/>
        </w:rPr>
        <w:t xml:space="preserve"> will in its discretion conduct such sensitivity analysis in a manner it determines is most appropriate for the procurement being undertaken</w:t>
      </w:r>
      <w:r w:rsidRPr="009172C2">
        <w:rPr>
          <w:rFonts w:cs="Arial"/>
        </w:rPr>
        <w:t>.</w:t>
      </w:r>
    </w:p>
    <w:p w14:paraId="3F01F6A1" w14:textId="77777777" w:rsidR="00C97289" w:rsidRPr="009172C2" w:rsidRDefault="00C97289" w:rsidP="00D672F4">
      <w:pPr>
        <w:pStyle w:val="Heading4"/>
        <w:numPr>
          <w:ilvl w:val="3"/>
          <w:numId w:val="5"/>
        </w:numPr>
        <w:jc w:val="both"/>
        <w:rPr>
          <w:rFonts w:cs="Arial"/>
        </w:rPr>
      </w:pPr>
      <w:r w:rsidRPr="009172C2">
        <w:rPr>
          <w:rFonts w:cs="Arial"/>
        </w:rPr>
        <w:t>All costs should be included in the proposed prices, excluding any federal taxes, Goods &amp; Services Tax (/GST) and BC Provincial Sales Tax (PST) where applicable.  Indicate GST and PST status for each line item separately.</w:t>
      </w:r>
    </w:p>
    <w:p w14:paraId="495F52C8" w14:textId="2A9EB450" w:rsidR="00C97289" w:rsidRPr="009172C2" w:rsidRDefault="00C97289" w:rsidP="00D672F4">
      <w:pPr>
        <w:pStyle w:val="Heading4"/>
        <w:numPr>
          <w:ilvl w:val="3"/>
          <w:numId w:val="5"/>
        </w:numPr>
        <w:jc w:val="both"/>
        <w:rPr>
          <w:rFonts w:cs="Arial"/>
        </w:rPr>
      </w:pPr>
      <w:r w:rsidRPr="009172C2">
        <w:rPr>
          <w:rFonts w:cs="Arial"/>
        </w:rPr>
        <w:t xml:space="preserve">Subject to Section </w:t>
      </w:r>
      <w:r w:rsidRPr="009172C2">
        <w:rPr>
          <w:rFonts w:cs="Arial"/>
        </w:rPr>
        <w:fldChar w:fldCharType="begin"/>
      </w:r>
      <w:r w:rsidRPr="009172C2">
        <w:rPr>
          <w:rFonts w:cs="Arial"/>
        </w:rPr>
        <w:instrText xml:space="preserve"> REF _Ref466029358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3.5</w:t>
      </w:r>
      <w:r w:rsidRPr="009172C2">
        <w:rPr>
          <w:rFonts w:cs="Arial"/>
        </w:rPr>
        <w:fldChar w:fldCharType="end"/>
      </w:r>
      <w:r w:rsidRPr="009172C2">
        <w:rPr>
          <w:rFonts w:cs="Arial"/>
        </w:rPr>
        <w:t xml:space="preserve"> of this RFP and the terms of the Contract, any prices submitted will be deemed to be firm for the duration of the term of the Contract, including any extension under the Contract. </w:t>
      </w:r>
    </w:p>
    <w:p w14:paraId="68F7A9C1" w14:textId="1C749134" w:rsidR="00C97289" w:rsidRPr="009172C2" w:rsidRDefault="00C97289" w:rsidP="00D672F4">
      <w:pPr>
        <w:pStyle w:val="Heading4"/>
        <w:numPr>
          <w:ilvl w:val="3"/>
          <w:numId w:val="5"/>
        </w:numPr>
        <w:jc w:val="both"/>
        <w:rPr>
          <w:rFonts w:cs="Arial"/>
        </w:rPr>
      </w:pPr>
      <w:r w:rsidRPr="009172C2">
        <w:rPr>
          <w:rFonts w:cs="Arial"/>
        </w:rPr>
        <w:t xml:space="preserve">For delivery of </w:t>
      </w:r>
      <w:r w:rsidR="004C1EAE" w:rsidRPr="009172C2">
        <w:rPr>
          <w:rFonts w:cs="Arial"/>
          <w:b/>
        </w:rPr>
        <w:t>the Equipment</w:t>
      </w:r>
      <w:r w:rsidR="0012292E" w:rsidRPr="009172C2">
        <w:rPr>
          <w:rFonts w:cs="Arial"/>
          <w:b/>
          <w:bCs/>
        </w:rPr>
        <w:t>,</w:t>
      </w:r>
      <w:r w:rsidR="00A31E3B" w:rsidRPr="009172C2">
        <w:rPr>
          <w:rFonts w:cs="Arial"/>
          <w:b/>
          <w:bCs/>
        </w:rPr>
        <w:t xml:space="preserve"> Supplies and Services</w:t>
      </w:r>
      <w:r w:rsidR="0012292E" w:rsidRPr="009172C2">
        <w:rPr>
          <w:rFonts w:cs="Arial"/>
          <w:b/>
          <w:bCs/>
        </w:rPr>
        <w:t xml:space="preserve"> </w:t>
      </w:r>
      <w:r w:rsidRPr="009172C2">
        <w:rPr>
          <w:rFonts w:cs="Arial"/>
        </w:rPr>
        <w:t xml:space="preserve">prices should be based on delivery </w:t>
      </w:r>
      <w:r w:rsidR="00BC6D66" w:rsidRPr="009172C2">
        <w:rPr>
          <w:rFonts w:cs="Arial"/>
        </w:rPr>
        <w:t>DDP (Incoterms 2010)</w:t>
      </w:r>
      <w:r w:rsidR="0094307D" w:rsidRPr="009172C2">
        <w:rPr>
          <w:rFonts w:cs="Arial"/>
        </w:rPr>
        <w:t xml:space="preserve"> </w:t>
      </w:r>
      <w:r w:rsidRPr="009172C2">
        <w:rPr>
          <w:rFonts w:cs="Arial"/>
        </w:rPr>
        <w:t>the Health Authority's receiving dock and includes freight, delivery, duty paid, insurance, packaging, crating and unloading costs.</w:t>
      </w:r>
      <w:r w:rsidRPr="009172C2">
        <w:rPr>
          <w:rFonts w:cs="Arial"/>
          <w:b/>
          <w:highlight w:val="cyan"/>
        </w:rPr>
        <w:t xml:space="preserve"> </w:t>
      </w:r>
    </w:p>
    <w:p w14:paraId="00384EEC" w14:textId="77777777" w:rsidR="00C97289" w:rsidRPr="009172C2" w:rsidRDefault="00C97289" w:rsidP="00D672F4">
      <w:pPr>
        <w:pStyle w:val="Heading4"/>
        <w:numPr>
          <w:ilvl w:val="3"/>
          <w:numId w:val="5"/>
        </w:numPr>
        <w:jc w:val="both"/>
        <w:rPr>
          <w:rFonts w:cs="Arial"/>
        </w:rPr>
      </w:pPr>
      <w:r w:rsidRPr="009172C2">
        <w:rPr>
          <w:rFonts w:cs="Arial"/>
        </w:rPr>
        <w:t>If there are any pricing extension errors, the unit price will apply.</w:t>
      </w:r>
    </w:p>
    <w:p w14:paraId="0B38663D" w14:textId="77777777" w:rsidR="00C97289" w:rsidRPr="009172C2" w:rsidRDefault="00C97289" w:rsidP="00D672F4">
      <w:pPr>
        <w:pStyle w:val="Heading3"/>
        <w:numPr>
          <w:ilvl w:val="0"/>
          <w:numId w:val="8"/>
        </w:numPr>
        <w:jc w:val="both"/>
        <w:rPr>
          <w:rFonts w:cs="Arial"/>
        </w:rPr>
      </w:pPr>
      <w:r w:rsidRPr="009172C2">
        <w:rPr>
          <w:rFonts w:cs="Arial"/>
        </w:rPr>
        <w:t>Proponents should state preferred payment terms in their Proposals.  Proponents should also describe any discounts for early payment and method of payment Electronic Data Interchange or Electronic Funds Transfer transactions or any form of E-commerce (to be specified by Proponent) available to the Health Authorities. Proponents should identify any additional pricing strategies that would benefit the Health Authorities.</w:t>
      </w:r>
    </w:p>
    <w:p w14:paraId="0DB6F5FA" w14:textId="77777777" w:rsidR="00C97289" w:rsidRPr="009172C2" w:rsidRDefault="00C97289" w:rsidP="00D672F4">
      <w:pPr>
        <w:pStyle w:val="Heading3"/>
        <w:numPr>
          <w:ilvl w:val="0"/>
          <w:numId w:val="8"/>
        </w:numPr>
        <w:jc w:val="both"/>
        <w:rPr>
          <w:rFonts w:cs="Arial"/>
        </w:rPr>
      </w:pPr>
      <w:r w:rsidRPr="009172C2">
        <w:rPr>
          <w:rFonts w:cs="Arial"/>
        </w:rPr>
        <w:t xml:space="preserve">Proponents should propose prices at list cost(s) and show discounts for additional volume and final Health Authorities cost(s). </w:t>
      </w:r>
      <w:bookmarkStart w:id="109" w:name="_Ref465370580"/>
    </w:p>
    <w:p w14:paraId="3F072212" w14:textId="77777777" w:rsidR="00C97289" w:rsidRPr="009172C2" w:rsidRDefault="00C97289" w:rsidP="00D672F4">
      <w:pPr>
        <w:pStyle w:val="Heading3"/>
        <w:numPr>
          <w:ilvl w:val="0"/>
          <w:numId w:val="8"/>
        </w:numPr>
        <w:jc w:val="both"/>
        <w:rPr>
          <w:rFonts w:cs="Arial"/>
        </w:rPr>
      </w:pPr>
      <w:r w:rsidRPr="009172C2">
        <w:rPr>
          <w:rFonts w:cs="Arial"/>
        </w:rPr>
        <w:t>Proponents should include any additional charges or surcharges that the Health Authorities could incur which are over and above the proposed prices.</w:t>
      </w:r>
      <w:bookmarkEnd w:id="109"/>
    </w:p>
    <w:p w14:paraId="0FB2E838" w14:textId="040FDFE6" w:rsidR="00C97289" w:rsidRPr="009172C2" w:rsidRDefault="00C97289" w:rsidP="00D672F4">
      <w:pPr>
        <w:pStyle w:val="Heading3"/>
        <w:numPr>
          <w:ilvl w:val="0"/>
          <w:numId w:val="8"/>
        </w:numPr>
        <w:jc w:val="both"/>
        <w:rPr>
          <w:rFonts w:cs="Arial"/>
        </w:rPr>
      </w:pPr>
      <w:r w:rsidRPr="009172C2">
        <w:rPr>
          <w:rFonts w:cs="Arial"/>
        </w:rPr>
        <w:t>Appendix</w:t>
      </w:r>
      <w:r w:rsidR="00F74AD8" w:rsidRPr="009172C2">
        <w:rPr>
          <w:rFonts w:cs="Arial"/>
        </w:rPr>
        <w:t xml:space="preserve"> I</w:t>
      </w:r>
      <w:r w:rsidRPr="009172C2">
        <w:rPr>
          <w:rFonts w:cs="Arial"/>
        </w:rPr>
        <w:t xml:space="preserve"> </w:t>
      </w:r>
      <w:r w:rsidR="001451A1" w:rsidRPr="009172C2">
        <w:rPr>
          <w:rFonts w:cs="Arial"/>
        </w:rPr>
        <w:t xml:space="preserve">[Pricing] </w:t>
      </w:r>
      <w:r w:rsidRPr="009172C2">
        <w:rPr>
          <w:rFonts w:cs="Arial"/>
        </w:rPr>
        <w:t xml:space="preserve">requests pricing for various tiers of business and </w:t>
      </w:r>
      <w:r w:rsidR="003801A1" w:rsidRPr="009172C2">
        <w:rPr>
          <w:rFonts w:cs="Arial"/>
        </w:rPr>
        <w:t>PHSA</w:t>
      </w:r>
      <w:r w:rsidRPr="009172C2">
        <w:rPr>
          <w:rFonts w:cs="Arial"/>
        </w:rPr>
        <w:t xml:space="preserve"> reserves the right to select appropriate tiers of pricing during the term of the Contract based on the requirements of the Health Authorities.</w:t>
      </w:r>
    </w:p>
    <w:p w14:paraId="5D8355B4" w14:textId="41F1B9CE" w:rsidR="00C97289" w:rsidRPr="009172C2" w:rsidRDefault="00C97289" w:rsidP="00D672F4">
      <w:pPr>
        <w:pStyle w:val="Heading3"/>
        <w:numPr>
          <w:ilvl w:val="0"/>
          <w:numId w:val="8"/>
        </w:numPr>
        <w:rPr>
          <w:rFonts w:cs="Arial"/>
        </w:rPr>
      </w:pPr>
      <w:r w:rsidRPr="009172C2">
        <w:rPr>
          <w:rFonts w:cs="Arial"/>
        </w:rPr>
        <w:t xml:space="preserve">If a Rated Proponent is selected and the Rated Proponent begins the delivery of the </w:t>
      </w:r>
      <w:r w:rsidR="004C1EAE" w:rsidRPr="009172C2">
        <w:rPr>
          <w:rFonts w:cs="Arial"/>
          <w:b/>
        </w:rPr>
        <w:t>Equipment</w:t>
      </w:r>
      <w:r w:rsidR="009C51AE" w:rsidRPr="009172C2">
        <w:rPr>
          <w:rFonts w:cs="Arial"/>
          <w:b/>
          <w:bCs/>
        </w:rPr>
        <w:t xml:space="preserve"> </w:t>
      </w:r>
      <w:r w:rsidRPr="009172C2">
        <w:rPr>
          <w:rFonts w:cs="Arial"/>
        </w:rPr>
        <w:t xml:space="preserve">prior to the execution of the Contract, any new Contract pricing agreed upon between </w:t>
      </w:r>
      <w:r w:rsidR="003801A1" w:rsidRPr="009172C2">
        <w:rPr>
          <w:rFonts w:cs="Arial"/>
        </w:rPr>
        <w:t>PHSA</w:t>
      </w:r>
      <w:r w:rsidRPr="009172C2">
        <w:rPr>
          <w:rFonts w:cs="Arial"/>
        </w:rPr>
        <w:t xml:space="preserve"> and the Rated Proponent will be effective retroactively to the date on which the Rated Proponent commenced such delivery, notwithstanding the date the Contract is executed.</w:t>
      </w:r>
      <w:r w:rsidR="00145F15" w:rsidRPr="009172C2">
        <w:rPr>
          <w:rFonts w:cs="Arial"/>
        </w:rPr>
        <w:t xml:space="preserve"> </w:t>
      </w:r>
    </w:p>
    <w:p w14:paraId="3044FB85" w14:textId="1659E6EA" w:rsidR="00C97289" w:rsidRPr="009172C2" w:rsidRDefault="00C97289" w:rsidP="00725AD3">
      <w:pPr>
        <w:pStyle w:val="Heading2"/>
        <w:jc w:val="both"/>
        <w:rPr>
          <w:rFonts w:cs="Arial"/>
        </w:rPr>
      </w:pPr>
      <w:bookmarkStart w:id="110" w:name="_Toc147396662"/>
      <w:bookmarkStart w:id="111" w:name="_Toc242180446"/>
      <w:bookmarkStart w:id="112" w:name="_Toc465691474"/>
      <w:bookmarkStart w:id="113" w:name="_Toc373508070"/>
      <w:r w:rsidRPr="009172C2">
        <w:rPr>
          <w:rFonts w:cs="Arial"/>
        </w:rPr>
        <w:lastRenderedPageBreak/>
        <w:t>Availability</w:t>
      </w:r>
      <w:bookmarkEnd w:id="110"/>
      <w:bookmarkEnd w:id="111"/>
      <w:r w:rsidRPr="009172C2">
        <w:rPr>
          <w:rFonts w:cs="Arial"/>
        </w:rPr>
        <w:t xml:space="preserve"> </w:t>
      </w:r>
    </w:p>
    <w:bookmarkEnd w:id="112"/>
    <w:bookmarkEnd w:id="113"/>
    <w:p w14:paraId="6171DF54" w14:textId="2C88B207" w:rsidR="00C97289" w:rsidRPr="009172C2" w:rsidRDefault="00A31E3B" w:rsidP="00BC6D66">
      <w:pPr>
        <w:pStyle w:val="Body2"/>
        <w:jc w:val="both"/>
        <w:rPr>
          <w:rFonts w:cs="Arial"/>
        </w:rPr>
      </w:pPr>
      <w:r w:rsidRPr="009172C2">
        <w:rPr>
          <w:rFonts w:cs="Arial"/>
          <w:bCs/>
        </w:rPr>
        <w:t>Blood Analyzer Equipment, Supplies and Services</w:t>
      </w:r>
      <w:r w:rsidR="009C51AE" w:rsidRPr="009172C2">
        <w:rPr>
          <w:rFonts w:cs="Arial"/>
          <w:b/>
          <w:bCs/>
        </w:rPr>
        <w:t xml:space="preserve"> </w:t>
      </w:r>
      <w:r w:rsidR="00C97289" w:rsidRPr="009172C2">
        <w:rPr>
          <w:rFonts w:cs="Arial"/>
        </w:rPr>
        <w:t xml:space="preserve">offered by the Proponent should be available in sufficient supply to meet the RFP requirements at the time of Contract commencement. Proposals should clearly identify any </w:t>
      </w:r>
      <w:r w:rsidRPr="009172C2">
        <w:rPr>
          <w:rFonts w:cs="Arial"/>
          <w:bCs/>
        </w:rPr>
        <w:t>Equipment, Supplies and Services</w:t>
      </w:r>
      <w:r w:rsidRPr="009172C2" w:rsidDel="00A31E3B">
        <w:rPr>
          <w:rFonts w:cs="Arial"/>
          <w:b/>
        </w:rPr>
        <w:t xml:space="preserve"> </w:t>
      </w:r>
      <w:r w:rsidR="00C97289" w:rsidRPr="009172C2">
        <w:rPr>
          <w:rFonts w:cs="Arial"/>
        </w:rPr>
        <w:t>software functionality or service which will not be available at such time. All quantities specified in this RFP are approximate and are based on annual estimated requirements. Actual quantities are subject to change.</w:t>
      </w:r>
    </w:p>
    <w:p w14:paraId="0604A704" w14:textId="7B1BE167" w:rsidR="00BC6D66" w:rsidRPr="009172C2" w:rsidRDefault="00C97289" w:rsidP="00BC6D66">
      <w:pPr>
        <w:pStyle w:val="Heading2"/>
        <w:jc w:val="both"/>
        <w:rPr>
          <w:rFonts w:cs="Arial"/>
        </w:rPr>
      </w:pPr>
      <w:bookmarkStart w:id="114" w:name="_Toc373508072"/>
      <w:bookmarkStart w:id="115" w:name="_Toc465691476"/>
      <w:bookmarkStart w:id="116" w:name="_Toc147396663"/>
      <w:bookmarkStart w:id="117" w:name="_Toc242180447"/>
      <w:r w:rsidRPr="009172C2">
        <w:rPr>
          <w:rFonts w:cs="Arial"/>
        </w:rPr>
        <w:t>Alternate Options or Innovative Solutions</w:t>
      </w:r>
      <w:bookmarkEnd w:id="114"/>
      <w:bookmarkEnd w:id="115"/>
      <w:bookmarkEnd w:id="116"/>
      <w:bookmarkEnd w:id="117"/>
    </w:p>
    <w:p w14:paraId="4215FE37" w14:textId="77777777" w:rsidR="00C97289" w:rsidRPr="009172C2" w:rsidRDefault="00C97289" w:rsidP="00725AD3">
      <w:pPr>
        <w:pStyle w:val="Body2"/>
        <w:jc w:val="both"/>
        <w:rPr>
          <w:rFonts w:cs="Arial"/>
        </w:rPr>
      </w:pPr>
      <w:r w:rsidRPr="009172C2">
        <w:rPr>
          <w:rFonts w:cs="Arial"/>
        </w:rPr>
        <w:t xml:space="preserve">Proponents may expand their Proposals to detail additional features, performance characteristics or innovative or creative options available beyond those requested, together with pricing information, provided the product or service offered at least meets the specifications listed in this RFP. </w:t>
      </w:r>
    </w:p>
    <w:p w14:paraId="357A2DEB" w14:textId="77777777" w:rsidR="00C97289" w:rsidRPr="009172C2" w:rsidRDefault="00C97289" w:rsidP="00725AD3">
      <w:pPr>
        <w:pStyle w:val="Body2"/>
        <w:jc w:val="both"/>
        <w:rPr>
          <w:rFonts w:cs="Arial"/>
        </w:rPr>
      </w:pPr>
      <w:r w:rsidRPr="009172C2">
        <w:rPr>
          <w:rFonts w:cs="Arial"/>
        </w:rPr>
        <w:t xml:space="preserve">Proponents quoting on goods and services with specifications different from those listed in this RFP, including those which are considered functionally equivalent, should provide a specification sheet and/or equipment data sheets which </w:t>
      </w:r>
      <w:r w:rsidR="00BC6D66" w:rsidRPr="009172C2">
        <w:rPr>
          <w:rFonts w:cs="Arial"/>
        </w:rPr>
        <w:t>identify</w:t>
      </w:r>
      <w:r w:rsidRPr="009172C2">
        <w:rPr>
          <w:rFonts w:cs="Arial"/>
        </w:rPr>
        <w:t xml:space="preserve"> and document any variations from the specifications in this RFP.  Descriptive literature accompanying Proposals is not considered adequate information indicating variance from the specifications. Proponents should be able to articulate the functional equivalency. Acceptance of this equivalency will be in the sole discretion of </w:t>
      </w:r>
      <w:r w:rsidR="003801A1" w:rsidRPr="009172C2">
        <w:rPr>
          <w:rFonts w:cs="Arial"/>
        </w:rPr>
        <w:t>PHSA</w:t>
      </w:r>
      <w:r w:rsidRPr="009172C2">
        <w:rPr>
          <w:rFonts w:cs="Arial"/>
        </w:rPr>
        <w:t xml:space="preserve">. </w:t>
      </w:r>
    </w:p>
    <w:p w14:paraId="01D50D88" w14:textId="771D7D67" w:rsidR="006141C8" w:rsidRPr="009172C2" w:rsidRDefault="00C97289" w:rsidP="006141C8">
      <w:pPr>
        <w:pStyle w:val="Body2"/>
        <w:jc w:val="both"/>
        <w:rPr>
          <w:rFonts w:cs="Arial"/>
        </w:rPr>
      </w:pPr>
      <w:r w:rsidRPr="009172C2">
        <w:rPr>
          <w:rFonts w:cs="Arial"/>
        </w:rPr>
        <w:t xml:space="preserve">Any alternative, innovative or creative solutions being offered should be clearly identified and in a separate section within the main </w:t>
      </w:r>
      <w:r w:rsidR="00A31E3B" w:rsidRPr="009172C2">
        <w:rPr>
          <w:rFonts w:cs="Arial"/>
        </w:rPr>
        <w:t>Proposal and</w:t>
      </w:r>
      <w:r w:rsidRPr="009172C2">
        <w:rPr>
          <w:rFonts w:cs="Arial"/>
        </w:rPr>
        <w:t xml:space="preserve"> should follow the same format as the main Proposal.</w:t>
      </w:r>
      <w:r w:rsidR="006141C8" w:rsidRPr="009172C2">
        <w:rPr>
          <w:rFonts w:cs="Arial"/>
        </w:rPr>
        <w:t xml:space="preserve"> Descriptive literature accompanying Proposals is not considered adequate information indicating variance from the specifications. </w:t>
      </w:r>
    </w:p>
    <w:p w14:paraId="2B40627E" w14:textId="6C662323" w:rsidR="00C97289" w:rsidRPr="009172C2" w:rsidRDefault="006141C8" w:rsidP="00725AD3">
      <w:pPr>
        <w:pStyle w:val="Body2"/>
        <w:jc w:val="both"/>
        <w:rPr>
          <w:rFonts w:cs="Arial"/>
        </w:rPr>
      </w:pPr>
      <w:r w:rsidRPr="009172C2">
        <w:rPr>
          <w:rFonts w:cs="Arial"/>
        </w:rPr>
        <w:t>PHSA reserves the right to use in its analysis of the Proposal any benefits from any overarching corporate agreements concluded by any of the Proponents prior to the issued of this RFP. If a Proponent that does not have a corporate agreement in place prior to the issue of this RFP chooses to enhance during the Competitive Selection Process, the Proponent may reference it in its Proposal as a non-binding option at the sole discretion of PHSA.</w:t>
      </w:r>
    </w:p>
    <w:p w14:paraId="3EE91BEA" w14:textId="77777777" w:rsidR="00C97289" w:rsidRPr="009172C2" w:rsidRDefault="00C97289" w:rsidP="00725AD3">
      <w:pPr>
        <w:pStyle w:val="Heading2"/>
        <w:jc w:val="both"/>
        <w:rPr>
          <w:rFonts w:cs="Arial"/>
        </w:rPr>
      </w:pPr>
      <w:bookmarkStart w:id="118" w:name="_Toc147396664"/>
      <w:bookmarkStart w:id="119" w:name="_Toc242180448"/>
      <w:bookmarkStart w:id="120" w:name="_Toc373508073"/>
      <w:bookmarkStart w:id="121" w:name="_Toc465691477"/>
      <w:r w:rsidRPr="009172C2">
        <w:rPr>
          <w:rFonts w:cs="Arial"/>
        </w:rPr>
        <w:t>Sub-Contracting</w:t>
      </w:r>
      <w:bookmarkEnd w:id="118"/>
      <w:bookmarkEnd w:id="119"/>
      <w:r w:rsidRPr="009172C2">
        <w:rPr>
          <w:rFonts w:cs="Arial"/>
        </w:rPr>
        <w:t xml:space="preserve"> </w:t>
      </w:r>
      <w:bookmarkEnd w:id="120"/>
      <w:bookmarkEnd w:id="121"/>
    </w:p>
    <w:p w14:paraId="0FE0C012" w14:textId="77777777" w:rsidR="00C97289" w:rsidRPr="009172C2" w:rsidRDefault="00C97289" w:rsidP="00725AD3">
      <w:pPr>
        <w:pStyle w:val="Heading3"/>
        <w:jc w:val="both"/>
        <w:rPr>
          <w:rFonts w:cs="Arial"/>
        </w:rPr>
      </w:pPr>
      <w:r w:rsidRPr="009172C2">
        <w:rPr>
          <w:rFonts w:cs="Arial"/>
        </w:rPr>
        <w:t>All subcontractors and/or partner(s) should be identified and the company background(s) included in the Proposal. This includes a joint submission by two Proponents having no formal corporate links.</w:t>
      </w:r>
      <w:r w:rsidRPr="009172C2">
        <w:rPr>
          <w:rFonts w:cs="Arial"/>
          <w:b/>
        </w:rPr>
        <w:t xml:space="preserve"> </w:t>
      </w:r>
      <w:r w:rsidRPr="009172C2">
        <w:rPr>
          <w:rFonts w:cs="Arial"/>
        </w:rPr>
        <w:t xml:space="preserve"> Proponents should identify all proposed sub-contractors, including the company name, contact name, phone number, fax number, e-mail address, type of service the sub-contractor will be performing or providing, and the length of time the Proponent has been using the services of the sub-contractor. Proponents may not add, remove or otherwise change any sub-contractor or partners listed in a Proposal without the written consent of </w:t>
      </w:r>
      <w:r w:rsidR="003801A1" w:rsidRPr="009172C2">
        <w:rPr>
          <w:rFonts w:cs="Arial"/>
        </w:rPr>
        <w:t>PHSA</w:t>
      </w:r>
      <w:r w:rsidRPr="009172C2">
        <w:rPr>
          <w:rFonts w:cs="Arial"/>
        </w:rPr>
        <w:t>.</w:t>
      </w:r>
    </w:p>
    <w:p w14:paraId="3C3520C5" w14:textId="07849766" w:rsidR="00C97289" w:rsidRPr="009172C2" w:rsidRDefault="00C97289" w:rsidP="00725AD3">
      <w:pPr>
        <w:pStyle w:val="Heading3"/>
        <w:jc w:val="both"/>
        <w:rPr>
          <w:rFonts w:cs="Arial"/>
        </w:rPr>
      </w:pPr>
      <w:r w:rsidRPr="009172C2">
        <w:rPr>
          <w:rFonts w:cs="Arial"/>
        </w:rPr>
        <w:t>In a Proposal submitted by one or more Proponents acting in partnership, one Proponent should be named as the primary Proponent and take overall responsibility for the successful delivery of the</w:t>
      </w:r>
      <w:r w:rsidR="005C05A9" w:rsidRPr="009172C2">
        <w:rPr>
          <w:rFonts w:cs="Arial"/>
        </w:rPr>
        <w:t xml:space="preserve"> Equipment, Supplies &amp; Services</w:t>
      </w:r>
      <w:r w:rsidRPr="009172C2">
        <w:rPr>
          <w:rFonts w:cs="Arial"/>
        </w:rPr>
        <w:t xml:space="preserve"> as the primary Proponent.</w:t>
      </w:r>
    </w:p>
    <w:p w14:paraId="5D37022D" w14:textId="77777777" w:rsidR="00C97289" w:rsidRPr="009172C2" w:rsidRDefault="00C97289" w:rsidP="00725AD3">
      <w:pPr>
        <w:pStyle w:val="Heading3"/>
        <w:jc w:val="both"/>
        <w:rPr>
          <w:rFonts w:cs="Arial"/>
        </w:rPr>
      </w:pPr>
      <w:r w:rsidRPr="009172C2">
        <w:rPr>
          <w:rFonts w:cs="Arial"/>
        </w:rPr>
        <w:lastRenderedPageBreak/>
        <w:t xml:space="preserve">Sub-contracting and partnerships with any entity or individual whose current or past corporate or other interests may, in </w:t>
      </w:r>
      <w:r w:rsidR="003801A1" w:rsidRPr="009172C2">
        <w:rPr>
          <w:rFonts w:cs="Arial"/>
        </w:rPr>
        <w:t>PHSA</w:t>
      </w:r>
      <w:r w:rsidRPr="009172C2">
        <w:rPr>
          <w:rFonts w:cs="Arial"/>
        </w:rPr>
        <w:t>`s opinion, give rise to a conflict of interest or unfair advantage in connection with the subject matter of this RFP will not be permitted.</w:t>
      </w:r>
    </w:p>
    <w:p w14:paraId="225B65AC" w14:textId="77777777" w:rsidR="00C97289" w:rsidRPr="009172C2" w:rsidRDefault="00C97289" w:rsidP="00725AD3">
      <w:pPr>
        <w:pStyle w:val="Heading3"/>
        <w:jc w:val="both"/>
        <w:rPr>
          <w:rFonts w:cs="Arial"/>
        </w:rPr>
      </w:pPr>
      <w:r w:rsidRPr="009172C2">
        <w:rPr>
          <w:rFonts w:cs="Arial"/>
        </w:rPr>
        <w:t>The Proponent named as the primary Proponent will be responsible for the acts and omissions of its sub-contractor(s) and/or partner(s), as well as the Proponent’s own acts and omissions and those of its employees.</w:t>
      </w:r>
    </w:p>
    <w:p w14:paraId="27582B7D" w14:textId="77777777" w:rsidR="00C97289" w:rsidRPr="009172C2" w:rsidRDefault="00C97289" w:rsidP="00725AD3">
      <w:pPr>
        <w:pStyle w:val="Heading3"/>
        <w:jc w:val="both"/>
        <w:rPr>
          <w:rFonts w:cs="Arial"/>
        </w:rPr>
      </w:pPr>
      <w:r w:rsidRPr="009172C2">
        <w:rPr>
          <w:rFonts w:cs="Arial"/>
        </w:rPr>
        <w:t xml:space="preserve">Nothing in this RFP creates any contractual relationship between any sub-contractor and/or partner and </w:t>
      </w:r>
      <w:r w:rsidR="003801A1" w:rsidRPr="009172C2">
        <w:rPr>
          <w:rFonts w:cs="Arial"/>
        </w:rPr>
        <w:t>PHSA</w:t>
      </w:r>
      <w:r w:rsidRPr="009172C2">
        <w:rPr>
          <w:rFonts w:cs="Arial"/>
        </w:rPr>
        <w:t xml:space="preserve"> or the Health Authorities. All terms and conditions contained in this RFP extend to all sub-contractors and/or partners.</w:t>
      </w:r>
    </w:p>
    <w:p w14:paraId="7C891021" w14:textId="77777777" w:rsidR="00C97289" w:rsidRPr="009172C2" w:rsidRDefault="00C97289" w:rsidP="00725AD3">
      <w:pPr>
        <w:pStyle w:val="Heading1"/>
        <w:jc w:val="both"/>
        <w:rPr>
          <w:rFonts w:cs="Arial"/>
        </w:rPr>
      </w:pPr>
      <w:bookmarkStart w:id="122" w:name="_Toc465691478"/>
      <w:bookmarkStart w:id="123" w:name="_Toc147396665"/>
      <w:bookmarkStart w:id="124" w:name="_Toc242180449"/>
      <w:r w:rsidRPr="009172C2">
        <w:rPr>
          <w:rFonts w:cs="Arial"/>
        </w:rPr>
        <w:t>SUBMISSION INSTRUCTIONS</w:t>
      </w:r>
      <w:bookmarkEnd w:id="122"/>
      <w:bookmarkEnd w:id="123"/>
      <w:bookmarkEnd w:id="124"/>
    </w:p>
    <w:p w14:paraId="313CCB42" w14:textId="77777777" w:rsidR="00C97289" w:rsidRPr="009172C2" w:rsidRDefault="00C97289" w:rsidP="00725AD3">
      <w:pPr>
        <w:pStyle w:val="Heading2"/>
        <w:jc w:val="both"/>
        <w:rPr>
          <w:rFonts w:cs="Arial"/>
        </w:rPr>
      </w:pPr>
      <w:bookmarkStart w:id="125" w:name="_Toc147396666"/>
      <w:bookmarkStart w:id="126" w:name="_Toc242180450"/>
      <w:bookmarkStart w:id="127" w:name="_Ref355268327"/>
      <w:bookmarkStart w:id="128" w:name="_Toc373508075"/>
      <w:bookmarkStart w:id="129" w:name="_Toc465691479"/>
      <w:r w:rsidRPr="009172C2">
        <w:rPr>
          <w:rFonts w:cs="Arial"/>
        </w:rPr>
        <w:t>General Instructions</w:t>
      </w:r>
      <w:bookmarkEnd w:id="125"/>
      <w:bookmarkEnd w:id="126"/>
      <w:r w:rsidRPr="009172C2">
        <w:rPr>
          <w:rFonts w:cs="Arial"/>
        </w:rPr>
        <w:t xml:space="preserve"> </w:t>
      </w:r>
      <w:bookmarkEnd w:id="127"/>
      <w:bookmarkEnd w:id="128"/>
      <w:bookmarkEnd w:id="129"/>
    </w:p>
    <w:p w14:paraId="0686D126" w14:textId="5C248275" w:rsidR="00972141" w:rsidRPr="009172C2" w:rsidRDefault="00972141" w:rsidP="00972141">
      <w:pPr>
        <w:pStyle w:val="Heading3"/>
        <w:rPr>
          <w:rFonts w:cs="Arial"/>
        </w:rPr>
      </w:pPr>
      <w:bookmarkStart w:id="130" w:name="_Hlk169779991"/>
      <w:bookmarkStart w:id="131" w:name="_Ref355267967"/>
      <w:r w:rsidRPr="009172C2">
        <w:rPr>
          <w:rFonts w:cs="Arial"/>
        </w:rPr>
        <w:t xml:space="preserve">This procurement is conducted exclusively on the </w:t>
      </w:r>
      <w:r w:rsidR="00584446" w:rsidRPr="009172C2">
        <w:rPr>
          <w:rFonts w:cs="Arial"/>
        </w:rPr>
        <w:t>Euna Procurement (Bonfire)</w:t>
      </w:r>
      <w:r w:rsidRPr="009172C2">
        <w:rPr>
          <w:rFonts w:cs="Arial"/>
        </w:rPr>
        <w:t xml:space="preserve"> Portal at </w:t>
      </w:r>
      <w:hyperlink r:id="rId27" w:history="1">
        <w:r w:rsidR="00A478EB" w:rsidRPr="009172C2">
          <w:rPr>
            <w:rStyle w:val="Hyperlink"/>
            <w:rFonts w:cs="Arial"/>
          </w:rPr>
          <w:t>https://phsa.bonfirehub.ca/opportunities/111968</w:t>
        </w:r>
      </w:hyperlink>
      <w:r w:rsidR="00A478EB" w:rsidRPr="009172C2">
        <w:rPr>
          <w:rFonts w:cs="Arial"/>
        </w:rPr>
        <w:t xml:space="preserve">. </w:t>
      </w:r>
      <w:r w:rsidR="00A478EB" w:rsidRPr="009172C2" w:rsidDel="00A478EB">
        <w:rPr>
          <w:rFonts w:cs="Arial"/>
        </w:rPr>
        <w:t xml:space="preserve"> </w:t>
      </w:r>
      <w:r w:rsidRPr="009172C2">
        <w:rPr>
          <w:rFonts w:cs="Arial"/>
        </w:rPr>
        <w:t xml:space="preserve">To participate in this RFP, Proponents must register on the </w:t>
      </w:r>
      <w:r w:rsidR="00584446" w:rsidRPr="009172C2">
        <w:rPr>
          <w:rFonts w:cs="Arial"/>
        </w:rPr>
        <w:t>Euna Procurement (Bonfire)</w:t>
      </w:r>
      <w:r w:rsidRPr="009172C2">
        <w:rPr>
          <w:rFonts w:cs="Arial"/>
        </w:rPr>
        <w:t xml:space="preserve"> Portal. During the registration process, Proponents will be prompted to complete and electronically sign the Non-Disclosure/Confidentiality &amp; Waiver Agreement.  The Non-Disclosure/Confidentiality &amp; Waiver Agreement should be signed by an individual who is authorized to sign on behalf of the Proponent. </w:t>
      </w:r>
    </w:p>
    <w:p w14:paraId="7B4F692D" w14:textId="571998DC" w:rsidR="00972141" w:rsidRPr="009172C2" w:rsidRDefault="00972141" w:rsidP="00972141">
      <w:pPr>
        <w:pStyle w:val="Heading3"/>
        <w:rPr>
          <w:rFonts w:cs="Arial"/>
        </w:rPr>
      </w:pPr>
      <w:r w:rsidRPr="009172C2">
        <w:rPr>
          <w:rFonts w:cs="Arial"/>
        </w:rPr>
        <w:t xml:space="preserve">Proponents should only communicate to the Contact Person as specifically instructed in this RFP.  All other communication in relation to this RFP up to and including the submission of the Proposal, must be through the </w:t>
      </w:r>
      <w:r w:rsidR="00584446" w:rsidRPr="009172C2">
        <w:rPr>
          <w:rFonts w:cs="Arial"/>
        </w:rPr>
        <w:t>Euna Procurement (Bonfire)</w:t>
      </w:r>
      <w:r w:rsidRPr="009172C2">
        <w:rPr>
          <w:rFonts w:cs="Arial"/>
        </w:rPr>
        <w:t xml:space="preserve"> Portal, as described above.</w:t>
      </w:r>
    </w:p>
    <w:p w14:paraId="5009BF4B" w14:textId="7B304C76" w:rsidR="00C0584C" w:rsidRPr="009172C2" w:rsidRDefault="00C0584C" w:rsidP="00C0584C">
      <w:pPr>
        <w:pStyle w:val="Heading3"/>
        <w:jc w:val="both"/>
        <w:rPr>
          <w:rFonts w:cs="Arial"/>
        </w:rPr>
      </w:pPr>
      <w:r w:rsidRPr="009172C2">
        <w:rPr>
          <w:rFonts w:cs="Arial"/>
        </w:rPr>
        <w:t xml:space="preserve">Proponents </w:t>
      </w:r>
      <w:r w:rsidRPr="009172C2">
        <w:rPr>
          <w:rFonts w:cs="Arial"/>
          <w:b/>
          <w:u w:val="single"/>
        </w:rPr>
        <w:t>must</w:t>
      </w:r>
      <w:r w:rsidRPr="009172C2">
        <w:rPr>
          <w:rFonts w:cs="Arial"/>
        </w:rPr>
        <w:t xml:space="preserve"> submit Proposals by the </w:t>
      </w:r>
      <w:r w:rsidR="005F7079" w:rsidRPr="009172C2">
        <w:rPr>
          <w:rFonts w:cs="Arial"/>
        </w:rPr>
        <w:t>RFP Closing Time &amp; Date</w:t>
      </w:r>
      <w:r w:rsidRPr="009172C2">
        <w:rPr>
          <w:rFonts w:cs="Arial"/>
        </w:rPr>
        <w:t xml:space="preserve"> on the </w:t>
      </w:r>
      <w:r w:rsidR="00584446" w:rsidRPr="009172C2">
        <w:rPr>
          <w:rFonts w:cs="Arial"/>
        </w:rPr>
        <w:t>Euna Procurement (Bonfire)</w:t>
      </w:r>
      <w:r w:rsidR="00BC3092" w:rsidRPr="009172C2">
        <w:rPr>
          <w:rFonts w:cs="Arial"/>
        </w:rPr>
        <w:t xml:space="preserve"> Opportunity</w:t>
      </w:r>
      <w:r w:rsidRPr="009172C2">
        <w:rPr>
          <w:rFonts w:cs="Arial"/>
        </w:rPr>
        <w:t xml:space="preserve"> as described on the initial page of this RFP.</w:t>
      </w:r>
    </w:p>
    <w:p w14:paraId="20FC6E8C" w14:textId="49669711" w:rsidR="00C0584C" w:rsidRPr="009172C2" w:rsidRDefault="00C0584C" w:rsidP="00C0584C">
      <w:pPr>
        <w:pStyle w:val="Heading3"/>
        <w:jc w:val="both"/>
        <w:rPr>
          <w:rFonts w:cs="Arial"/>
        </w:rPr>
      </w:pPr>
      <w:r w:rsidRPr="009172C2">
        <w:rPr>
          <w:rFonts w:cs="Arial"/>
        </w:rPr>
        <w:t xml:space="preserve">Proponents should submit Proposals as per the process outlined in the </w:t>
      </w:r>
      <w:r w:rsidR="00584446" w:rsidRPr="009172C2">
        <w:rPr>
          <w:rFonts w:cs="Arial"/>
        </w:rPr>
        <w:t>Euna Procurement (Bonfire)</w:t>
      </w:r>
      <w:r w:rsidRPr="009172C2">
        <w:rPr>
          <w:rFonts w:cs="Arial"/>
        </w:rPr>
        <w:t xml:space="preserve"> user guide: </w:t>
      </w:r>
      <w:hyperlink r:id="rId28" w:history="1">
        <w:r w:rsidR="0036153D" w:rsidRPr="009172C2">
          <w:rPr>
            <w:rStyle w:val="Hyperlink"/>
            <w:rFonts w:cs="Arial"/>
          </w:rPr>
          <w:t>https://customer.eunasolutions.com/public/s/article/creating-and-uploading-a-submission</w:t>
        </w:r>
      </w:hyperlink>
    </w:p>
    <w:p w14:paraId="0F29C395" w14:textId="784178A4" w:rsidR="00C0584C" w:rsidRPr="009172C2" w:rsidRDefault="00C0584C" w:rsidP="00C0584C">
      <w:pPr>
        <w:pStyle w:val="Heading3"/>
        <w:jc w:val="both"/>
        <w:rPr>
          <w:rFonts w:cs="Arial"/>
        </w:rPr>
      </w:pPr>
      <w:r w:rsidRPr="009172C2">
        <w:rPr>
          <w:rFonts w:cs="Arial"/>
        </w:rPr>
        <w:t xml:space="preserve">Complete package should consist - </w:t>
      </w:r>
      <w:r w:rsidR="00E50D20" w:rsidRPr="009172C2">
        <w:rPr>
          <w:rFonts w:cs="Arial"/>
        </w:rPr>
        <w:t xml:space="preserve">of </w:t>
      </w:r>
      <w:r w:rsidRPr="009172C2">
        <w:rPr>
          <w:rFonts w:cs="Arial"/>
        </w:rPr>
        <w:t xml:space="preserve">Envelope 1 “Non-Financials” and Envelope 2 “Financials”. For more details, refer to </w:t>
      </w:r>
      <w:r w:rsidR="00326B00" w:rsidRPr="009172C2">
        <w:rPr>
          <w:rFonts w:cs="Arial"/>
        </w:rPr>
        <w:t xml:space="preserve">Requested Information page on </w:t>
      </w:r>
      <w:r w:rsidR="00263BC7" w:rsidRPr="009172C2">
        <w:rPr>
          <w:rFonts w:cs="Arial"/>
        </w:rPr>
        <w:t xml:space="preserve">the </w:t>
      </w:r>
      <w:r w:rsidR="00584446" w:rsidRPr="009172C2">
        <w:rPr>
          <w:rFonts w:cs="Arial"/>
        </w:rPr>
        <w:t>Euna Procurement (Bonfire)</w:t>
      </w:r>
      <w:r w:rsidR="009832F9" w:rsidRPr="009172C2">
        <w:rPr>
          <w:rFonts w:cs="Arial"/>
        </w:rPr>
        <w:t xml:space="preserve"> Opportunity</w:t>
      </w:r>
      <w:r w:rsidR="00326B00" w:rsidRPr="009172C2">
        <w:rPr>
          <w:rFonts w:cs="Arial"/>
        </w:rPr>
        <w:t>.</w:t>
      </w:r>
      <w:r w:rsidR="00A24DC2" w:rsidRPr="009172C2">
        <w:rPr>
          <w:rFonts w:cs="Arial"/>
        </w:rPr>
        <w:t xml:space="preserve"> consisting of submission forms, certifications, responses and other materials </w:t>
      </w:r>
      <w:r w:rsidR="00E50D20" w:rsidRPr="009172C2">
        <w:rPr>
          <w:rFonts w:cs="Arial"/>
        </w:rPr>
        <w:t>to form part of a</w:t>
      </w:r>
      <w:r w:rsidR="00A24DC2" w:rsidRPr="009172C2">
        <w:rPr>
          <w:rFonts w:cs="Arial"/>
        </w:rPr>
        <w:t xml:space="preserve"> Proposal It is the responsibility of Proponent</w:t>
      </w:r>
      <w:r w:rsidR="00E50D20" w:rsidRPr="009172C2">
        <w:rPr>
          <w:rFonts w:cs="Arial"/>
        </w:rPr>
        <w:t>s</w:t>
      </w:r>
      <w:r w:rsidR="00A24DC2" w:rsidRPr="009172C2">
        <w:rPr>
          <w:rFonts w:cs="Arial"/>
        </w:rPr>
        <w:t xml:space="preserve"> to review </w:t>
      </w:r>
      <w:r w:rsidR="00E50D20" w:rsidRPr="009172C2">
        <w:rPr>
          <w:rFonts w:cs="Arial"/>
        </w:rPr>
        <w:t>all requirements</w:t>
      </w:r>
      <w:r w:rsidR="00A24DC2" w:rsidRPr="009172C2">
        <w:rPr>
          <w:rFonts w:cs="Arial"/>
        </w:rPr>
        <w:t xml:space="preserve"> thoroughly and ensure </w:t>
      </w:r>
      <w:r w:rsidR="00E50D20" w:rsidRPr="009172C2">
        <w:rPr>
          <w:rFonts w:cs="Arial"/>
        </w:rPr>
        <w:t>the content of any Proposal submission made</w:t>
      </w:r>
      <w:r w:rsidR="00A24DC2" w:rsidRPr="009172C2">
        <w:rPr>
          <w:rFonts w:cs="Arial"/>
        </w:rPr>
        <w:t xml:space="preserve">. </w:t>
      </w:r>
    </w:p>
    <w:p w14:paraId="5040F2FC" w14:textId="1D7F9D80" w:rsidR="00C0584C" w:rsidRPr="009172C2" w:rsidRDefault="00E300FB" w:rsidP="00C0584C">
      <w:pPr>
        <w:pStyle w:val="Heading3"/>
        <w:jc w:val="both"/>
        <w:rPr>
          <w:rFonts w:cs="Arial"/>
          <w:kern w:val="0"/>
        </w:rPr>
      </w:pPr>
      <w:r w:rsidRPr="009172C2">
        <w:rPr>
          <w:rFonts w:cs="Arial"/>
          <w:kern w:val="0"/>
        </w:rPr>
        <w:t xml:space="preserve">Proponents </w:t>
      </w:r>
      <w:r w:rsidRPr="009172C2">
        <w:rPr>
          <w:rFonts w:cs="Arial"/>
          <w:kern w:val="0"/>
          <w:szCs w:val="20"/>
        </w:rPr>
        <w:t>must</w:t>
      </w:r>
      <w:r w:rsidR="00C0584C" w:rsidRPr="009172C2">
        <w:rPr>
          <w:rFonts w:cs="Arial"/>
          <w:kern w:val="0"/>
        </w:rPr>
        <w:t xml:space="preserve"> ensure </w:t>
      </w:r>
      <w:r w:rsidR="000E76DC" w:rsidRPr="009172C2">
        <w:rPr>
          <w:rFonts w:cs="Arial"/>
          <w:kern w:val="0"/>
          <w:szCs w:val="20"/>
        </w:rPr>
        <w:t>they</w:t>
      </w:r>
      <w:r w:rsidR="00C0584C" w:rsidRPr="009172C2">
        <w:rPr>
          <w:rFonts w:cs="Arial"/>
          <w:kern w:val="0"/>
        </w:rPr>
        <w:t xml:space="preserve"> complete all documents in </w:t>
      </w:r>
      <w:r w:rsidR="00C0584C" w:rsidRPr="009172C2">
        <w:rPr>
          <w:rFonts w:cs="Arial"/>
          <w:kern w:val="0"/>
          <w:szCs w:val="20"/>
        </w:rPr>
        <w:t xml:space="preserve">the </w:t>
      </w:r>
      <w:r w:rsidR="00584446" w:rsidRPr="009172C2">
        <w:rPr>
          <w:rFonts w:cs="Arial"/>
          <w:kern w:val="0"/>
        </w:rPr>
        <w:t>Euna Procurement (Bonfire)</w:t>
      </w:r>
      <w:r w:rsidR="00C0584C" w:rsidRPr="009172C2">
        <w:rPr>
          <w:rFonts w:cs="Arial"/>
          <w:kern w:val="0"/>
        </w:rPr>
        <w:t xml:space="preserve"> </w:t>
      </w:r>
      <w:r w:rsidR="00C0584C" w:rsidRPr="009172C2">
        <w:rPr>
          <w:rFonts w:cs="Arial"/>
          <w:kern w:val="0"/>
          <w:szCs w:val="20"/>
        </w:rPr>
        <w:t xml:space="preserve">Opportunity </w:t>
      </w:r>
      <w:r w:rsidR="00C0584C" w:rsidRPr="009172C2">
        <w:rPr>
          <w:rFonts w:cs="Arial"/>
          <w:kern w:val="0"/>
        </w:rPr>
        <w:t xml:space="preserve">prior to the </w:t>
      </w:r>
      <w:r w:rsidR="005F7079" w:rsidRPr="009172C2">
        <w:rPr>
          <w:rFonts w:cs="Arial"/>
          <w:kern w:val="0"/>
        </w:rPr>
        <w:t>RFP Closing Time &amp; Date</w:t>
      </w:r>
      <w:r w:rsidR="00C0584C" w:rsidRPr="009172C2">
        <w:rPr>
          <w:rFonts w:cs="Arial"/>
          <w:kern w:val="0"/>
        </w:rPr>
        <w:t>.</w:t>
      </w:r>
    </w:p>
    <w:p w14:paraId="09AFC946" w14:textId="4BE87F97" w:rsidR="009A22F0" w:rsidRPr="009172C2" w:rsidRDefault="00C0584C" w:rsidP="00B728CC">
      <w:pPr>
        <w:pStyle w:val="Heading3"/>
        <w:jc w:val="both"/>
        <w:rPr>
          <w:rFonts w:cs="Arial"/>
        </w:rPr>
      </w:pPr>
      <w:r w:rsidRPr="009172C2">
        <w:rPr>
          <w:rFonts w:cs="Arial"/>
        </w:rPr>
        <w:t xml:space="preserve">Proponents are responsible to ensure their Proposal is received </w:t>
      </w:r>
      <w:r w:rsidR="000E76DC" w:rsidRPr="009172C2">
        <w:rPr>
          <w:rFonts w:cs="Arial"/>
        </w:rPr>
        <w:t xml:space="preserve">in accordance with </w:t>
      </w:r>
      <w:r w:rsidR="009A22F0" w:rsidRPr="009172C2">
        <w:rPr>
          <w:rFonts w:cs="Arial"/>
        </w:rPr>
        <w:t>the</w:t>
      </w:r>
      <w:r w:rsidR="000E76DC" w:rsidRPr="009172C2">
        <w:rPr>
          <w:rFonts w:cs="Arial"/>
        </w:rPr>
        <w:t xml:space="preserve"> requirements, including but not limited to the submission requirements (e.g. </w:t>
      </w:r>
      <w:r w:rsidRPr="009172C2">
        <w:rPr>
          <w:rFonts w:cs="Arial"/>
        </w:rPr>
        <w:t xml:space="preserve">when, where and how </w:t>
      </w:r>
      <w:r w:rsidR="000E76DC" w:rsidRPr="009172C2">
        <w:rPr>
          <w:rFonts w:cs="Arial"/>
        </w:rPr>
        <w:t xml:space="preserve">Proposals are </w:t>
      </w:r>
      <w:r w:rsidR="009A22F0" w:rsidRPr="009172C2">
        <w:rPr>
          <w:rFonts w:cs="Arial"/>
        </w:rPr>
        <w:t>to</w:t>
      </w:r>
      <w:r w:rsidR="000E76DC" w:rsidRPr="009172C2">
        <w:rPr>
          <w:rFonts w:cs="Arial"/>
        </w:rPr>
        <w:t xml:space="preserve"> be submitted) as</w:t>
      </w:r>
      <w:r w:rsidRPr="009172C2">
        <w:rPr>
          <w:rFonts w:cs="Arial"/>
        </w:rPr>
        <w:t xml:space="preserve"> specified in this RFP. PHSA is not responsible for incorrect or incomplete Proposals</w:t>
      </w:r>
      <w:r w:rsidR="00E50D20" w:rsidRPr="009172C2">
        <w:rPr>
          <w:rFonts w:cs="Arial"/>
        </w:rPr>
        <w:t xml:space="preserve"> or any submissions</w:t>
      </w:r>
      <w:r w:rsidR="000E76DC" w:rsidRPr="009172C2">
        <w:rPr>
          <w:rFonts w:cs="Arial"/>
        </w:rPr>
        <w:t xml:space="preserve"> in response hereto or received </w:t>
      </w:r>
      <w:r w:rsidRPr="009172C2">
        <w:rPr>
          <w:rFonts w:cs="Arial"/>
        </w:rPr>
        <w:t xml:space="preserve">on the </w:t>
      </w:r>
      <w:r w:rsidR="00584446" w:rsidRPr="009172C2">
        <w:rPr>
          <w:rFonts w:cs="Arial"/>
        </w:rPr>
        <w:t>Euna Procurement (Bonfire)</w:t>
      </w:r>
      <w:r w:rsidRPr="009172C2">
        <w:rPr>
          <w:rFonts w:cs="Arial"/>
        </w:rPr>
        <w:t xml:space="preserve"> </w:t>
      </w:r>
      <w:r w:rsidR="005F7079" w:rsidRPr="009172C2">
        <w:rPr>
          <w:rFonts w:cs="Arial"/>
        </w:rPr>
        <w:t>Portal</w:t>
      </w:r>
      <w:r w:rsidRPr="009172C2">
        <w:rPr>
          <w:rFonts w:cs="Arial"/>
        </w:rPr>
        <w:t>. Upon completion of the submission process</w:t>
      </w:r>
      <w:r w:rsidR="000E76DC" w:rsidRPr="009172C2">
        <w:rPr>
          <w:rFonts w:cs="Arial"/>
        </w:rPr>
        <w:t>,</w:t>
      </w:r>
      <w:r w:rsidRPr="009172C2">
        <w:rPr>
          <w:rFonts w:cs="Arial"/>
        </w:rPr>
        <w:t xml:space="preserve"> Proponents will be </w:t>
      </w:r>
      <w:r w:rsidRPr="009172C2">
        <w:rPr>
          <w:rFonts w:cs="Arial"/>
        </w:rPr>
        <w:lastRenderedPageBreak/>
        <w:t xml:space="preserve">directed to their Submission Receipt by the </w:t>
      </w:r>
      <w:r w:rsidR="00584446" w:rsidRPr="009172C2">
        <w:rPr>
          <w:rFonts w:cs="Arial"/>
        </w:rPr>
        <w:t>Euna Procurement (Bonfire)</w:t>
      </w:r>
      <w:r w:rsidRPr="009172C2">
        <w:rPr>
          <w:rFonts w:cs="Arial"/>
        </w:rPr>
        <w:t xml:space="preserve"> </w:t>
      </w:r>
      <w:proofErr w:type="gramStart"/>
      <w:r w:rsidR="00F825E3" w:rsidRPr="009172C2">
        <w:rPr>
          <w:rFonts w:cs="Arial"/>
        </w:rPr>
        <w:t xml:space="preserve">Portal </w:t>
      </w:r>
      <w:r w:rsidRPr="009172C2">
        <w:rPr>
          <w:rFonts w:cs="Arial"/>
        </w:rPr>
        <w:t>.</w:t>
      </w:r>
      <w:proofErr w:type="gramEnd"/>
      <w:r w:rsidRPr="009172C2">
        <w:rPr>
          <w:rFonts w:cs="Arial"/>
        </w:rPr>
        <w:t xml:space="preserve"> </w:t>
      </w:r>
      <w:r w:rsidR="000E76DC" w:rsidRPr="009172C2">
        <w:rPr>
          <w:rFonts w:cs="Arial"/>
        </w:rPr>
        <w:t>The Submission Receipt</w:t>
      </w:r>
      <w:r w:rsidRPr="009172C2">
        <w:rPr>
          <w:rFonts w:cs="Arial"/>
        </w:rPr>
        <w:t xml:space="preserve"> provides a comprehensive breakdown of all the information </w:t>
      </w:r>
      <w:r w:rsidR="000E76DC" w:rsidRPr="009172C2">
        <w:rPr>
          <w:rFonts w:cs="Arial"/>
        </w:rPr>
        <w:t>included within the</w:t>
      </w:r>
      <w:r w:rsidRPr="009172C2">
        <w:rPr>
          <w:rFonts w:cs="Arial"/>
        </w:rPr>
        <w:t xml:space="preserve"> </w:t>
      </w:r>
      <w:r w:rsidR="000E76DC" w:rsidRPr="009172C2">
        <w:rPr>
          <w:rFonts w:cs="Arial"/>
        </w:rPr>
        <w:t>received</w:t>
      </w:r>
      <w:r w:rsidRPr="009172C2">
        <w:rPr>
          <w:rFonts w:cs="Arial"/>
        </w:rPr>
        <w:t xml:space="preserve"> submission (a Submission Receipt will be sent to the Proponent’s </w:t>
      </w:r>
      <w:r w:rsidR="00584446" w:rsidRPr="009172C2">
        <w:rPr>
          <w:rFonts w:cs="Arial"/>
        </w:rPr>
        <w:t>Euna Procurement (Bonfire)</w:t>
      </w:r>
      <w:r w:rsidRPr="009172C2">
        <w:rPr>
          <w:rFonts w:cs="Arial"/>
        </w:rPr>
        <w:t xml:space="preserve"> account email as well). </w:t>
      </w:r>
      <w:r w:rsidR="000E76DC" w:rsidRPr="009172C2">
        <w:rPr>
          <w:rFonts w:cs="Arial"/>
        </w:rPr>
        <w:t>No s</w:t>
      </w:r>
      <w:r w:rsidRPr="009172C2">
        <w:rPr>
          <w:rFonts w:cs="Arial"/>
        </w:rPr>
        <w:t xml:space="preserve">ubmission </w:t>
      </w:r>
      <w:r w:rsidR="000E76DC" w:rsidRPr="009172C2">
        <w:rPr>
          <w:rFonts w:cs="Arial"/>
        </w:rPr>
        <w:t>can</w:t>
      </w:r>
      <w:r w:rsidRPr="009172C2">
        <w:rPr>
          <w:rFonts w:cs="Arial"/>
        </w:rPr>
        <w:t xml:space="preserve"> </w:t>
      </w:r>
      <w:r w:rsidR="005F7079" w:rsidRPr="009172C2">
        <w:rPr>
          <w:rFonts w:cs="Arial"/>
        </w:rPr>
        <w:t xml:space="preserve">be made </w:t>
      </w:r>
      <w:r w:rsidRPr="009172C2">
        <w:rPr>
          <w:rFonts w:cs="Arial"/>
        </w:rPr>
        <w:t xml:space="preserve">after the </w:t>
      </w:r>
      <w:r w:rsidR="005F7079" w:rsidRPr="009172C2">
        <w:rPr>
          <w:rFonts w:cs="Arial"/>
        </w:rPr>
        <w:t>RFP Closing Time &amp; Date</w:t>
      </w:r>
      <w:r w:rsidRPr="009172C2">
        <w:rPr>
          <w:rFonts w:cs="Arial"/>
        </w:rPr>
        <w:t>.</w:t>
      </w:r>
      <w:r w:rsidR="009A22F0" w:rsidRPr="009172C2">
        <w:rPr>
          <w:rFonts w:cs="Arial"/>
        </w:rPr>
        <w:t xml:space="preserve"> </w:t>
      </w:r>
    </w:p>
    <w:p w14:paraId="4E272C1B" w14:textId="77777777" w:rsidR="00C97289" w:rsidRPr="009172C2" w:rsidRDefault="00C97289" w:rsidP="00725AD3">
      <w:pPr>
        <w:pStyle w:val="Heading2"/>
        <w:jc w:val="both"/>
        <w:rPr>
          <w:rFonts w:cs="Arial"/>
        </w:rPr>
      </w:pPr>
      <w:bookmarkStart w:id="132" w:name="_Toc147396667"/>
      <w:bookmarkStart w:id="133" w:name="_Toc242180451"/>
      <w:bookmarkStart w:id="134" w:name="_Toc373508076"/>
      <w:bookmarkStart w:id="135" w:name="_Toc465691480"/>
      <w:bookmarkEnd w:id="130"/>
      <w:bookmarkEnd w:id="131"/>
      <w:r w:rsidRPr="009172C2">
        <w:rPr>
          <w:rFonts w:cs="Arial"/>
        </w:rPr>
        <w:t>Signed Proposals</w:t>
      </w:r>
      <w:bookmarkEnd w:id="132"/>
      <w:bookmarkEnd w:id="133"/>
      <w:r w:rsidRPr="009172C2">
        <w:rPr>
          <w:rFonts w:cs="Arial"/>
        </w:rPr>
        <w:t xml:space="preserve"> </w:t>
      </w:r>
      <w:bookmarkEnd w:id="134"/>
      <w:bookmarkEnd w:id="135"/>
    </w:p>
    <w:p w14:paraId="4FD3F581" w14:textId="53A0C99C" w:rsidR="00C97289" w:rsidRPr="009172C2" w:rsidRDefault="00C97289" w:rsidP="00725AD3">
      <w:pPr>
        <w:pStyle w:val="Body2"/>
        <w:jc w:val="both"/>
        <w:rPr>
          <w:rFonts w:cs="Arial"/>
          <w:b/>
        </w:rPr>
      </w:pPr>
      <w:r w:rsidRPr="009172C2">
        <w:rPr>
          <w:rFonts w:cs="Arial"/>
        </w:rPr>
        <w:t xml:space="preserve">The Proposal should designate the individual who is authorized to negotiate any subsequent Contract on behalf of the Proponent. </w:t>
      </w:r>
      <w:r w:rsidR="009D4D63" w:rsidRPr="009172C2">
        <w:rPr>
          <w:rFonts w:cs="Arial"/>
        </w:rPr>
        <w:t>Appendix B</w:t>
      </w:r>
      <w:r w:rsidRPr="009172C2">
        <w:rPr>
          <w:rFonts w:cs="Arial"/>
        </w:rPr>
        <w:t xml:space="preserve"> [Acceptance of RFP Terms and Conditions] of the Proposal must be signed by a person authorized to sign on behalf of the Proponent. </w:t>
      </w:r>
    </w:p>
    <w:p w14:paraId="117E2CB5" w14:textId="77777777" w:rsidR="00C97289" w:rsidRPr="009172C2" w:rsidRDefault="00C97289" w:rsidP="00725AD3">
      <w:pPr>
        <w:pStyle w:val="Heading2"/>
        <w:jc w:val="both"/>
        <w:rPr>
          <w:rFonts w:cs="Arial"/>
        </w:rPr>
      </w:pPr>
      <w:bookmarkStart w:id="136" w:name="_Toc147396668"/>
      <w:bookmarkStart w:id="137" w:name="_Toc242180452"/>
      <w:bookmarkStart w:id="138" w:name="_Toc373508077"/>
      <w:bookmarkStart w:id="139" w:name="_Toc465691481"/>
      <w:r w:rsidRPr="009172C2">
        <w:rPr>
          <w:rFonts w:cs="Arial"/>
        </w:rPr>
        <w:t>No Fax or E-Mail Submission</w:t>
      </w:r>
      <w:bookmarkEnd w:id="136"/>
      <w:bookmarkEnd w:id="137"/>
      <w:r w:rsidRPr="009172C2">
        <w:rPr>
          <w:rFonts w:cs="Arial"/>
        </w:rPr>
        <w:t xml:space="preserve"> </w:t>
      </w:r>
      <w:bookmarkEnd w:id="138"/>
      <w:bookmarkEnd w:id="139"/>
    </w:p>
    <w:p w14:paraId="3085E33D" w14:textId="77777777" w:rsidR="00C97289" w:rsidRPr="009172C2" w:rsidRDefault="00C97289" w:rsidP="00725AD3">
      <w:pPr>
        <w:pStyle w:val="Body2"/>
        <w:jc w:val="both"/>
        <w:rPr>
          <w:rFonts w:cs="Arial"/>
        </w:rPr>
      </w:pPr>
      <w:r w:rsidRPr="009172C2">
        <w:rPr>
          <w:rFonts w:cs="Arial"/>
        </w:rPr>
        <w:t>Proposals submitted by fax or e-mail will not be accepted.</w:t>
      </w:r>
    </w:p>
    <w:p w14:paraId="1B6B5994" w14:textId="77777777" w:rsidR="00C97289" w:rsidRPr="009172C2" w:rsidRDefault="00C97289" w:rsidP="00725AD3">
      <w:pPr>
        <w:pStyle w:val="Heading2"/>
        <w:jc w:val="both"/>
        <w:rPr>
          <w:rFonts w:cs="Arial"/>
        </w:rPr>
      </w:pPr>
      <w:bookmarkStart w:id="140" w:name="_Toc373508078"/>
      <w:bookmarkStart w:id="141" w:name="_Toc465691482"/>
      <w:bookmarkStart w:id="142" w:name="_Toc147396669"/>
      <w:bookmarkStart w:id="143" w:name="_Toc242180453"/>
      <w:r w:rsidRPr="009172C2">
        <w:rPr>
          <w:rFonts w:cs="Arial"/>
        </w:rPr>
        <w:t>No Public Opening</w:t>
      </w:r>
      <w:bookmarkEnd w:id="140"/>
      <w:bookmarkEnd w:id="141"/>
      <w:bookmarkEnd w:id="142"/>
      <w:bookmarkEnd w:id="143"/>
    </w:p>
    <w:p w14:paraId="00584202" w14:textId="0A9C4E7A" w:rsidR="00C97289" w:rsidRPr="009172C2" w:rsidRDefault="00C97289" w:rsidP="00725AD3">
      <w:pPr>
        <w:pStyle w:val="Body2"/>
        <w:jc w:val="both"/>
        <w:rPr>
          <w:rFonts w:cs="Arial"/>
        </w:rPr>
      </w:pPr>
      <w:r w:rsidRPr="009172C2">
        <w:rPr>
          <w:rFonts w:cs="Arial"/>
        </w:rPr>
        <w:t xml:space="preserve">There will be no public opening of the proposals received unless indicated in this RFP. Proposals will be opened privately by </w:t>
      </w:r>
      <w:r w:rsidR="003801A1" w:rsidRPr="009172C2">
        <w:rPr>
          <w:rFonts w:cs="Arial"/>
        </w:rPr>
        <w:t>PHSA</w:t>
      </w:r>
      <w:r w:rsidRPr="009172C2">
        <w:rPr>
          <w:rFonts w:cs="Arial"/>
        </w:rPr>
        <w:t xml:space="preserve"> after the </w:t>
      </w:r>
      <w:r w:rsidR="005F7079" w:rsidRPr="009172C2">
        <w:rPr>
          <w:rFonts w:cs="Arial"/>
        </w:rPr>
        <w:t>RFP Closing Time &amp; Date</w:t>
      </w:r>
      <w:r w:rsidRPr="009172C2">
        <w:rPr>
          <w:rFonts w:cs="Arial"/>
        </w:rPr>
        <w:t>. No public announcement of the contents of any proposal will be made at any time.</w:t>
      </w:r>
    </w:p>
    <w:p w14:paraId="54E905E4" w14:textId="77777777" w:rsidR="00C97289" w:rsidRPr="009172C2" w:rsidRDefault="00C97289" w:rsidP="00725AD3">
      <w:pPr>
        <w:pStyle w:val="Heading2"/>
        <w:jc w:val="both"/>
        <w:rPr>
          <w:rFonts w:cs="Arial"/>
        </w:rPr>
      </w:pPr>
      <w:bookmarkStart w:id="144" w:name="_Toc373508079"/>
      <w:bookmarkStart w:id="145" w:name="_Toc465691483"/>
      <w:bookmarkStart w:id="146" w:name="_Ref466029358"/>
      <w:bookmarkStart w:id="147" w:name="_Toc147396670"/>
      <w:bookmarkStart w:id="148" w:name="_Toc242180454"/>
      <w:r w:rsidRPr="009172C2">
        <w:rPr>
          <w:rFonts w:cs="Arial"/>
        </w:rPr>
        <w:t>Open for Acceptance</w:t>
      </w:r>
      <w:bookmarkEnd w:id="144"/>
      <w:bookmarkEnd w:id="145"/>
      <w:bookmarkEnd w:id="146"/>
      <w:bookmarkEnd w:id="147"/>
      <w:bookmarkEnd w:id="148"/>
    </w:p>
    <w:p w14:paraId="0A93DA65" w14:textId="13CAF324" w:rsidR="00C97289" w:rsidRPr="009172C2" w:rsidRDefault="00C97289" w:rsidP="00725AD3">
      <w:pPr>
        <w:pStyle w:val="Body2"/>
        <w:jc w:val="both"/>
        <w:rPr>
          <w:rFonts w:cs="Arial"/>
        </w:rPr>
      </w:pPr>
      <w:r w:rsidRPr="009172C2">
        <w:rPr>
          <w:rFonts w:cs="Arial"/>
        </w:rPr>
        <w:t xml:space="preserve">By submitting a proposal, a Proponent agrees that its proposal, including all prices, will remain fixed and irrevocable for </w:t>
      </w:r>
      <w:r w:rsidRPr="009172C2">
        <w:rPr>
          <w:rFonts w:cs="Arial"/>
          <w:bCs/>
        </w:rPr>
        <w:t xml:space="preserve">one hundred and eighty (180) </w:t>
      </w:r>
      <w:r w:rsidRPr="009172C2">
        <w:rPr>
          <w:rFonts w:cs="Arial"/>
        </w:rPr>
        <w:t xml:space="preserve">days after the </w:t>
      </w:r>
      <w:r w:rsidR="005F7079" w:rsidRPr="009172C2">
        <w:rPr>
          <w:rFonts w:cs="Arial"/>
        </w:rPr>
        <w:t>RFP Closing Time &amp; Date</w:t>
      </w:r>
      <w:r w:rsidRPr="009172C2">
        <w:rPr>
          <w:rFonts w:cs="Arial"/>
        </w:rPr>
        <w:t xml:space="preserve">. </w:t>
      </w:r>
    </w:p>
    <w:p w14:paraId="652DF908" w14:textId="77777777" w:rsidR="00C97289" w:rsidRPr="009172C2" w:rsidRDefault="00C97289" w:rsidP="00725AD3">
      <w:pPr>
        <w:pStyle w:val="Heading2"/>
        <w:jc w:val="both"/>
        <w:rPr>
          <w:rFonts w:cs="Arial"/>
        </w:rPr>
      </w:pPr>
      <w:bookmarkStart w:id="149" w:name="_Ref355862237"/>
      <w:bookmarkStart w:id="150" w:name="_Toc373508080"/>
      <w:bookmarkStart w:id="151" w:name="_Toc465691484"/>
      <w:bookmarkStart w:id="152" w:name="_Toc147396671"/>
      <w:bookmarkStart w:id="153" w:name="_Toc242180455"/>
      <w:r w:rsidRPr="009172C2">
        <w:rPr>
          <w:rFonts w:cs="Arial"/>
        </w:rPr>
        <w:t>Questions and Inquiries</w:t>
      </w:r>
      <w:bookmarkEnd w:id="149"/>
      <w:bookmarkEnd w:id="150"/>
      <w:bookmarkEnd w:id="151"/>
      <w:bookmarkEnd w:id="152"/>
      <w:bookmarkEnd w:id="153"/>
    </w:p>
    <w:p w14:paraId="2FB7856B" w14:textId="782A65D7" w:rsidR="00C97289" w:rsidRPr="009172C2" w:rsidRDefault="00C97289" w:rsidP="00725AD3">
      <w:pPr>
        <w:pStyle w:val="Heading3"/>
        <w:jc w:val="both"/>
        <w:rPr>
          <w:rFonts w:cs="Arial"/>
        </w:rPr>
      </w:pPr>
      <w:r w:rsidRPr="009172C2">
        <w:rPr>
          <w:rFonts w:cs="Arial"/>
        </w:rPr>
        <w:t xml:space="preserve">All questions and inquiries concerning this RFP, including questions related to discrepancies, omissions, ambiguities and conflicts, should be directed, in </w:t>
      </w:r>
      <w:r w:rsidR="00B07BD4" w:rsidRPr="009172C2">
        <w:rPr>
          <w:rFonts w:cs="Arial"/>
        </w:rPr>
        <w:t xml:space="preserve">the </w:t>
      </w:r>
      <w:r w:rsidR="00584446" w:rsidRPr="009172C2">
        <w:rPr>
          <w:rFonts w:cs="Arial"/>
        </w:rPr>
        <w:t>Euna Procurement (Bonfire)</w:t>
      </w:r>
      <w:r w:rsidR="00B07BD4" w:rsidRPr="009172C2">
        <w:rPr>
          <w:rFonts w:cs="Arial"/>
        </w:rPr>
        <w:t xml:space="preserve"> Project</w:t>
      </w:r>
      <w:r w:rsidRPr="009172C2">
        <w:rPr>
          <w:rFonts w:cs="Arial"/>
        </w:rPr>
        <w:t>.</w:t>
      </w:r>
      <w:r w:rsidR="00B07BD4" w:rsidRPr="009172C2">
        <w:rPr>
          <w:rFonts w:cs="Arial"/>
        </w:rPr>
        <w:t xml:space="preserve"> </w:t>
      </w:r>
      <w:r w:rsidRPr="009172C2">
        <w:rPr>
          <w:rFonts w:cs="Arial"/>
        </w:rPr>
        <w:t xml:space="preserve">Information offered from sources other than </w:t>
      </w:r>
      <w:r w:rsidR="00B07BD4" w:rsidRPr="009172C2">
        <w:rPr>
          <w:rFonts w:cs="Arial"/>
        </w:rPr>
        <w:t xml:space="preserve">what is in the </w:t>
      </w:r>
      <w:r w:rsidR="00584446" w:rsidRPr="009172C2">
        <w:rPr>
          <w:rFonts w:cs="Arial"/>
        </w:rPr>
        <w:t>Euna Procurement (Bonfire)</w:t>
      </w:r>
      <w:r w:rsidR="00B07BD4" w:rsidRPr="009172C2">
        <w:rPr>
          <w:rFonts w:cs="Arial"/>
        </w:rPr>
        <w:t xml:space="preserve"> Project</w:t>
      </w:r>
      <w:r w:rsidRPr="009172C2">
        <w:rPr>
          <w:rFonts w:cs="Arial"/>
        </w:rPr>
        <w:t xml:space="preserve"> </w:t>
      </w:r>
      <w:proofErr w:type="gramStart"/>
      <w:r w:rsidRPr="009172C2">
        <w:rPr>
          <w:rFonts w:cs="Arial"/>
        </w:rPr>
        <w:t>with regard to</w:t>
      </w:r>
      <w:proofErr w:type="gramEnd"/>
      <w:r w:rsidRPr="009172C2">
        <w:rPr>
          <w:rFonts w:cs="Arial"/>
        </w:rPr>
        <w:t xml:space="preserve"> this RFP is not official, may be inaccurate and should not be relied upon in any way, for any purpose.</w:t>
      </w:r>
    </w:p>
    <w:p w14:paraId="2E8627B9" w14:textId="2F1E0B23" w:rsidR="00C97289" w:rsidRPr="009172C2" w:rsidRDefault="003801A1" w:rsidP="00725AD3">
      <w:pPr>
        <w:pStyle w:val="Heading3"/>
        <w:jc w:val="both"/>
        <w:rPr>
          <w:rFonts w:cs="Arial"/>
        </w:rPr>
      </w:pPr>
      <w:r w:rsidRPr="009172C2">
        <w:rPr>
          <w:rFonts w:cs="Arial"/>
        </w:rPr>
        <w:t>PHSA</w:t>
      </w:r>
      <w:r w:rsidR="00C97289" w:rsidRPr="009172C2">
        <w:rPr>
          <w:rFonts w:cs="Arial"/>
        </w:rPr>
        <w:t xml:space="preserve"> may, in its sole discretion, decide not to respond to any inquiry.  To ensure consistency and quality of information, responses to questions relevant to the interpretation of this RFP will be </w:t>
      </w:r>
      <w:r w:rsidR="00B07BD4" w:rsidRPr="009172C2">
        <w:rPr>
          <w:rFonts w:cs="Arial"/>
        </w:rPr>
        <w:t xml:space="preserve">posted in the </w:t>
      </w:r>
      <w:r w:rsidR="00584446" w:rsidRPr="009172C2">
        <w:rPr>
          <w:rFonts w:cs="Arial"/>
        </w:rPr>
        <w:t>Euna Procurement (Bonfire)</w:t>
      </w:r>
      <w:r w:rsidR="00B07BD4" w:rsidRPr="009172C2">
        <w:rPr>
          <w:rFonts w:cs="Arial"/>
        </w:rPr>
        <w:t xml:space="preserve"> Project</w:t>
      </w:r>
      <w:r w:rsidR="00C97289" w:rsidRPr="009172C2">
        <w:rPr>
          <w:rFonts w:cs="Arial"/>
        </w:rPr>
        <w:t xml:space="preserve">, without revealing the source of the inquiries. Responses may or may not be in the form of an Addendum. The decision to issue or not issue an Addendum is in the sole discretion of </w:t>
      </w:r>
      <w:r w:rsidRPr="009172C2">
        <w:rPr>
          <w:rFonts w:cs="Arial"/>
        </w:rPr>
        <w:t>PHSA</w:t>
      </w:r>
      <w:r w:rsidR="00C97289" w:rsidRPr="009172C2">
        <w:rPr>
          <w:rFonts w:cs="Arial"/>
        </w:rPr>
        <w:t xml:space="preserve">. </w:t>
      </w:r>
    </w:p>
    <w:p w14:paraId="6BAEB37B" w14:textId="77777777" w:rsidR="00C97289" w:rsidRPr="009172C2" w:rsidRDefault="00C97289" w:rsidP="00725AD3">
      <w:pPr>
        <w:pStyle w:val="Heading3"/>
        <w:jc w:val="both"/>
        <w:rPr>
          <w:rFonts w:cs="Arial"/>
        </w:rPr>
      </w:pPr>
      <w:r w:rsidRPr="009172C2">
        <w:rPr>
          <w:rFonts w:cs="Arial"/>
        </w:rPr>
        <w:t xml:space="preserve">Any Proponent that initiates any form of discussion with respect to this RFP with any other representative of </w:t>
      </w:r>
      <w:r w:rsidR="003801A1" w:rsidRPr="009172C2">
        <w:rPr>
          <w:rFonts w:cs="Arial"/>
        </w:rPr>
        <w:t>PHSA</w:t>
      </w:r>
      <w:r w:rsidRPr="009172C2">
        <w:rPr>
          <w:rFonts w:cs="Arial"/>
        </w:rPr>
        <w:t>, the Health Authorities or a member of the Evaluation Committee for any reason whatsoever may be disqualified from the Competitive Selection Process.</w:t>
      </w:r>
    </w:p>
    <w:p w14:paraId="28285645" w14:textId="77777777" w:rsidR="00C97289" w:rsidRPr="009172C2" w:rsidRDefault="00C97289" w:rsidP="00725AD3">
      <w:pPr>
        <w:pStyle w:val="Heading2"/>
        <w:jc w:val="both"/>
        <w:rPr>
          <w:rFonts w:cs="Arial"/>
        </w:rPr>
      </w:pPr>
      <w:bookmarkStart w:id="154" w:name="_Toc373508081"/>
      <w:bookmarkStart w:id="155" w:name="_Toc465691485"/>
      <w:bookmarkStart w:id="156" w:name="_Toc147396672"/>
      <w:bookmarkStart w:id="157" w:name="_Toc242180456"/>
      <w:r w:rsidRPr="009172C2">
        <w:rPr>
          <w:rFonts w:cs="Arial"/>
        </w:rPr>
        <w:t>Amendments</w:t>
      </w:r>
      <w:bookmarkEnd w:id="154"/>
      <w:bookmarkEnd w:id="155"/>
      <w:bookmarkEnd w:id="156"/>
      <w:bookmarkEnd w:id="157"/>
    </w:p>
    <w:p w14:paraId="2E824DCA" w14:textId="779045EE" w:rsidR="00C97289" w:rsidRPr="009172C2" w:rsidRDefault="00C97289" w:rsidP="00725AD3">
      <w:pPr>
        <w:pStyle w:val="Body2"/>
        <w:jc w:val="both"/>
        <w:rPr>
          <w:rFonts w:cs="Arial"/>
        </w:rPr>
      </w:pPr>
      <w:r w:rsidRPr="009172C2">
        <w:rPr>
          <w:rFonts w:cs="Arial"/>
        </w:rPr>
        <w:t xml:space="preserve">No Proposal may be amended after the </w:t>
      </w:r>
      <w:r w:rsidR="005F7079" w:rsidRPr="009172C2">
        <w:rPr>
          <w:rFonts w:cs="Arial"/>
        </w:rPr>
        <w:t>RFP Closing Time &amp; Date</w:t>
      </w:r>
      <w:r w:rsidRPr="009172C2">
        <w:rPr>
          <w:rFonts w:cs="Arial"/>
        </w:rPr>
        <w:t xml:space="preserve"> for any reason. In the event of pricing extension errors, the unit price will apply. In the event of a numerical discrepancy or error in a proposal, the </w:t>
      </w:r>
      <w:r w:rsidRPr="009172C2">
        <w:rPr>
          <w:rFonts w:cs="Arial"/>
        </w:rPr>
        <w:lastRenderedPageBreak/>
        <w:t xml:space="preserve">written number will apply. Proposals may be amended upon written request to the Contact Person before the </w:t>
      </w:r>
      <w:r w:rsidR="005F7079" w:rsidRPr="009172C2">
        <w:rPr>
          <w:rFonts w:cs="Arial"/>
        </w:rPr>
        <w:t>RFP Closing Time &amp; Date</w:t>
      </w:r>
      <w:r w:rsidRPr="009172C2">
        <w:rPr>
          <w:rFonts w:cs="Arial"/>
        </w:rPr>
        <w:t>. Telephone communication will not be accepted.</w:t>
      </w:r>
    </w:p>
    <w:p w14:paraId="57EF051D" w14:textId="77777777" w:rsidR="00C97289" w:rsidRPr="009172C2" w:rsidRDefault="00C97289" w:rsidP="00725AD3">
      <w:pPr>
        <w:pStyle w:val="Heading2"/>
        <w:jc w:val="both"/>
        <w:rPr>
          <w:rFonts w:cs="Arial"/>
        </w:rPr>
      </w:pPr>
      <w:bookmarkStart w:id="158" w:name="_Ref466029876"/>
      <w:bookmarkStart w:id="159" w:name="_Toc147396673"/>
      <w:bookmarkStart w:id="160" w:name="_Toc242180457"/>
      <w:bookmarkStart w:id="161" w:name="_Ref355269336"/>
      <w:bookmarkStart w:id="162" w:name="_Toc373508082"/>
      <w:bookmarkStart w:id="163" w:name="_Toc465691486"/>
      <w:r w:rsidRPr="009172C2">
        <w:rPr>
          <w:rFonts w:cs="Arial"/>
        </w:rPr>
        <w:t>Addenda</w:t>
      </w:r>
      <w:bookmarkEnd w:id="158"/>
      <w:bookmarkEnd w:id="159"/>
      <w:bookmarkEnd w:id="160"/>
      <w:r w:rsidRPr="009172C2">
        <w:rPr>
          <w:rFonts w:cs="Arial"/>
        </w:rPr>
        <w:t xml:space="preserve"> </w:t>
      </w:r>
      <w:bookmarkEnd w:id="161"/>
      <w:bookmarkEnd w:id="162"/>
      <w:bookmarkEnd w:id="163"/>
    </w:p>
    <w:p w14:paraId="5968AE71" w14:textId="01B2977F" w:rsidR="002351CB" w:rsidRPr="009172C2" w:rsidRDefault="002351CB" w:rsidP="002351CB">
      <w:pPr>
        <w:pStyle w:val="Body2"/>
        <w:jc w:val="both"/>
        <w:rPr>
          <w:rFonts w:cs="Arial"/>
        </w:rPr>
      </w:pPr>
      <w:bookmarkStart w:id="164" w:name="_Toc373508083"/>
      <w:r w:rsidRPr="009172C2">
        <w:rPr>
          <w:rFonts w:cs="Arial"/>
        </w:rPr>
        <w:t xml:space="preserve">PHSA may in its discretion amend this RFP at any time by issuing an Addendum in the </w:t>
      </w:r>
      <w:r w:rsidR="00584446" w:rsidRPr="009172C2">
        <w:rPr>
          <w:rFonts w:cs="Arial"/>
        </w:rPr>
        <w:t>Euna Procurement (Bonfire)</w:t>
      </w:r>
      <w:r w:rsidRPr="009172C2">
        <w:rPr>
          <w:rFonts w:cs="Arial"/>
        </w:rPr>
        <w:t xml:space="preserve"> Opportunity.  Addenda are the only means of amending or clarifying this RFP, and no other form of communication whether written or oral, including written responses to questions or inquiries as provided by Section 3.6, will be included in, or in any way amend, this RFP. Only the Contact Person is authorized to amend or clarify this RFP by issuing an Addendum. No other employee or agent of the Health Authorities or any member of the Evaluation Committee is authorized to amend or clarify this RFP. It is the sole responsibility of the Proponent, prior to the RFP Closing Time &amp; Date, to ensure they have received all amendments or revisions pertaining to the RFP.</w:t>
      </w:r>
    </w:p>
    <w:p w14:paraId="3CD42C82" w14:textId="00678D4A" w:rsidR="00C97289" w:rsidRPr="009172C2" w:rsidRDefault="00696618" w:rsidP="00725AD3">
      <w:pPr>
        <w:pStyle w:val="Heading2"/>
        <w:jc w:val="both"/>
        <w:rPr>
          <w:rFonts w:cs="Arial"/>
        </w:rPr>
      </w:pPr>
      <w:bookmarkStart w:id="165" w:name="_Toc242180458"/>
      <w:r w:rsidRPr="009172C2">
        <w:rPr>
          <w:rFonts w:cs="Arial"/>
        </w:rPr>
        <w:t>Intent to Bid</w:t>
      </w:r>
      <w:bookmarkEnd w:id="165"/>
    </w:p>
    <w:p w14:paraId="32BC5902" w14:textId="20FDFB1B" w:rsidR="00C97289" w:rsidRPr="009172C2" w:rsidRDefault="00C97289" w:rsidP="00725AD3">
      <w:pPr>
        <w:pStyle w:val="Body2"/>
        <w:jc w:val="both"/>
        <w:rPr>
          <w:rFonts w:cs="Arial"/>
        </w:rPr>
      </w:pPr>
      <w:r w:rsidRPr="009172C2">
        <w:rPr>
          <w:rFonts w:cs="Arial"/>
        </w:rPr>
        <w:t xml:space="preserve">Proponents should complete </w:t>
      </w:r>
      <w:r w:rsidR="00B56B19" w:rsidRPr="009172C2">
        <w:rPr>
          <w:rFonts w:cs="Arial"/>
        </w:rPr>
        <w:t xml:space="preserve">the “Intent to Bid” task </w:t>
      </w:r>
      <w:r w:rsidR="002C4654" w:rsidRPr="009172C2">
        <w:rPr>
          <w:rFonts w:cs="Arial"/>
        </w:rPr>
        <w:t xml:space="preserve">on </w:t>
      </w:r>
      <w:r w:rsidR="00BC3092" w:rsidRPr="009172C2">
        <w:rPr>
          <w:rFonts w:cs="Arial"/>
        </w:rPr>
        <w:t xml:space="preserve">the </w:t>
      </w:r>
      <w:r w:rsidR="00584446" w:rsidRPr="009172C2">
        <w:rPr>
          <w:rFonts w:cs="Arial"/>
        </w:rPr>
        <w:t>Euna Procurement (Bonfire)</w:t>
      </w:r>
      <w:r w:rsidR="00BC3092" w:rsidRPr="009172C2">
        <w:rPr>
          <w:rFonts w:cs="Arial"/>
        </w:rPr>
        <w:t xml:space="preserve"> Opportunity</w:t>
      </w:r>
      <w:r w:rsidRPr="009172C2">
        <w:rPr>
          <w:rFonts w:cs="Arial"/>
        </w:rPr>
        <w:t xml:space="preserve">. All subsequent information regarding this RFP, including Addenda and/or clarifications, will be posted on </w:t>
      </w:r>
      <w:r w:rsidR="00BC3092" w:rsidRPr="009172C2">
        <w:rPr>
          <w:rFonts w:cs="Arial"/>
        </w:rPr>
        <w:t xml:space="preserve">the </w:t>
      </w:r>
      <w:r w:rsidR="00584446" w:rsidRPr="009172C2">
        <w:rPr>
          <w:rFonts w:cs="Arial"/>
        </w:rPr>
        <w:t>Euna Procurement (Bonfire)</w:t>
      </w:r>
      <w:r w:rsidR="00BC3092" w:rsidRPr="009172C2">
        <w:rPr>
          <w:rFonts w:cs="Arial"/>
        </w:rPr>
        <w:t xml:space="preserve"> Opportunity</w:t>
      </w:r>
      <w:r w:rsidR="002C4654" w:rsidRPr="009172C2">
        <w:rPr>
          <w:rFonts w:cs="Arial"/>
        </w:rPr>
        <w:t xml:space="preserve">. </w:t>
      </w:r>
      <w:r w:rsidRPr="009172C2">
        <w:rPr>
          <w:rFonts w:cs="Arial"/>
        </w:rPr>
        <w:t xml:space="preserve"> Proponents are responsible to ensure that they have received the complete RFP, as listed in the table of contents of this RFP, plus any Addenda. A submitted Proposal will be deemed to have been prepared </w:t>
      </w:r>
      <w:proofErr w:type="gramStart"/>
      <w:r w:rsidRPr="009172C2">
        <w:rPr>
          <w:rFonts w:cs="Arial"/>
        </w:rPr>
        <w:t>on the basis of</w:t>
      </w:r>
      <w:proofErr w:type="gramEnd"/>
      <w:r w:rsidRPr="009172C2">
        <w:rPr>
          <w:rFonts w:cs="Arial"/>
        </w:rPr>
        <w:t xml:space="preserve"> the entire RFP issued prior to </w:t>
      </w:r>
      <w:r w:rsidR="005F7079" w:rsidRPr="009172C2">
        <w:rPr>
          <w:rFonts w:cs="Arial"/>
        </w:rPr>
        <w:t>RFP Closing Time &amp; Date</w:t>
      </w:r>
      <w:r w:rsidRPr="009172C2">
        <w:rPr>
          <w:rFonts w:cs="Arial"/>
        </w:rPr>
        <w:t>. The Health Authorities are not responsible for any Proponent lacking any portion of this RFP.</w:t>
      </w:r>
    </w:p>
    <w:p w14:paraId="7EAF7D23" w14:textId="77777777" w:rsidR="00C97289" w:rsidRPr="009172C2" w:rsidRDefault="00C97289" w:rsidP="00725AD3">
      <w:pPr>
        <w:pStyle w:val="Heading2"/>
        <w:jc w:val="both"/>
        <w:rPr>
          <w:rFonts w:cs="Arial"/>
        </w:rPr>
      </w:pPr>
      <w:bookmarkStart w:id="166" w:name="_Toc147396675"/>
      <w:bookmarkStart w:id="167" w:name="_Toc242180459"/>
      <w:bookmarkStart w:id="168" w:name="_Toc465691488"/>
      <w:r w:rsidRPr="009172C2">
        <w:rPr>
          <w:rFonts w:cs="Arial"/>
        </w:rPr>
        <w:t>Acceptance of RFP Terms and Conditions</w:t>
      </w:r>
      <w:bookmarkEnd w:id="166"/>
      <w:bookmarkEnd w:id="167"/>
      <w:r w:rsidRPr="009172C2">
        <w:rPr>
          <w:rFonts w:cs="Arial"/>
        </w:rPr>
        <w:t xml:space="preserve"> </w:t>
      </w:r>
      <w:bookmarkEnd w:id="164"/>
      <w:bookmarkEnd w:id="168"/>
    </w:p>
    <w:p w14:paraId="5B7D204B" w14:textId="12536A8B" w:rsidR="00F760DD" w:rsidRPr="009172C2" w:rsidRDefault="00C97289" w:rsidP="00A9304C">
      <w:pPr>
        <w:pStyle w:val="Body2"/>
        <w:jc w:val="both"/>
        <w:rPr>
          <w:rFonts w:cs="Arial"/>
          <w:bCs/>
        </w:rPr>
      </w:pPr>
      <w:r w:rsidRPr="009172C2">
        <w:rPr>
          <w:rFonts w:cs="Arial"/>
        </w:rPr>
        <w:t xml:space="preserve">Proponents should complete and </w:t>
      </w:r>
      <w:r w:rsidR="00633635" w:rsidRPr="009172C2">
        <w:rPr>
          <w:rFonts w:cs="Arial"/>
        </w:rPr>
        <w:t xml:space="preserve">include </w:t>
      </w:r>
      <w:r w:rsidRPr="009172C2">
        <w:rPr>
          <w:rFonts w:cs="Arial"/>
        </w:rPr>
        <w:t xml:space="preserve">the </w:t>
      </w:r>
      <w:r w:rsidRPr="009172C2">
        <w:rPr>
          <w:rFonts w:cs="Arial"/>
          <w:bCs/>
        </w:rPr>
        <w:t>Acceptance of RFP Terms and Conditions</w:t>
      </w:r>
      <w:r w:rsidRPr="009172C2">
        <w:rPr>
          <w:rFonts w:cs="Arial"/>
        </w:rPr>
        <w:t xml:space="preserve"> </w:t>
      </w:r>
      <w:r w:rsidR="009D4D63" w:rsidRPr="009172C2">
        <w:rPr>
          <w:rFonts w:cs="Arial"/>
        </w:rPr>
        <w:t xml:space="preserve">(Appendix B) </w:t>
      </w:r>
      <w:r w:rsidRPr="009172C2">
        <w:rPr>
          <w:rFonts w:cs="Arial"/>
        </w:rPr>
        <w:t>in their Proposals</w:t>
      </w:r>
      <w:r w:rsidR="00F67188" w:rsidRPr="009172C2">
        <w:rPr>
          <w:rFonts w:cs="Arial"/>
        </w:rPr>
        <w:t xml:space="preserve"> and upload the signed copy to the</w:t>
      </w:r>
      <w:r w:rsidR="009D4D63" w:rsidRPr="009172C2">
        <w:rPr>
          <w:rFonts w:cs="Arial"/>
        </w:rPr>
        <w:t xml:space="preserve"> Appendix B </w:t>
      </w:r>
      <w:r w:rsidR="001451A1" w:rsidRPr="009172C2">
        <w:rPr>
          <w:rFonts w:cs="Arial"/>
        </w:rPr>
        <w:t>[</w:t>
      </w:r>
      <w:r w:rsidR="009D4D63" w:rsidRPr="009172C2">
        <w:rPr>
          <w:rFonts w:cs="Arial"/>
        </w:rPr>
        <w:t>Acceptance of RFP Terms and Conditions</w:t>
      </w:r>
      <w:r w:rsidR="001451A1" w:rsidRPr="009172C2">
        <w:rPr>
          <w:rFonts w:cs="Arial"/>
        </w:rPr>
        <w:t>]</w:t>
      </w:r>
      <w:r w:rsidR="009D4D63" w:rsidRPr="009172C2">
        <w:rPr>
          <w:rFonts w:cs="Arial"/>
        </w:rPr>
        <w:t xml:space="preserve"> </w:t>
      </w:r>
      <w:r w:rsidR="00F67188" w:rsidRPr="009172C2">
        <w:rPr>
          <w:rFonts w:cs="Arial"/>
        </w:rPr>
        <w:t xml:space="preserve">location </w:t>
      </w:r>
      <w:r w:rsidR="001070BD" w:rsidRPr="009172C2">
        <w:rPr>
          <w:rFonts w:cs="Arial"/>
        </w:rPr>
        <w:t>o</w:t>
      </w:r>
      <w:r w:rsidR="00F67188" w:rsidRPr="009172C2">
        <w:rPr>
          <w:rFonts w:cs="Arial"/>
        </w:rPr>
        <w:t>n the Requested</w:t>
      </w:r>
      <w:r w:rsidR="001070BD" w:rsidRPr="009172C2">
        <w:rPr>
          <w:rFonts w:cs="Arial"/>
        </w:rPr>
        <w:t xml:space="preserve"> Information page</w:t>
      </w:r>
      <w:r w:rsidR="00F67188" w:rsidRPr="009172C2">
        <w:rPr>
          <w:rFonts w:cs="Arial"/>
        </w:rPr>
        <w:t xml:space="preserve"> </w:t>
      </w:r>
      <w:r w:rsidR="001070BD" w:rsidRPr="009172C2">
        <w:rPr>
          <w:rFonts w:cs="Arial"/>
        </w:rPr>
        <w:t xml:space="preserve">under </w:t>
      </w:r>
      <w:r w:rsidR="00F67188" w:rsidRPr="009172C2">
        <w:rPr>
          <w:rFonts w:cs="Arial"/>
        </w:rPr>
        <w:t xml:space="preserve">documents section of the </w:t>
      </w:r>
      <w:r w:rsidR="00584446" w:rsidRPr="009172C2">
        <w:rPr>
          <w:rFonts w:cs="Arial"/>
        </w:rPr>
        <w:t>Euna Procurement (Bonfire)</w:t>
      </w:r>
      <w:r w:rsidR="00BC3092" w:rsidRPr="009172C2">
        <w:rPr>
          <w:rFonts w:cs="Arial"/>
        </w:rPr>
        <w:t xml:space="preserve"> Opportunity</w:t>
      </w:r>
      <w:r w:rsidR="00F67188" w:rsidRPr="009172C2">
        <w:rPr>
          <w:rFonts w:cs="Arial"/>
        </w:rPr>
        <w:t xml:space="preserve">. The submission of a Proposal constitutes agreement </w:t>
      </w:r>
      <w:r w:rsidR="00577E00" w:rsidRPr="009172C2">
        <w:rPr>
          <w:rFonts w:cs="Arial"/>
        </w:rPr>
        <w:t>by</w:t>
      </w:r>
      <w:r w:rsidR="00F67188" w:rsidRPr="009172C2">
        <w:rPr>
          <w:rFonts w:cs="Arial"/>
        </w:rPr>
        <w:t xml:space="preserve"> the Proponent that all the terms and conditions of this RFP are accepted by the Proponent and incorporated in its Proposal</w:t>
      </w:r>
      <w:r w:rsidRPr="009172C2">
        <w:rPr>
          <w:rFonts w:cs="Arial"/>
          <w:bCs/>
        </w:rPr>
        <w:t xml:space="preserve">. </w:t>
      </w:r>
      <w:bookmarkStart w:id="169" w:name="_Toc465691489"/>
    </w:p>
    <w:p w14:paraId="6DCC4E7F" w14:textId="23ED23A4" w:rsidR="00C97289" w:rsidRPr="009172C2" w:rsidRDefault="00C97289" w:rsidP="00F760DD">
      <w:pPr>
        <w:pStyle w:val="Heading1"/>
        <w:jc w:val="both"/>
        <w:rPr>
          <w:rFonts w:cs="Arial"/>
        </w:rPr>
      </w:pPr>
      <w:bookmarkStart w:id="170" w:name="_Toc242180460"/>
      <w:r w:rsidRPr="009172C2">
        <w:rPr>
          <w:rFonts w:cs="Arial"/>
        </w:rPr>
        <w:t>EVALUATION, SELECTION AND AWARD</w:t>
      </w:r>
      <w:bookmarkEnd w:id="169"/>
      <w:bookmarkEnd w:id="170"/>
    </w:p>
    <w:p w14:paraId="51EC618F" w14:textId="77777777" w:rsidR="00C97289" w:rsidRPr="009172C2" w:rsidRDefault="00C97289" w:rsidP="00725AD3">
      <w:pPr>
        <w:pStyle w:val="Heading2"/>
        <w:jc w:val="both"/>
        <w:rPr>
          <w:rFonts w:cs="Arial"/>
        </w:rPr>
      </w:pPr>
      <w:bookmarkStart w:id="171" w:name="_Ref466030005"/>
      <w:bookmarkStart w:id="172" w:name="_Toc147396677"/>
      <w:bookmarkStart w:id="173" w:name="_Toc242180461"/>
      <w:bookmarkStart w:id="174" w:name="_Ref355268080"/>
      <w:bookmarkStart w:id="175" w:name="_Toc373508086"/>
      <w:bookmarkStart w:id="176" w:name="_Toc465691490"/>
      <w:r w:rsidRPr="009172C2">
        <w:rPr>
          <w:rFonts w:cs="Arial"/>
        </w:rPr>
        <w:t>Mandatory Requirements</w:t>
      </w:r>
      <w:bookmarkEnd w:id="171"/>
      <w:bookmarkEnd w:id="172"/>
      <w:bookmarkEnd w:id="173"/>
      <w:r w:rsidRPr="009172C2">
        <w:rPr>
          <w:rFonts w:cs="Arial"/>
        </w:rPr>
        <w:t xml:space="preserve"> </w:t>
      </w:r>
      <w:bookmarkEnd w:id="174"/>
      <w:bookmarkEnd w:id="175"/>
      <w:bookmarkEnd w:id="176"/>
    </w:p>
    <w:p w14:paraId="12B6D53F" w14:textId="0D93E879" w:rsidR="00030B5C" w:rsidRPr="009172C2" w:rsidRDefault="00030B5C" w:rsidP="00030B5C">
      <w:pPr>
        <w:spacing w:before="240" w:line="276" w:lineRule="auto"/>
        <w:rPr>
          <w:rFonts w:cs="Arial"/>
        </w:rPr>
      </w:pPr>
      <w:bookmarkStart w:id="177" w:name="_Hlk169779956"/>
      <w:r w:rsidRPr="009172C2">
        <w:rPr>
          <w:rFonts w:cs="Arial"/>
        </w:rPr>
        <w:t xml:space="preserve">Proposals that do not comply with the </w:t>
      </w:r>
      <w:r w:rsidR="00BC3092" w:rsidRPr="009172C2">
        <w:rPr>
          <w:rFonts w:cs="Arial"/>
        </w:rPr>
        <w:t>M</w:t>
      </w:r>
      <w:r w:rsidRPr="009172C2">
        <w:rPr>
          <w:rFonts w:cs="Arial"/>
        </w:rPr>
        <w:t xml:space="preserve">andatory </w:t>
      </w:r>
      <w:r w:rsidR="00BC3092" w:rsidRPr="009172C2">
        <w:rPr>
          <w:rFonts w:cs="Arial"/>
        </w:rPr>
        <w:t>R</w:t>
      </w:r>
      <w:r w:rsidRPr="009172C2">
        <w:rPr>
          <w:rFonts w:cs="Arial"/>
        </w:rPr>
        <w:t>equirements mentioned below will be rejected and excluded from further consideration:</w:t>
      </w:r>
    </w:p>
    <w:p w14:paraId="7461E4EA" w14:textId="5892A9D1" w:rsidR="00030B5C" w:rsidRPr="009172C2" w:rsidRDefault="00030B5C" w:rsidP="00D672F4">
      <w:pPr>
        <w:pStyle w:val="ListParagraph"/>
        <w:numPr>
          <w:ilvl w:val="0"/>
          <w:numId w:val="14"/>
        </w:numPr>
        <w:spacing w:before="240"/>
        <w:rPr>
          <w:rFonts w:cs="Arial"/>
          <w:sz w:val="20"/>
          <w:szCs w:val="20"/>
        </w:rPr>
      </w:pPr>
      <w:r w:rsidRPr="009172C2">
        <w:rPr>
          <w:rFonts w:cs="Arial"/>
          <w:sz w:val="20"/>
          <w:szCs w:val="20"/>
        </w:rPr>
        <w:t>S</w:t>
      </w:r>
      <w:r w:rsidR="003F5EDD" w:rsidRPr="009172C2">
        <w:rPr>
          <w:rFonts w:cs="Arial"/>
          <w:sz w:val="20"/>
          <w:szCs w:val="20"/>
        </w:rPr>
        <w:t>ubmi</w:t>
      </w:r>
      <w:r w:rsidRPr="009172C2">
        <w:rPr>
          <w:rFonts w:cs="Arial"/>
          <w:sz w:val="20"/>
          <w:szCs w:val="20"/>
        </w:rPr>
        <w:t>ssion prior to</w:t>
      </w:r>
      <w:r w:rsidR="003F5EDD" w:rsidRPr="009172C2">
        <w:rPr>
          <w:rFonts w:cs="Arial"/>
          <w:sz w:val="20"/>
          <w:szCs w:val="20"/>
        </w:rPr>
        <w:t xml:space="preserve"> </w:t>
      </w:r>
      <w:r w:rsidR="005F7079" w:rsidRPr="009172C2">
        <w:rPr>
          <w:rFonts w:cs="Arial"/>
          <w:sz w:val="20"/>
          <w:szCs w:val="20"/>
        </w:rPr>
        <w:t>RFP Closing Time &amp; Date</w:t>
      </w:r>
      <w:r w:rsidR="00742CAB" w:rsidRPr="009172C2">
        <w:rPr>
          <w:rFonts w:cs="Arial"/>
          <w:sz w:val="20"/>
          <w:szCs w:val="20"/>
        </w:rPr>
        <w:t>.</w:t>
      </w:r>
    </w:p>
    <w:p w14:paraId="5098CEAB" w14:textId="0411C80B" w:rsidR="00030B5C" w:rsidRPr="009172C2" w:rsidRDefault="00030B5C" w:rsidP="00D672F4">
      <w:pPr>
        <w:pStyle w:val="Body2"/>
        <w:numPr>
          <w:ilvl w:val="0"/>
          <w:numId w:val="14"/>
        </w:numPr>
        <w:jc w:val="both"/>
        <w:rPr>
          <w:rFonts w:cs="Arial"/>
        </w:rPr>
      </w:pPr>
      <w:r w:rsidRPr="009172C2">
        <w:rPr>
          <w:rFonts w:cs="Arial"/>
        </w:rPr>
        <w:t xml:space="preserve">Submission of </w:t>
      </w:r>
      <w:hyperlink w:anchor="_Toc478910599" w:history="1">
        <w:r w:rsidRPr="009172C2">
          <w:rPr>
            <w:rFonts w:cs="Arial"/>
          </w:rPr>
          <w:t>Appendix </w:t>
        </w:r>
        <w:r w:rsidR="0041538A" w:rsidRPr="009172C2">
          <w:rPr>
            <w:rFonts w:cs="Arial"/>
          </w:rPr>
          <w:t>B</w:t>
        </w:r>
        <w:r w:rsidRPr="009172C2">
          <w:rPr>
            <w:rFonts w:cs="Arial"/>
          </w:rPr>
          <w:t xml:space="preserve"> </w:t>
        </w:r>
        <w:r w:rsidR="001451A1" w:rsidRPr="009172C2">
          <w:rPr>
            <w:rFonts w:cs="Arial"/>
          </w:rPr>
          <w:t>[</w:t>
        </w:r>
        <w:r w:rsidRPr="009172C2">
          <w:rPr>
            <w:rFonts w:cs="Arial"/>
          </w:rPr>
          <w:t xml:space="preserve">Acceptance </w:t>
        </w:r>
        <w:r w:rsidR="009648F0" w:rsidRPr="009172C2">
          <w:rPr>
            <w:rFonts w:cs="Arial"/>
          </w:rPr>
          <w:t>o</w:t>
        </w:r>
        <w:r w:rsidRPr="009172C2">
          <w:rPr>
            <w:rFonts w:cs="Arial"/>
          </w:rPr>
          <w:t xml:space="preserve">f RFP Terms </w:t>
        </w:r>
        <w:r w:rsidR="00BC3092" w:rsidRPr="009172C2">
          <w:rPr>
            <w:rFonts w:cs="Arial"/>
          </w:rPr>
          <w:t>a</w:t>
        </w:r>
        <w:r w:rsidRPr="009172C2">
          <w:rPr>
            <w:rFonts w:cs="Arial"/>
          </w:rPr>
          <w:t>nd Conditions</w:t>
        </w:r>
      </w:hyperlink>
      <w:r w:rsidR="001451A1" w:rsidRPr="009172C2">
        <w:rPr>
          <w:rFonts w:cs="Arial"/>
        </w:rPr>
        <w:t>]</w:t>
      </w:r>
      <w:r w:rsidRPr="009172C2">
        <w:rPr>
          <w:rFonts w:cs="Arial"/>
        </w:rPr>
        <w:t xml:space="preserve"> without modifications/additions/deletions</w:t>
      </w:r>
      <w:r w:rsidR="004C1EAE" w:rsidRPr="009172C2">
        <w:rPr>
          <w:rFonts w:cs="Arial"/>
        </w:rPr>
        <w:t>.</w:t>
      </w:r>
    </w:p>
    <w:p w14:paraId="599257F3" w14:textId="2E71FF4C" w:rsidR="00C97289" w:rsidRPr="009172C2" w:rsidRDefault="00C97289" w:rsidP="00725AD3">
      <w:pPr>
        <w:pStyle w:val="Heading2"/>
        <w:jc w:val="both"/>
        <w:rPr>
          <w:rFonts w:cs="Arial"/>
        </w:rPr>
      </w:pPr>
      <w:bookmarkStart w:id="178" w:name="_Ref466029535"/>
      <w:bookmarkStart w:id="179" w:name="_Toc147396678"/>
      <w:bookmarkStart w:id="180" w:name="_Toc242180462"/>
      <w:bookmarkStart w:id="181" w:name="_Ref355268343"/>
      <w:bookmarkStart w:id="182" w:name="_Toc373508087"/>
      <w:bookmarkStart w:id="183" w:name="_Toc465691491"/>
      <w:bookmarkEnd w:id="177"/>
      <w:r w:rsidRPr="009172C2">
        <w:rPr>
          <w:rFonts w:cs="Arial"/>
        </w:rPr>
        <w:t>Evaluation</w:t>
      </w:r>
      <w:bookmarkEnd w:id="178"/>
      <w:bookmarkEnd w:id="179"/>
      <w:bookmarkEnd w:id="180"/>
      <w:r w:rsidRPr="009172C2">
        <w:rPr>
          <w:rFonts w:cs="Arial"/>
        </w:rPr>
        <w:t xml:space="preserve"> </w:t>
      </w:r>
      <w:bookmarkEnd w:id="181"/>
      <w:bookmarkEnd w:id="182"/>
      <w:bookmarkEnd w:id="183"/>
    </w:p>
    <w:p w14:paraId="5E44E1BD" w14:textId="0BBDD6B8" w:rsidR="00C97289" w:rsidRPr="009172C2" w:rsidRDefault="00C97289" w:rsidP="00725AD3">
      <w:pPr>
        <w:pStyle w:val="Heading3"/>
        <w:jc w:val="both"/>
        <w:rPr>
          <w:rFonts w:cs="Arial"/>
        </w:rPr>
      </w:pPr>
      <w:r w:rsidRPr="009172C2">
        <w:rPr>
          <w:rFonts w:cs="Arial"/>
        </w:rPr>
        <w:t xml:space="preserve">The evaluation of Proposals will be undertaken on behalf of </w:t>
      </w:r>
      <w:r w:rsidR="003801A1" w:rsidRPr="009172C2">
        <w:rPr>
          <w:rFonts w:cs="Arial"/>
        </w:rPr>
        <w:t>PHSA</w:t>
      </w:r>
      <w:r w:rsidRPr="009172C2">
        <w:rPr>
          <w:rFonts w:cs="Arial"/>
        </w:rPr>
        <w:t xml:space="preserve"> by the Evaluation Committee.  The Evaluation Committee may consult with others, including other </w:t>
      </w:r>
      <w:r w:rsidR="003801A1" w:rsidRPr="009172C2">
        <w:rPr>
          <w:rFonts w:cs="Arial"/>
        </w:rPr>
        <w:t>PHSA</w:t>
      </w:r>
      <w:r w:rsidRPr="009172C2">
        <w:rPr>
          <w:rFonts w:cs="Arial"/>
        </w:rPr>
        <w:t xml:space="preserve"> staff members, staff members of the Purchase</w:t>
      </w:r>
      <w:r w:rsidR="00B728CC" w:rsidRPr="009172C2">
        <w:rPr>
          <w:rFonts w:cs="Arial"/>
        </w:rPr>
        <w:t>r</w:t>
      </w:r>
      <w:r w:rsidRPr="009172C2">
        <w:rPr>
          <w:rFonts w:cs="Arial"/>
        </w:rPr>
        <w:t xml:space="preserve">s, third party consultants and references, as the Evaluation Committee </w:t>
      </w:r>
      <w:r w:rsidRPr="009172C2">
        <w:rPr>
          <w:rFonts w:cs="Arial"/>
        </w:rPr>
        <w:lastRenderedPageBreak/>
        <w:t xml:space="preserve">may in its discretion decide is required. The Evaluation Committee will compare and evaluate the Proposals in accordance with this Section </w:t>
      </w:r>
      <w:r w:rsidRPr="009172C2">
        <w:rPr>
          <w:rFonts w:cs="Arial"/>
        </w:rPr>
        <w:fldChar w:fldCharType="begin"/>
      </w:r>
      <w:r w:rsidRPr="009172C2">
        <w:rPr>
          <w:rFonts w:cs="Arial"/>
        </w:rPr>
        <w:instrText xml:space="preserve"> REF _Ref466029535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4.2</w:t>
      </w:r>
      <w:r w:rsidRPr="009172C2">
        <w:rPr>
          <w:rFonts w:cs="Arial"/>
        </w:rPr>
        <w:fldChar w:fldCharType="end"/>
      </w:r>
      <w:r w:rsidRPr="009172C2">
        <w:rPr>
          <w:rFonts w:cs="Arial"/>
        </w:rPr>
        <w:t xml:space="preserve"> to determine the Proposal or the Proposals most advantageous to the Health Authorities. A Proposal will not be evaluated if it has been rejected or if the applicable Proponent has been disqualified in accordance with this RFP.</w:t>
      </w:r>
    </w:p>
    <w:p w14:paraId="1394EF0C" w14:textId="6F6D53A3" w:rsidR="00C97289" w:rsidRPr="009172C2" w:rsidRDefault="00C97289" w:rsidP="00725AD3">
      <w:pPr>
        <w:pStyle w:val="Heading3"/>
        <w:jc w:val="both"/>
        <w:rPr>
          <w:rFonts w:cs="Arial"/>
        </w:rPr>
      </w:pPr>
      <w:r w:rsidRPr="009172C2">
        <w:rPr>
          <w:rFonts w:cs="Arial"/>
        </w:rPr>
        <w:t xml:space="preserve">During the first phase in the </w:t>
      </w:r>
      <w:r w:rsidR="00BC3092" w:rsidRPr="009172C2">
        <w:rPr>
          <w:rFonts w:cs="Arial"/>
        </w:rPr>
        <w:t>two-envelope</w:t>
      </w:r>
      <w:r w:rsidRPr="009172C2">
        <w:rPr>
          <w:rFonts w:cs="Arial"/>
        </w:rPr>
        <w:t xml:space="preserve"> competitive evaluation process, the Evaluation Committee will evaluate and score Envelope 1 of the Proposal for compliance to the RFP specifications and functionality requirements.  Financial information will not be available to the Evaluation Committee prior to completion of this phase. Proposals that are not acceptable, in the opinion of the Evaluation Committee, with respect to the specification and functionality requirements may in the sole discretion of the Evaluation Committee be rejected.  Proposals that are not so rejected may undergo further evaluation </w:t>
      </w:r>
      <w:proofErr w:type="gramStart"/>
      <w:r w:rsidRPr="009172C2">
        <w:rPr>
          <w:rFonts w:cs="Arial"/>
        </w:rPr>
        <w:t>in order to</w:t>
      </w:r>
      <w:proofErr w:type="gramEnd"/>
      <w:r w:rsidRPr="009172C2">
        <w:rPr>
          <w:rFonts w:cs="Arial"/>
        </w:rPr>
        <w:t xml:space="preserve"> complete an additional in-depth clinical/technical and functional assessment. </w:t>
      </w:r>
      <w:r w:rsidR="00077366" w:rsidRPr="009172C2">
        <w:rPr>
          <w:rFonts w:cs="Arial"/>
        </w:rPr>
        <w:t xml:space="preserve">Proponents will then be invited to present a Vendor Fair in which they will be expected to provide the evaluation committee with the opportunity to assess topics presented in Appendix J – Vendor Fair. </w:t>
      </w:r>
      <w:r w:rsidRPr="009172C2">
        <w:rPr>
          <w:rFonts w:cs="Arial"/>
        </w:rPr>
        <w:t>Upon completion of this phase, the second phase of the Competitive Selection Process will occur, in which the contents of Envelope 2 will be evaluated and scored.</w:t>
      </w:r>
    </w:p>
    <w:p w14:paraId="53A35B9A" w14:textId="5DEAD532" w:rsidR="00C97289" w:rsidRPr="009172C2" w:rsidRDefault="00C97289" w:rsidP="00725AD3">
      <w:pPr>
        <w:pStyle w:val="Heading3"/>
        <w:jc w:val="both"/>
        <w:rPr>
          <w:rFonts w:cs="Arial"/>
        </w:rPr>
      </w:pPr>
      <w:r w:rsidRPr="009172C2">
        <w:rPr>
          <w:rFonts w:cs="Arial"/>
        </w:rPr>
        <w:t xml:space="preserve">The following criteria and weightings will be applied in evaluating Proposals.  </w:t>
      </w:r>
      <w:r w:rsidR="003801A1" w:rsidRPr="009172C2">
        <w:rPr>
          <w:rFonts w:cs="Arial"/>
        </w:rPr>
        <w:t>PHSA</w:t>
      </w:r>
      <w:r w:rsidRPr="009172C2">
        <w:rPr>
          <w:rFonts w:cs="Arial"/>
        </w:rPr>
        <w:t xml:space="preserve"> reserves the right to, by Addendum, add, delete or modify the weighting of any criterion at any time up to seven days prior to </w:t>
      </w:r>
      <w:r w:rsidR="005F7079" w:rsidRPr="009172C2">
        <w:rPr>
          <w:rFonts w:cs="Arial"/>
        </w:rPr>
        <w:t>RFP Closing Time &amp; Date</w:t>
      </w:r>
      <w:r w:rsidRPr="009172C2">
        <w:rPr>
          <w:rFonts w:cs="Arial"/>
        </w:rPr>
        <w:t>. The selection criteria and weighting are as follows:</w:t>
      </w:r>
    </w:p>
    <w:p w14:paraId="1F5C5B3E" w14:textId="77777777" w:rsidR="00C97289" w:rsidRPr="009172C2" w:rsidRDefault="00C97289" w:rsidP="00725AD3">
      <w:pPr>
        <w:keepNext/>
        <w:spacing w:after="180" w:line="240" w:lineRule="auto"/>
        <w:jc w:val="both"/>
        <w:rPr>
          <w:rFonts w:cs="Arial"/>
          <w:b/>
          <w:szCs w:val="24"/>
          <w:highlight w:val="gre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5"/>
        <w:gridCol w:w="1121"/>
      </w:tblGrid>
      <w:tr w:rsidR="00077366" w:rsidRPr="009172C2" w14:paraId="1FCE3CB2" w14:textId="77777777" w:rsidTr="00ED2AB4">
        <w:trPr>
          <w:trHeight w:val="419"/>
          <w:jc w:val="center"/>
        </w:trPr>
        <w:tc>
          <w:tcPr>
            <w:tcW w:w="3445" w:type="dxa"/>
            <w:tcBorders>
              <w:top w:val="single" w:sz="4" w:space="0" w:color="auto"/>
              <w:left w:val="single" w:sz="4" w:space="0" w:color="auto"/>
              <w:bottom w:val="single" w:sz="4" w:space="0" w:color="auto"/>
              <w:right w:val="single" w:sz="4" w:space="0" w:color="auto"/>
            </w:tcBorders>
            <w:vAlign w:val="center"/>
          </w:tcPr>
          <w:p w14:paraId="35252A99" w14:textId="77777777" w:rsidR="00077366" w:rsidRPr="009172C2" w:rsidRDefault="00077366" w:rsidP="00725AD3">
            <w:pPr>
              <w:keepNext/>
              <w:spacing w:before="60" w:after="60" w:line="240" w:lineRule="auto"/>
              <w:jc w:val="both"/>
              <w:rPr>
                <w:rFonts w:cs="Arial"/>
                <w:b/>
                <w:bCs/>
                <w:sz w:val="18"/>
                <w:szCs w:val="18"/>
              </w:rPr>
            </w:pPr>
            <w:r w:rsidRPr="009172C2">
              <w:rPr>
                <w:rFonts w:cs="Arial"/>
                <w:b/>
                <w:bCs/>
                <w:sz w:val="18"/>
                <w:szCs w:val="18"/>
              </w:rPr>
              <w:t>SELECTION CRITERIA</w:t>
            </w:r>
          </w:p>
        </w:tc>
        <w:tc>
          <w:tcPr>
            <w:tcW w:w="1121" w:type="dxa"/>
            <w:tcBorders>
              <w:top w:val="single" w:sz="4" w:space="0" w:color="auto"/>
              <w:left w:val="single" w:sz="4" w:space="0" w:color="auto"/>
              <w:bottom w:val="single" w:sz="4" w:space="0" w:color="auto"/>
              <w:right w:val="single" w:sz="4" w:space="0" w:color="auto"/>
            </w:tcBorders>
            <w:vAlign w:val="center"/>
          </w:tcPr>
          <w:p w14:paraId="6DDFF796" w14:textId="77777777" w:rsidR="00077366" w:rsidRPr="009172C2" w:rsidRDefault="00077366" w:rsidP="00725AD3">
            <w:pPr>
              <w:keepNext/>
              <w:spacing w:before="60" w:after="60" w:line="240" w:lineRule="auto"/>
              <w:jc w:val="both"/>
              <w:rPr>
                <w:rFonts w:cs="Arial"/>
                <w:b/>
                <w:bCs/>
                <w:sz w:val="18"/>
                <w:szCs w:val="18"/>
              </w:rPr>
            </w:pPr>
            <w:r w:rsidRPr="009172C2">
              <w:rPr>
                <w:rFonts w:cs="Arial"/>
                <w:b/>
                <w:bCs/>
                <w:sz w:val="18"/>
                <w:szCs w:val="18"/>
              </w:rPr>
              <w:t>Maximum Points</w:t>
            </w:r>
          </w:p>
        </w:tc>
      </w:tr>
      <w:tr w:rsidR="00077366" w:rsidRPr="009172C2" w14:paraId="4E0755F0" w14:textId="77777777" w:rsidTr="00ED2AB4">
        <w:trPr>
          <w:gridAfter w:val="1"/>
          <w:wAfter w:w="1121" w:type="dxa"/>
          <w:trHeight w:val="213"/>
          <w:jc w:val="center"/>
        </w:trPr>
        <w:tc>
          <w:tcPr>
            <w:tcW w:w="3445" w:type="dxa"/>
            <w:tcBorders>
              <w:top w:val="single" w:sz="4" w:space="0" w:color="auto"/>
              <w:left w:val="nil"/>
              <w:bottom w:val="single" w:sz="4" w:space="0" w:color="auto"/>
              <w:right w:val="nil"/>
            </w:tcBorders>
            <w:vAlign w:val="center"/>
          </w:tcPr>
          <w:p w14:paraId="72707139" w14:textId="4F0F6DA9" w:rsidR="00077366" w:rsidRPr="009172C2" w:rsidRDefault="00077366" w:rsidP="00725AD3">
            <w:pPr>
              <w:keepNext/>
              <w:spacing w:before="60" w:after="60" w:line="240" w:lineRule="auto"/>
              <w:jc w:val="both"/>
              <w:rPr>
                <w:rFonts w:cs="Arial"/>
                <w:b/>
                <w:bCs/>
                <w:sz w:val="18"/>
                <w:szCs w:val="18"/>
              </w:rPr>
            </w:pPr>
            <w:r w:rsidRPr="009172C2">
              <w:rPr>
                <w:rFonts w:cs="Arial"/>
                <w:b/>
                <w:bCs/>
                <w:sz w:val="18"/>
                <w:szCs w:val="18"/>
              </w:rPr>
              <w:t xml:space="preserve">ENVELOPE 1 </w:t>
            </w:r>
          </w:p>
        </w:tc>
      </w:tr>
      <w:tr w:rsidR="00077366" w:rsidRPr="009172C2" w14:paraId="3FE991A1" w14:textId="77777777" w:rsidTr="00ED2AB4">
        <w:trPr>
          <w:trHeight w:val="213"/>
          <w:jc w:val="center"/>
        </w:trPr>
        <w:tc>
          <w:tcPr>
            <w:tcW w:w="3445" w:type="dxa"/>
            <w:tcBorders>
              <w:top w:val="single" w:sz="4" w:space="0" w:color="auto"/>
              <w:left w:val="single" w:sz="4" w:space="0" w:color="auto"/>
              <w:bottom w:val="single" w:sz="4" w:space="0" w:color="auto"/>
              <w:right w:val="single" w:sz="4" w:space="0" w:color="auto"/>
            </w:tcBorders>
            <w:vAlign w:val="center"/>
          </w:tcPr>
          <w:p w14:paraId="4F4836E6" w14:textId="1FC5E0DD"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General Specifications – including:</w:t>
            </w:r>
          </w:p>
          <w:p w14:paraId="07A40DB0" w14:textId="77777777"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Company Background</w:t>
            </w:r>
          </w:p>
          <w:p w14:paraId="185DF4B2" w14:textId="77777777"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Supply Chain Management</w:t>
            </w:r>
          </w:p>
          <w:p w14:paraId="4976CB7C" w14:textId="6C197B26"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Quality &amp; Standards</w:t>
            </w:r>
          </w:p>
          <w:p w14:paraId="5B85EFEB" w14:textId="77777777"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Approach &amp; Methodology</w:t>
            </w:r>
          </w:p>
          <w:p w14:paraId="4E7BFFEE" w14:textId="456EAA86"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Environmental Requirements</w:t>
            </w:r>
          </w:p>
        </w:tc>
        <w:tc>
          <w:tcPr>
            <w:tcW w:w="1121" w:type="dxa"/>
            <w:tcBorders>
              <w:top w:val="single" w:sz="4" w:space="0" w:color="auto"/>
              <w:left w:val="single" w:sz="4" w:space="0" w:color="auto"/>
              <w:bottom w:val="single" w:sz="4" w:space="0" w:color="auto"/>
              <w:right w:val="single" w:sz="4" w:space="0" w:color="auto"/>
            </w:tcBorders>
            <w:vAlign w:val="center"/>
          </w:tcPr>
          <w:p w14:paraId="061625BB" w14:textId="326373EE" w:rsidR="00077366" w:rsidRPr="009172C2" w:rsidRDefault="00077366" w:rsidP="00793F66">
            <w:pPr>
              <w:keepNext/>
              <w:spacing w:before="60" w:after="60" w:line="240" w:lineRule="auto"/>
              <w:jc w:val="center"/>
              <w:rPr>
                <w:rFonts w:cs="Arial"/>
                <w:sz w:val="18"/>
                <w:szCs w:val="18"/>
              </w:rPr>
            </w:pPr>
            <w:r w:rsidRPr="009172C2">
              <w:rPr>
                <w:rFonts w:cs="Arial"/>
                <w:sz w:val="18"/>
                <w:szCs w:val="18"/>
              </w:rPr>
              <w:t>5</w:t>
            </w:r>
          </w:p>
        </w:tc>
      </w:tr>
      <w:tr w:rsidR="00077366" w:rsidRPr="009172C2" w14:paraId="762D0F07" w14:textId="77777777" w:rsidTr="00ED2AB4">
        <w:trPr>
          <w:trHeight w:val="213"/>
          <w:jc w:val="center"/>
        </w:trPr>
        <w:tc>
          <w:tcPr>
            <w:tcW w:w="3445" w:type="dxa"/>
            <w:tcBorders>
              <w:top w:val="single" w:sz="4" w:space="0" w:color="auto"/>
              <w:left w:val="single" w:sz="4" w:space="0" w:color="auto"/>
              <w:bottom w:val="single" w:sz="4" w:space="0" w:color="auto"/>
              <w:right w:val="single" w:sz="4" w:space="0" w:color="auto"/>
            </w:tcBorders>
            <w:vAlign w:val="center"/>
          </w:tcPr>
          <w:p w14:paraId="5ED5DFC8" w14:textId="77777777" w:rsidR="00077366" w:rsidRPr="009172C2" w:rsidRDefault="00077366" w:rsidP="00725AD3">
            <w:pPr>
              <w:keepNext/>
              <w:spacing w:before="60" w:after="60" w:line="240" w:lineRule="auto"/>
              <w:jc w:val="both"/>
              <w:rPr>
                <w:rFonts w:cs="Arial"/>
                <w:bCs/>
                <w:sz w:val="18"/>
                <w:szCs w:val="18"/>
              </w:rPr>
            </w:pPr>
            <w:r w:rsidRPr="009172C2">
              <w:rPr>
                <w:rFonts w:cs="Arial"/>
                <w:bCs/>
                <w:sz w:val="18"/>
                <w:szCs w:val="18"/>
              </w:rPr>
              <w:t>Clinical/Technical Specifications</w:t>
            </w:r>
          </w:p>
          <w:p w14:paraId="45FB3A73" w14:textId="200CF7C2" w:rsidR="00077366" w:rsidRPr="009172C2" w:rsidRDefault="00077366" w:rsidP="00725AD3">
            <w:pPr>
              <w:keepNext/>
              <w:spacing w:before="60" w:after="60" w:line="240" w:lineRule="auto"/>
              <w:jc w:val="both"/>
              <w:rPr>
                <w:rFonts w:cs="Arial"/>
                <w:bCs/>
                <w:sz w:val="18"/>
                <w:szCs w:val="18"/>
              </w:rPr>
            </w:pPr>
          </w:p>
        </w:tc>
        <w:tc>
          <w:tcPr>
            <w:tcW w:w="1121" w:type="dxa"/>
            <w:tcBorders>
              <w:top w:val="single" w:sz="4" w:space="0" w:color="auto"/>
              <w:left w:val="single" w:sz="4" w:space="0" w:color="auto"/>
              <w:bottom w:val="single" w:sz="4" w:space="0" w:color="auto"/>
              <w:right w:val="single" w:sz="4" w:space="0" w:color="auto"/>
            </w:tcBorders>
            <w:vAlign w:val="center"/>
          </w:tcPr>
          <w:p w14:paraId="51FE3A0C" w14:textId="2C6348AE" w:rsidR="00077366" w:rsidRPr="009172C2" w:rsidRDefault="00077366" w:rsidP="00793F66">
            <w:pPr>
              <w:keepNext/>
              <w:spacing w:before="60" w:after="60" w:line="240" w:lineRule="auto"/>
              <w:jc w:val="center"/>
              <w:rPr>
                <w:rFonts w:cs="Arial"/>
                <w:sz w:val="18"/>
                <w:szCs w:val="18"/>
              </w:rPr>
            </w:pPr>
            <w:r w:rsidRPr="009172C2">
              <w:rPr>
                <w:rFonts w:cs="Arial"/>
                <w:sz w:val="18"/>
                <w:szCs w:val="18"/>
              </w:rPr>
              <w:t>25</w:t>
            </w:r>
          </w:p>
        </w:tc>
      </w:tr>
      <w:tr w:rsidR="00077366" w:rsidRPr="009172C2" w14:paraId="196F6798" w14:textId="77777777" w:rsidTr="00ED2AB4">
        <w:trPr>
          <w:trHeight w:val="213"/>
          <w:jc w:val="center"/>
        </w:trPr>
        <w:tc>
          <w:tcPr>
            <w:tcW w:w="3445" w:type="dxa"/>
            <w:tcBorders>
              <w:top w:val="single" w:sz="4" w:space="0" w:color="auto"/>
              <w:left w:val="single" w:sz="4" w:space="0" w:color="auto"/>
              <w:bottom w:val="single" w:sz="4" w:space="0" w:color="auto"/>
              <w:right w:val="single" w:sz="4" w:space="0" w:color="auto"/>
            </w:tcBorders>
            <w:vAlign w:val="center"/>
          </w:tcPr>
          <w:p w14:paraId="19F8D1BC" w14:textId="5EF3CD64" w:rsidR="00077366" w:rsidRPr="009172C2" w:rsidRDefault="00EA684C" w:rsidP="00725AD3">
            <w:pPr>
              <w:keepNext/>
              <w:spacing w:before="60" w:after="60" w:line="240" w:lineRule="auto"/>
              <w:jc w:val="both"/>
              <w:rPr>
                <w:rFonts w:cs="Arial"/>
                <w:bCs/>
                <w:sz w:val="18"/>
                <w:szCs w:val="18"/>
              </w:rPr>
            </w:pPr>
            <w:r w:rsidRPr="009172C2">
              <w:rPr>
                <w:rFonts w:cs="Arial"/>
                <w:bCs/>
                <w:sz w:val="18"/>
                <w:szCs w:val="18"/>
              </w:rPr>
              <w:t>Vendor Fair</w:t>
            </w:r>
            <w:r w:rsidR="00077366" w:rsidRPr="009172C2">
              <w:rPr>
                <w:rFonts w:cs="Arial"/>
                <w:bCs/>
                <w:sz w:val="18"/>
                <w:szCs w:val="18"/>
              </w:rPr>
              <w:t xml:space="preserve"> Evaluations</w:t>
            </w:r>
          </w:p>
        </w:tc>
        <w:tc>
          <w:tcPr>
            <w:tcW w:w="1121" w:type="dxa"/>
            <w:tcBorders>
              <w:top w:val="single" w:sz="4" w:space="0" w:color="auto"/>
              <w:left w:val="single" w:sz="4" w:space="0" w:color="auto"/>
              <w:bottom w:val="single" w:sz="4" w:space="0" w:color="auto"/>
              <w:right w:val="single" w:sz="4" w:space="0" w:color="auto"/>
            </w:tcBorders>
            <w:vAlign w:val="center"/>
          </w:tcPr>
          <w:p w14:paraId="7992DDC7" w14:textId="4213C73E" w:rsidR="00077366" w:rsidRPr="009172C2" w:rsidRDefault="00077366" w:rsidP="00793F66">
            <w:pPr>
              <w:keepNext/>
              <w:spacing w:before="60" w:after="60" w:line="240" w:lineRule="auto"/>
              <w:jc w:val="center"/>
              <w:rPr>
                <w:rFonts w:cs="Arial"/>
                <w:sz w:val="18"/>
                <w:szCs w:val="18"/>
              </w:rPr>
            </w:pPr>
            <w:r w:rsidRPr="009172C2">
              <w:rPr>
                <w:rFonts w:cs="Arial"/>
                <w:sz w:val="18"/>
                <w:szCs w:val="18"/>
              </w:rPr>
              <w:t>30</w:t>
            </w:r>
          </w:p>
        </w:tc>
      </w:tr>
      <w:tr w:rsidR="00077366" w:rsidRPr="009172C2" w14:paraId="0056B8FE" w14:textId="77777777" w:rsidTr="00ED2AB4">
        <w:trPr>
          <w:gridAfter w:val="1"/>
          <w:wAfter w:w="1121" w:type="dxa"/>
          <w:trHeight w:val="623"/>
          <w:jc w:val="center"/>
        </w:trPr>
        <w:tc>
          <w:tcPr>
            <w:tcW w:w="3445" w:type="dxa"/>
            <w:tcBorders>
              <w:top w:val="single" w:sz="4" w:space="0" w:color="auto"/>
              <w:left w:val="nil"/>
              <w:bottom w:val="single" w:sz="4" w:space="0" w:color="auto"/>
              <w:right w:val="nil"/>
            </w:tcBorders>
            <w:vAlign w:val="center"/>
          </w:tcPr>
          <w:p w14:paraId="66447AB4" w14:textId="08D89E9B" w:rsidR="00077366" w:rsidRPr="009172C2" w:rsidRDefault="00077366" w:rsidP="00F574E5">
            <w:pPr>
              <w:keepNext/>
              <w:spacing w:before="60" w:after="60" w:line="240" w:lineRule="auto"/>
              <w:jc w:val="both"/>
              <w:rPr>
                <w:rFonts w:cs="Arial"/>
                <w:b/>
                <w:bCs/>
                <w:sz w:val="18"/>
                <w:szCs w:val="18"/>
              </w:rPr>
            </w:pPr>
            <w:r w:rsidRPr="009172C2">
              <w:rPr>
                <w:rFonts w:cs="Arial"/>
                <w:b/>
                <w:bCs/>
                <w:sz w:val="18"/>
                <w:szCs w:val="18"/>
              </w:rPr>
              <w:t>ENVELOPE 2</w:t>
            </w:r>
          </w:p>
        </w:tc>
      </w:tr>
      <w:tr w:rsidR="00077366" w:rsidRPr="009172C2" w14:paraId="5BE3A206" w14:textId="77777777" w:rsidTr="00ED2AB4">
        <w:trPr>
          <w:trHeight w:val="623"/>
          <w:jc w:val="center"/>
        </w:trPr>
        <w:tc>
          <w:tcPr>
            <w:tcW w:w="3445" w:type="dxa"/>
            <w:tcBorders>
              <w:top w:val="single" w:sz="4" w:space="0" w:color="auto"/>
              <w:left w:val="single" w:sz="4" w:space="0" w:color="auto"/>
              <w:bottom w:val="single" w:sz="4" w:space="0" w:color="auto"/>
              <w:right w:val="single" w:sz="4" w:space="0" w:color="auto"/>
            </w:tcBorders>
            <w:vAlign w:val="center"/>
          </w:tcPr>
          <w:p w14:paraId="510BF559" w14:textId="697990B4" w:rsidR="00077366" w:rsidRPr="009172C2" w:rsidRDefault="00077366" w:rsidP="00F574E5">
            <w:pPr>
              <w:keepNext/>
              <w:spacing w:before="60" w:after="60" w:line="240" w:lineRule="auto"/>
              <w:jc w:val="both"/>
              <w:rPr>
                <w:rFonts w:cs="Arial"/>
                <w:bCs/>
                <w:sz w:val="18"/>
                <w:szCs w:val="18"/>
              </w:rPr>
            </w:pPr>
            <w:r w:rsidRPr="009172C2">
              <w:rPr>
                <w:rFonts w:cs="Arial"/>
                <w:bCs/>
                <w:sz w:val="18"/>
                <w:szCs w:val="18"/>
              </w:rPr>
              <w:t>Total Cost</w:t>
            </w:r>
          </w:p>
        </w:tc>
        <w:tc>
          <w:tcPr>
            <w:tcW w:w="1121" w:type="dxa"/>
            <w:tcBorders>
              <w:top w:val="single" w:sz="4" w:space="0" w:color="auto"/>
              <w:left w:val="single" w:sz="4" w:space="0" w:color="auto"/>
              <w:bottom w:val="single" w:sz="4" w:space="0" w:color="auto"/>
              <w:right w:val="single" w:sz="4" w:space="0" w:color="auto"/>
            </w:tcBorders>
            <w:vAlign w:val="center"/>
          </w:tcPr>
          <w:p w14:paraId="52D04600" w14:textId="3790A83D" w:rsidR="00077366" w:rsidRPr="009172C2" w:rsidRDefault="00077366" w:rsidP="00F574E5">
            <w:pPr>
              <w:keepNext/>
              <w:spacing w:before="60" w:after="60" w:line="240" w:lineRule="auto"/>
              <w:jc w:val="center"/>
              <w:rPr>
                <w:rFonts w:cs="Arial"/>
                <w:sz w:val="18"/>
                <w:szCs w:val="18"/>
              </w:rPr>
            </w:pPr>
            <w:r w:rsidRPr="009172C2">
              <w:rPr>
                <w:rFonts w:cs="Arial"/>
                <w:bCs/>
                <w:sz w:val="18"/>
                <w:szCs w:val="18"/>
              </w:rPr>
              <w:t>30</w:t>
            </w:r>
          </w:p>
        </w:tc>
      </w:tr>
      <w:tr w:rsidR="00077366" w:rsidRPr="009172C2" w14:paraId="598B3AE7" w14:textId="77777777" w:rsidTr="00ED2AB4">
        <w:trPr>
          <w:trHeight w:val="623"/>
          <w:jc w:val="center"/>
        </w:trPr>
        <w:tc>
          <w:tcPr>
            <w:tcW w:w="3445" w:type="dxa"/>
            <w:tcBorders>
              <w:top w:val="single" w:sz="4" w:space="0" w:color="auto"/>
              <w:left w:val="single" w:sz="4" w:space="0" w:color="auto"/>
              <w:bottom w:val="single" w:sz="4" w:space="0" w:color="auto"/>
              <w:right w:val="single" w:sz="4" w:space="0" w:color="auto"/>
            </w:tcBorders>
            <w:vAlign w:val="center"/>
          </w:tcPr>
          <w:p w14:paraId="7A8BB714" w14:textId="77B13150" w:rsidR="00077366" w:rsidRPr="009172C2" w:rsidRDefault="00077366" w:rsidP="00F574E5">
            <w:pPr>
              <w:keepNext/>
              <w:spacing w:before="60" w:after="60" w:line="240" w:lineRule="auto"/>
              <w:jc w:val="both"/>
              <w:rPr>
                <w:rFonts w:cs="Arial"/>
                <w:bCs/>
                <w:sz w:val="18"/>
                <w:szCs w:val="18"/>
              </w:rPr>
            </w:pPr>
            <w:r w:rsidRPr="009172C2">
              <w:rPr>
                <w:rFonts w:cs="Arial"/>
                <w:bCs/>
                <w:sz w:val="18"/>
                <w:szCs w:val="18"/>
              </w:rPr>
              <w:t>Value-Adds</w:t>
            </w:r>
          </w:p>
        </w:tc>
        <w:tc>
          <w:tcPr>
            <w:tcW w:w="1121" w:type="dxa"/>
            <w:tcBorders>
              <w:top w:val="single" w:sz="4" w:space="0" w:color="auto"/>
              <w:left w:val="single" w:sz="4" w:space="0" w:color="auto"/>
              <w:bottom w:val="single" w:sz="4" w:space="0" w:color="auto"/>
              <w:right w:val="single" w:sz="4" w:space="0" w:color="auto"/>
            </w:tcBorders>
            <w:vAlign w:val="center"/>
          </w:tcPr>
          <w:p w14:paraId="5CFB815C" w14:textId="6F80D1E7" w:rsidR="00077366" w:rsidRPr="009172C2" w:rsidRDefault="00077366" w:rsidP="00F574E5">
            <w:pPr>
              <w:keepNext/>
              <w:spacing w:before="60" w:after="60" w:line="240" w:lineRule="auto"/>
              <w:jc w:val="center"/>
              <w:rPr>
                <w:rFonts w:cs="Arial"/>
                <w:sz w:val="18"/>
                <w:szCs w:val="18"/>
              </w:rPr>
            </w:pPr>
            <w:r w:rsidRPr="009172C2">
              <w:rPr>
                <w:rFonts w:cs="Arial"/>
                <w:sz w:val="18"/>
                <w:szCs w:val="18"/>
              </w:rPr>
              <w:t>10</w:t>
            </w:r>
          </w:p>
        </w:tc>
      </w:tr>
      <w:tr w:rsidR="00077366" w:rsidRPr="009172C2" w14:paraId="592BE295" w14:textId="77777777" w:rsidTr="00ED2AB4">
        <w:trPr>
          <w:trHeight w:val="213"/>
          <w:jc w:val="center"/>
        </w:trPr>
        <w:tc>
          <w:tcPr>
            <w:tcW w:w="3445" w:type="dxa"/>
            <w:tcBorders>
              <w:top w:val="single" w:sz="4" w:space="0" w:color="auto"/>
              <w:left w:val="single" w:sz="4" w:space="0" w:color="auto"/>
              <w:bottom w:val="single" w:sz="4" w:space="0" w:color="auto"/>
              <w:right w:val="single" w:sz="4" w:space="0" w:color="auto"/>
            </w:tcBorders>
          </w:tcPr>
          <w:p w14:paraId="07BD2F34" w14:textId="77777777" w:rsidR="00077366" w:rsidRPr="009172C2" w:rsidRDefault="00077366" w:rsidP="00725AD3">
            <w:pPr>
              <w:keepNext/>
              <w:spacing w:before="60" w:after="60" w:line="240" w:lineRule="auto"/>
              <w:jc w:val="both"/>
              <w:rPr>
                <w:rFonts w:cs="Arial"/>
                <w:b/>
                <w:bCs/>
                <w:sz w:val="18"/>
                <w:szCs w:val="18"/>
              </w:rPr>
            </w:pPr>
            <w:r w:rsidRPr="009172C2">
              <w:rPr>
                <w:rFonts w:cs="Arial"/>
                <w:b/>
                <w:bCs/>
                <w:sz w:val="18"/>
                <w:szCs w:val="18"/>
              </w:rPr>
              <w:t>Total points</w:t>
            </w:r>
          </w:p>
        </w:tc>
        <w:tc>
          <w:tcPr>
            <w:tcW w:w="1121" w:type="dxa"/>
            <w:tcBorders>
              <w:top w:val="single" w:sz="4" w:space="0" w:color="auto"/>
              <w:left w:val="single" w:sz="4" w:space="0" w:color="auto"/>
              <w:bottom w:val="single" w:sz="4" w:space="0" w:color="auto"/>
              <w:right w:val="single" w:sz="4" w:space="0" w:color="auto"/>
            </w:tcBorders>
          </w:tcPr>
          <w:p w14:paraId="7FC89E8D" w14:textId="77E7FF2B" w:rsidR="00077366" w:rsidRPr="009172C2" w:rsidRDefault="00077366" w:rsidP="00793F66">
            <w:pPr>
              <w:keepNext/>
              <w:spacing w:before="60" w:after="60" w:line="240" w:lineRule="auto"/>
              <w:jc w:val="center"/>
              <w:rPr>
                <w:rFonts w:cs="Arial"/>
                <w:sz w:val="18"/>
                <w:szCs w:val="18"/>
              </w:rPr>
            </w:pPr>
            <w:r w:rsidRPr="009172C2">
              <w:rPr>
                <w:rFonts w:cs="Arial"/>
                <w:sz w:val="18"/>
                <w:szCs w:val="18"/>
              </w:rPr>
              <w:t>100</w:t>
            </w:r>
          </w:p>
        </w:tc>
      </w:tr>
    </w:tbl>
    <w:p w14:paraId="03A065DE" w14:textId="77777777" w:rsidR="00C97289" w:rsidRPr="009172C2" w:rsidRDefault="00C97289" w:rsidP="00725AD3">
      <w:pPr>
        <w:spacing w:after="180" w:line="240" w:lineRule="auto"/>
        <w:jc w:val="both"/>
        <w:rPr>
          <w:rFonts w:cs="Arial"/>
          <w:szCs w:val="24"/>
        </w:rPr>
      </w:pPr>
    </w:p>
    <w:p w14:paraId="795FBE78" w14:textId="77777777" w:rsidR="00C97289" w:rsidRPr="009172C2" w:rsidRDefault="00C97289" w:rsidP="00725AD3">
      <w:pPr>
        <w:pStyle w:val="Heading3"/>
        <w:jc w:val="both"/>
        <w:rPr>
          <w:rFonts w:cs="Arial"/>
        </w:rPr>
      </w:pPr>
      <w:r w:rsidRPr="009172C2">
        <w:rPr>
          <w:rFonts w:cs="Arial"/>
        </w:rPr>
        <w:lastRenderedPageBreak/>
        <w:t xml:space="preserve">In considering a Proponent’s Proposal, the direct and indirect costs and non-monetary impact upon the Health Authorities will be </w:t>
      </w:r>
      <w:proofErr w:type="gramStart"/>
      <w:r w:rsidRPr="009172C2">
        <w:rPr>
          <w:rFonts w:cs="Arial"/>
        </w:rPr>
        <w:t>taken into account</w:t>
      </w:r>
      <w:proofErr w:type="gramEnd"/>
      <w:r w:rsidRPr="009172C2">
        <w:rPr>
          <w:rFonts w:cs="Arial"/>
        </w:rPr>
        <w:t xml:space="preserve">. The evaluation process will be conducted in the sole discretion of </w:t>
      </w:r>
      <w:r w:rsidR="003801A1" w:rsidRPr="009172C2">
        <w:rPr>
          <w:rFonts w:cs="Arial"/>
        </w:rPr>
        <w:t>PHSA</w:t>
      </w:r>
      <w:r w:rsidRPr="009172C2">
        <w:rPr>
          <w:rFonts w:cs="Arial"/>
        </w:rPr>
        <w:t xml:space="preserve"> and the Health Authorities. Except as otherwise set out in this RFP (including Section 1.7), the evaluation of Proposals will remain confidential and the particulars of the evaluation of a Proposal will not be disclosed to any Proponent or third party.</w:t>
      </w:r>
    </w:p>
    <w:p w14:paraId="691AFC8D" w14:textId="77777777" w:rsidR="00C97289" w:rsidRPr="009172C2" w:rsidRDefault="00C97289" w:rsidP="00725AD3">
      <w:pPr>
        <w:pStyle w:val="Heading3"/>
        <w:numPr>
          <w:ilvl w:val="0"/>
          <w:numId w:val="0"/>
        </w:numPr>
        <w:ind w:left="1440"/>
        <w:jc w:val="both"/>
        <w:rPr>
          <w:rFonts w:cs="Arial"/>
        </w:rPr>
      </w:pPr>
      <w:r w:rsidRPr="009172C2">
        <w:rPr>
          <w:rFonts w:cs="Arial"/>
        </w:rPr>
        <w:t>The Evaluation Committee may apply the evaluation criteria on a comparative basis, evaluating the Proposals by comparing one Proponent’s Proposal to another Proponent’s Proposal.</w:t>
      </w:r>
    </w:p>
    <w:p w14:paraId="4B5789E9" w14:textId="7FF9E527" w:rsidR="00C97289" w:rsidRPr="009172C2" w:rsidRDefault="00C97289" w:rsidP="00725AD3">
      <w:pPr>
        <w:pStyle w:val="Heading3"/>
        <w:jc w:val="both"/>
        <w:rPr>
          <w:rFonts w:cs="Arial"/>
        </w:rPr>
      </w:pPr>
      <w:bookmarkStart w:id="184" w:name="_Ref355267936"/>
      <w:r w:rsidRPr="009172C2">
        <w:rPr>
          <w:rFonts w:cs="Arial"/>
        </w:rPr>
        <w:t xml:space="preserve">In this RFP, “Total Cost” for any Proposal means the total cost based on the Proposal over the </w:t>
      </w:r>
      <w:r w:rsidR="00BE58E2" w:rsidRPr="009172C2">
        <w:rPr>
          <w:rFonts w:cs="Arial"/>
        </w:rPr>
        <w:t>expected life of the equipment</w:t>
      </w:r>
      <w:r w:rsidRPr="009172C2">
        <w:rPr>
          <w:rFonts w:cs="Arial"/>
        </w:rPr>
        <w:t>, calculated as follows:</w:t>
      </w:r>
      <w:bookmarkEnd w:id="184"/>
    </w:p>
    <w:p w14:paraId="1DF5C25E" w14:textId="510B4A66" w:rsidR="009C51AE" w:rsidRPr="009172C2" w:rsidRDefault="009C51AE" w:rsidP="009C51AE">
      <w:pPr>
        <w:pStyle w:val="Heading4"/>
        <w:jc w:val="both"/>
        <w:rPr>
          <w:rFonts w:cs="Arial"/>
        </w:rPr>
      </w:pPr>
      <w:r w:rsidRPr="009172C2">
        <w:rPr>
          <w:rFonts w:cs="Arial"/>
        </w:rPr>
        <w:t xml:space="preserve">for each Product, multiply the required quantity of that Product over the term of the Contract multiplied by the unit rate for that Product set out in the Proponent’s Proposal, then add the results obtained for all Products to be supplied under the Contract; and </w:t>
      </w:r>
    </w:p>
    <w:p w14:paraId="3DD712DD" w14:textId="20D411AF" w:rsidR="009C51AE" w:rsidRPr="009172C2" w:rsidRDefault="009C51AE" w:rsidP="009C51AE">
      <w:pPr>
        <w:pStyle w:val="Heading4"/>
        <w:jc w:val="both"/>
        <w:rPr>
          <w:rFonts w:cs="Arial"/>
        </w:rPr>
      </w:pPr>
      <w:r w:rsidRPr="009172C2">
        <w:rPr>
          <w:rFonts w:cs="Arial"/>
        </w:rPr>
        <w:t>for each Service</w:t>
      </w:r>
      <w:r w:rsidR="0009623B" w:rsidRPr="009172C2">
        <w:rPr>
          <w:rFonts w:cs="Arial"/>
        </w:rPr>
        <w:t xml:space="preserve"> </w:t>
      </w:r>
      <w:r w:rsidRPr="009172C2">
        <w:rPr>
          <w:rFonts w:cs="Arial"/>
        </w:rPr>
        <w:t>to be supplied, multiply the required frequency of that Service over the term of the Contract by the rate for that Service set out in the Proponent’s Proposal.</w:t>
      </w:r>
    </w:p>
    <w:p w14:paraId="1E589053" w14:textId="4969E937" w:rsidR="0055551F" w:rsidRPr="009172C2" w:rsidRDefault="0055551F" w:rsidP="0055551F">
      <w:pPr>
        <w:pStyle w:val="Heading4"/>
        <w:jc w:val="both"/>
        <w:rPr>
          <w:rFonts w:cs="Arial"/>
        </w:rPr>
      </w:pPr>
      <w:r w:rsidRPr="009172C2">
        <w:rPr>
          <w:rFonts w:cs="Arial"/>
        </w:rPr>
        <w:t>for indirect costs, any such costs as may be incurred by the Health Authority over the expected life of the equipment.</w:t>
      </w:r>
    </w:p>
    <w:p w14:paraId="3FEB46B1" w14:textId="1C8AD90F" w:rsidR="00793F66" w:rsidRPr="009172C2" w:rsidRDefault="00C97289" w:rsidP="0055551F">
      <w:pPr>
        <w:pStyle w:val="Body3"/>
        <w:ind w:left="872"/>
        <w:jc w:val="both"/>
        <w:rPr>
          <w:rFonts w:cs="Arial"/>
        </w:rPr>
      </w:pPr>
      <w:r w:rsidRPr="009172C2">
        <w:rPr>
          <w:rFonts w:cs="Arial"/>
        </w:rPr>
        <w:t xml:space="preserve">The Proposal with the lowest Total Cost will be assigned the maximum points allocated to Total Cost. Each other Proposal will be </w:t>
      </w:r>
      <w:r w:rsidR="005C05A9" w:rsidRPr="009172C2">
        <w:rPr>
          <w:rFonts w:cs="Arial"/>
        </w:rPr>
        <w:t>awarded points proportionately based on their total cost relative to the lowest total cost.</w:t>
      </w:r>
      <w:r w:rsidRPr="009172C2">
        <w:rPr>
          <w:rFonts w:cs="Arial"/>
        </w:rPr>
        <w:t xml:space="preserve"> </w:t>
      </w:r>
    </w:p>
    <w:p w14:paraId="58CD0EE1" w14:textId="77777777" w:rsidR="00C97289" w:rsidRPr="009172C2" w:rsidRDefault="00C97289" w:rsidP="00725AD3">
      <w:pPr>
        <w:pStyle w:val="Heading3"/>
        <w:jc w:val="both"/>
        <w:rPr>
          <w:rFonts w:cs="Arial"/>
        </w:rPr>
      </w:pPr>
      <w:r w:rsidRPr="009172C2">
        <w:rPr>
          <w:rFonts w:cs="Arial"/>
        </w:rPr>
        <w:t xml:space="preserve">The Evaluation Committee reserves the right to not complete a detailed evaluation of a Proposal if the Evaluation Committee concludes, having undertaken a preliminary review of the Proposal, that the Proponent or Proposal as compared to all the Proposals is not in contention to be selected. </w:t>
      </w:r>
    </w:p>
    <w:p w14:paraId="4DC0B42A" w14:textId="77777777" w:rsidR="00C97289" w:rsidRPr="009172C2" w:rsidRDefault="003801A1" w:rsidP="00725AD3">
      <w:pPr>
        <w:pStyle w:val="Heading3"/>
        <w:jc w:val="both"/>
        <w:rPr>
          <w:rFonts w:cs="Arial"/>
        </w:rPr>
      </w:pPr>
      <w:r w:rsidRPr="009172C2">
        <w:rPr>
          <w:rFonts w:cs="Arial"/>
        </w:rPr>
        <w:t>PHSA</w:t>
      </w:r>
      <w:r w:rsidR="00C97289" w:rsidRPr="009172C2">
        <w:rPr>
          <w:rFonts w:cs="Arial"/>
        </w:rPr>
        <w:t xml:space="preserve"> may, in its sole discretion, take any one or more of the following steps, at any time and from time to time, in connection with the review and evaluation, including ranking, of any aspect of a Proposal, including if </w:t>
      </w:r>
      <w:r w:rsidRPr="009172C2">
        <w:rPr>
          <w:rFonts w:cs="Arial"/>
        </w:rPr>
        <w:t>PHSA</w:t>
      </w:r>
      <w:r w:rsidR="00C97289" w:rsidRPr="009172C2">
        <w:rPr>
          <w:rFonts w:cs="Arial"/>
        </w:rPr>
        <w:t xml:space="preserve"> considers that any Proposal or any part of a Proposal requires clarification or more complete information, contains defects, alterations, qualifications, omissions, inaccuracies or misstatements, or does not for any reason whatsoever satisfy any requirements of this RFP at any time, or for any other reason that </w:t>
      </w:r>
      <w:r w:rsidRPr="009172C2">
        <w:rPr>
          <w:rFonts w:cs="Arial"/>
        </w:rPr>
        <w:t>PHSA</w:t>
      </w:r>
      <w:r w:rsidR="00C97289" w:rsidRPr="009172C2">
        <w:rPr>
          <w:rFonts w:cs="Arial"/>
        </w:rPr>
        <w:t xml:space="preserve"> in its discretion deems appropriate and in the interests of the Health Authorities and this RFP, or either of them:</w:t>
      </w:r>
    </w:p>
    <w:p w14:paraId="74CC94B5" w14:textId="77777777" w:rsidR="00C97289" w:rsidRPr="009172C2" w:rsidRDefault="00C97289" w:rsidP="00725AD3">
      <w:pPr>
        <w:pStyle w:val="Heading4"/>
        <w:jc w:val="both"/>
        <w:rPr>
          <w:rFonts w:cs="Arial"/>
        </w:rPr>
      </w:pPr>
      <w:r w:rsidRPr="009172C2">
        <w:rPr>
          <w:rFonts w:cs="Arial"/>
        </w:rPr>
        <w:t>waive any such defect, ambiguity, alteration, qualification, omission, inaccuracy, misstatement or failure to satisfy, including any non-compliance, and any resulting ineligibility on the part of the Proponent;</w:t>
      </w:r>
    </w:p>
    <w:p w14:paraId="6771E1B5" w14:textId="77777777" w:rsidR="00C97289" w:rsidRPr="009172C2" w:rsidRDefault="00C97289" w:rsidP="00725AD3">
      <w:pPr>
        <w:pStyle w:val="Heading4"/>
        <w:jc w:val="both"/>
        <w:rPr>
          <w:rFonts w:cs="Arial"/>
        </w:rPr>
      </w:pPr>
      <w:r w:rsidRPr="009172C2">
        <w:rPr>
          <w:rFonts w:cs="Arial"/>
        </w:rPr>
        <w:t xml:space="preserve">independently consider, investigate, research, analyze, request or verify any information or documentation </w:t>
      </w:r>
      <w:proofErr w:type="gramStart"/>
      <w:r w:rsidRPr="009172C2">
        <w:rPr>
          <w:rFonts w:cs="Arial"/>
        </w:rPr>
        <w:t>whether or not</w:t>
      </w:r>
      <w:proofErr w:type="gramEnd"/>
      <w:r w:rsidRPr="009172C2">
        <w:rPr>
          <w:rFonts w:cs="Arial"/>
        </w:rPr>
        <w:t xml:space="preserve"> contained in any Proposal;</w:t>
      </w:r>
    </w:p>
    <w:p w14:paraId="16ECC3A2" w14:textId="77777777" w:rsidR="00C97289" w:rsidRPr="009172C2" w:rsidRDefault="00C97289" w:rsidP="00725AD3">
      <w:pPr>
        <w:pStyle w:val="Heading4"/>
        <w:jc w:val="both"/>
        <w:rPr>
          <w:rFonts w:cs="Arial"/>
        </w:rPr>
      </w:pPr>
      <w:r w:rsidRPr="009172C2">
        <w:rPr>
          <w:rFonts w:cs="Arial"/>
        </w:rPr>
        <w:t xml:space="preserve">independently consider: </w:t>
      </w:r>
    </w:p>
    <w:p w14:paraId="1419E064" w14:textId="77777777" w:rsidR="00C97289" w:rsidRPr="009172C2" w:rsidRDefault="00C97289" w:rsidP="00725AD3">
      <w:pPr>
        <w:pStyle w:val="Heading5"/>
        <w:jc w:val="both"/>
        <w:rPr>
          <w:rFonts w:cs="Arial"/>
        </w:rPr>
      </w:pPr>
      <w:r w:rsidRPr="009172C2">
        <w:rPr>
          <w:rFonts w:cs="Arial"/>
        </w:rPr>
        <w:lastRenderedPageBreak/>
        <w:t xml:space="preserve">any patient/client satisfaction surveys that are in the possession or control of </w:t>
      </w:r>
      <w:r w:rsidR="003801A1" w:rsidRPr="009172C2">
        <w:rPr>
          <w:rFonts w:cs="Arial"/>
        </w:rPr>
        <w:t>PHSA</w:t>
      </w:r>
      <w:r w:rsidRPr="009172C2">
        <w:rPr>
          <w:rFonts w:cs="Arial"/>
        </w:rPr>
        <w:t xml:space="preserve"> or the Health Authorities from previous or existing contracts with the Proponent; and </w:t>
      </w:r>
    </w:p>
    <w:p w14:paraId="3FC21B31" w14:textId="77777777" w:rsidR="00C97289" w:rsidRPr="009172C2" w:rsidRDefault="00C97289" w:rsidP="00725AD3">
      <w:pPr>
        <w:pStyle w:val="Heading5"/>
        <w:jc w:val="both"/>
        <w:rPr>
          <w:rFonts w:cs="Arial"/>
        </w:rPr>
      </w:pPr>
      <w:r w:rsidRPr="009172C2">
        <w:rPr>
          <w:rFonts w:cs="Arial"/>
        </w:rPr>
        <w:t xml:space="preserve">the past performance and conduct of the Proponent under previous or existing contracts between the Proponent and </w:t>
      </w:r>
      <w:r w:rsidR="003801A1" w:rsidRPr="009172C2">
        <w:rPr>
          <w:rFonts w:cs="Arial"/>
        </w:rPr>
        <w:t>PHSA</w:t>
      </w:r>
      <w:r w:rsidRPr="009172C2">
        <w:rPr>
          <w:rFonts w:cs="Arial"/>
        </w:rPr>
        <w:t>, the Health Authorities or agencies or affiliates of the Health Authorities;</w:t>
      </w:r>
    </w:p>
    <w:p w14:paraId="149A0FDA" w14:textId="77777777" w:rsidR="00C97289" w:rsidRPr="009172C2" w:rsidRDefault="00C97289" w:rsidP="00725AD3">
      <w:pPr>
        <w:pStyle w:val="Heading4"/>
        <w:jc w:val="both"/>
        <w:rPr>
          <w:rFonts w:cs="Arial"/>
        </w:rPr>
      </w:pPr>
      <w:r w:rsidRPr="009172C2">
        <w:rPr>
          <w:rFonts w:cs="Arial"/>
        </w:rPr>
        <w:t xml:space="preserve">request interviews or presentations with any, all or none of the Proponents to clarify any questions or considerations based on the information included in Proposals during the evaluation process, with such interviews or presentations conducted in the discretion of </w:t>
      </w:r>
      <w:r w:rsidR="003801A1" w:rsidRPr="009172C2">
        <w:rPr>
          <w:rFonts w:cs="Arial"/>
        </w:rPr>
        <w:t>PHSA</w:t>
      </w:r>
      <w:r w:rsidRPr="009172C2">
        <w:rPr>
          <w:rFonts w:cs="Arial"/>
        </w:rPr>
        <w:t>, including the time, location, length and agenda for such interviews or presentations;</w:t>
      </w:r>
    </w:p>
    <w:p w14:paraId="755EEAFE" w14:textId="77777777" w:rsidR="00C97289" w:rsidRPr="009172C2" w:rsidRDefault="00C97289" w:rsidP="00725AD3">
      <w:pPr>
        <w:pStyle w:val="Heading4"/>
        <w:jc w:val="both"/>
        <w:rPr>
          <w:rFonts w:cs="Arial"/>
        </w:rPr>
      </w:pPr>
      <w:r w:rsidRPr="009172C2">
        <w:rPr>
          <w:rFonts w:cs="Arial"/>
        </w:rPr>
        <w:t xml:space="preserve">conduct reference checks with any or </w:t>
      </w:r>
      <w:proofErr w:type="gramStart"/>
      <w:r w:rsidRPr="009172C2">
        <w:rPr>
          <w:rFonts w:cs="Arial"/>
        </w:rPr>
        <w:t>all of</w:t>
      </w:r>
      <w:proofErr w:type="gramEnd"/>
      <w:r w:rsidRPr="009172C2">
        <w:rPr>
          <w:rFonts w:cs="Arial"/>
        </w:rPr>
        <w:t xml:space="preserve"> the references cited in a Proposal and any other persons (including a Proponent’s directors, officers, shareholders or owners and any other person associated with the Proponent as </w:t>
      </w:r>
      <w:r w:rsidR="003801A1" w:rsidRPr="009172C2">
        <w:rPr>
          <w:rFonts w:cs="Arial"/>
        </w:rPr>
        <w:t>PHSA</w:t>
      </w:r>
      <w:r w:rsidRPr="009172C2">
        <w:rPr>
          <w:rFonts w:cs="Arial"/>
        </w:rPr>
        <w:t xml:space="preserve"> may require) to verify </w:t>
      </w:r>
      <w:proofErr w:type="gramStart"/>
      <w:r w:rsidRPr="009172C2">
        <w:rPr>
          <w:rFonts w:cs="Arial"/>
        </w:rPr>
        <w:t>any and all</w:t>
      </w:r>
      <w:proofErr w:type="gramEnd"/>
      <w:r w:rsidRPr="009172C2">
        <w:rPr>
          <w:rFonts w:cs="Arial"/>
        </w:rPr>
        <w:t xml:space="preserve"> information regarding:</w:t>
      </w:r>
    </w:p>
    <w:p w14:paraId="556A1971" w14:textId="77777777" w:rsidR="00C97289" w:rsidRPr="009172C2" w:rsidRDefault="00C97289" w:rsidP="00725AD3">
      <w:pPr>
        <w:pStyle w:val="Heading5"/>
        <w:jc w:val="both"/>
        <w:rPr>
          <w:rFonts w:cs="Arial"/>
        </w:rPr>
      </w:pPr>
      <w:r w:rsidRPr="009172C2">
        <w:rPr>
          <w:rFonts w:cs="Arial"/>
        </w:rPr>
        <w:t xml:space="preserve">a Proponent; or </w:t>
      </w:r>
    </w:p>
    <w:p w14:paraId="625EF7F7" w14:textId="77777777" w:rsidR="00C97289" w:rsidRPr="009172C2" w:rsidRDefault="00C97289" w:rsidP="00725AD3">
      <w:pPr>
        <w:pStyle w:val="Heading5"/>
        <w:jc w:val="both"/>
        <w:rPr>
          <w:rFonts w:cs="Arial"/>
        </w:rPr>
      </w:pPr>
      <w:r w:rsidRPr="009172C2">
        <w:rPr>
          <w:rFonts w:cs="Arial"/>
        </w:rPr>
        <w:t>any statement or claim made by a Proponent in its Proposal, clarifications, interviews or negotiations,</w:t>
      </w:r>
    </w:p>
    <w:p w14:paraId="705B987E" w14:textId="77777777" w:rsidR="00C97289" w:rsidRPr="009172C2" w:rsidRDefault="00C97289" w:rsidP="00725AD3">
      <w:pPr>
        <w:pStyle w:val="Body4"/>
        <w:jc w:val="both"/>
        <w:rPr>
          <w:rFonts w:cs="Arial"/>
        </w:rPr>
      </w:pPr>
      <w:r w:rsidRPr="009172C2">
        <w:rPr>
          <w:rFonts w:cs="Arial"/>
        </w:rPr>
        <w:t xml:space="preserve">and conduct any background investigations that it considers necessary </w:t>
      </w:r>
      <w:proofErr w:type="gramStart"/>
      <w:r w:rsidRPr="009172C2">
        <w:rPr>
          <w:rFonts w:cs="Arial"/>
        </w:rPr>
        <w:t>in the course of</w:t>
      </w:r>
      <w:proofErr w:type="gramEnd"/>
      <w:r w:rsidRPr="009172C2">
        <w:rPr>
          <w:rFonts w:cs="Arial"/>
        </w:rPr>
        <w:t xml:space="preserve"> the Competitive Selection Process, and rely on and consider any relevant information from such reference checks </w:t>
      </w:r>
      <w:r w:rsidR="00BC6D66" w:rsidRPr="009172C2">
        <w:rPr>
          <w:rFonts w:cs="Arial"/>
        </w:rPr>
        <w:t>or background</w:t>
      </w:r>
      <w:r w:rsidRPr="009172C2">
        <w:rPr>
          <w:rFonts w:cs="Arial"/>
        </w:rPr>
        <w:t xml:space="preserve"> investigations in the evaluation of Proposals;</w:t>
      </w:r>
    </w:p>
    <w:p w14:paraId="04F60AD8" w14:textId="77777777" w:rsidR="00C97289" w:rsidRPr="009172C2" w:rsidRDefault="00C97289" w:rsidP="00725AD3">
      <w:pPr>
        <w:pStyle w:val="Heading4"/>
        <w:jc w:val="both"/>
        <w:rPr>
          <w:rFonts w:cs="Arial"/>
        </w:rPr>
      </w:pPr>
      <w:r w:rsidRPr="009172C2">
        <w:rPr>
          <w:rFonts w:cs="Arial"/>
        </w:rPr>
        <w:t>conduct credit, criminal record, litigation, bankruptcy, taxpayer information and other checks;</w:t>
      </w:r>
    </w:p>
    <w:p w14:paraId="6E0AB7B0" w14:textId="77777777" w:rsidR="00C97289" w:rsidRPr="009172C2" w:rsidRDefault="00C97289" w:rsidP="00725AD3">
      <w:pPr>
        <w:pStyle w:val="Heading4"/>
        <w:jc w:val="both"/>
        <w:rPr>
          <w:rFonts w:cs="Arial"/>
        </w:rPr>
      </w:pPr>
      <w:r w:rsidRPr="009172C2">
        <w:rPr>
          <w:rFonts w:cs="Arial"/>
        </w:rPr>
        <w:t>not proceed to review and evaluate, or discontinue the evaluation of, any Proposal;</w:t>
      </w:r>
    </w:p>
    <w:p w14:paraId="2C35D61F" w14:textId="77777777" w:rsidR="00C97289" w:rsidRPr="009172C2" w:rsidRDefault="00C97289" w:rsidP="00725AD3">
      <w:pPr>
        <w:pStyle w:val="Heading4"/>
        <w:jc w:val="both"/>
        <w:rPr>
          <w:rFonts w:cs="Arial"/>
        </w:rPr>
      </w:pPr>
      <w:r w:rsidRPr="009172C2">
        <w:rPr>
          <w:rFonts w:cs="Arial"/>
        </w:rPr>
        <w:t>disqualify a Proponent from this RFP; and</w:t>
      </w:r>
    </w:p>
    <w:p w14:paraId="28642E6B" w14:textId="77777777" w:rsidR="00C97289" w:rsidRPr="009172C2" w:rsidRDefault="00C97289" w:rsidP="00725AD3">
      <w:pPr>
        <w:pStyle w:val="Heading4"/>
        <w:jc w:val="both"/>
        <w:rPr>
          <w:rFonts w:cs="Arial"/>
        </w:rPr>
      </w:pPr>
      <w:bookmarkStart w:id="185" w:name="_Ref466029152"/>
      <w:r w:rsidRPr="009172C2">
        <w:rPr>
          <w:rFonts w:cs="Arial"/>
        </w:rPr>
        <w:t xml:space="preserve">seek clarification or invite more complete, supplementary, replacement or additional information or documentation from any Proponent or in connection with any Proposal.  </w:t>
      </w:r>
      <w:r w:rsidR="003801A1" w:rsidRPr="009172C2">
        <w:rPr>
          <w:rFonts w:cs="Arial"/>
        </w:rPr>
        <w:t>PHSA</w:t>
      </w:r>
      <w:r w:rsidRPr="009172C2">
        <w:rPr>
          <w:rFonts w:cs="Arial"/>
        </w:rPr>
        <w:t xml:space="preserve"> reserves the right to request clarification of any Proposal.  A request for clarification will not entitle a Proponent to revise, resubmit, alter or amend its Proposal.</w:t>
      </w:r>
      <w:bookmarkEnd w:id="185"/>
    </w:p>
    <w:p w14:paraId="26557978" w14:textId="4FB97774" w:rsidR="00C97289" w:rsidRPr="009172C2" w:rsidRDefault="00C97289" w:rsidP="00725AD3">
      <w:pPr>
        <w:pStyle w:val="Heading3"/>
        <w:jc w:val="both"/>
        <w:rPr>
          <w:rFonts w:cs="Arial"/>
        </w:rPr>
      </w:pPr>
      <w:bookmarkStart w:id="186" w:name="_DV_C35"/>
      <w:r w:rsidRPr="009172C2">
        <w:rPr>
          <w:rFonts w:cs="Arial"/>
        </w:rPr>
        <w:t xml:space="preserve">Without limiting the foregoing, </w:t>
      </w:r>
      <w:r w:rsidR="003801A1" w:rsidRPr="009172C2">
        <w:rPr>
          <w:rFonts w:cs="Arial"/>
        </w:rPr>
        <w:t>PHSA</w:t>
      </w:r>
      <w:r w:rsidRPr="009172C2">
        <w:rPr>
          <w:rFonts w:cs="Arial"/>
        </w:rPr>
        <w:t xml:space="preserve"> may, in its discretion, reject any Proposal: (</w:t>
      </w:r>
      <w:proofErr w:type="spellStart"/>
      <w:r w:rsidRPr="009172C2">
        <w:rPr>
          <w:rFonts w:cs="Arial"/>
        </w:rPr>
        <w:t>i</w:t>
      </w:r>
      <w:proofErr w:type="spellEnd"/>
      <w:r w:rsidRPr="009172C2">
        <w:rPr>
          <w:rFonts w:cs="Arial"/>
        </w:rPr>
        <w:t xml:space="preserve">) which in the opinion of </w:t>
      </w:r>
      <w:r w:rsidR="003801A1" w:rsidRPr="009172C2">
        <w:rPr>
          <w:rFonts w:cs="Arial"/>
        </w:rPr>
        <w:t>PHSA</w:t>
      </w:r>
      <w:r w:rsidRPr="009172C2">
        <w:rPr>
          <w:rFonts w:cs="Arial"/>
        </w:rPr>
        <w:t xml:space="preserve"> is materially incomplete or irregular, (ii) which contains omissions, exceptions or variations (including any modifications, changes or additions to the Contract, other than as provided for in Section </w:t>
      </w:r>
      <w:r w:rsidRPr="009172C2">
        <w:rPr>
          <w:rFonts w:cs="Arial"/>
        </w:rPr>
        <w:fldChar w:fldCharType="begin"/>
      </w:r>
      <w:r w:rsidRPr="009172C2">
        <w:rPr>
          <w:rFonts w:cs="Arial"/>
        </w:rPr>
        <w:instrText xml:space="preserve"> REF _Ref466029682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2.2</w:t>
      </w:r>
      <w:r w:rsidRPr="009172C2">
        <w:rPr>
          <w:rFonts w:cs="Arial"/>
        </w:rPr>
        <w:fldChar w:fldCharType="end"/>
      </w:r>
      <w:r w:rsidRPr="009172C2">
        <w:rPr>
          <w:rFonts w:cs="Arial"/>
        </w:rPr>
        <w:t>) not acceptable to, or material to, the Health Authorities, (iii) which contains any false or misleading statement, claims or information, or (iv) for which background investigations reveal any false statements, criminal affiliations or activities by a Proponent.</w:t>
      </w:r>
      <w:bookmarkEnd w:id="186"/>
    </w:p>
    <w:p w14:paraId="3821A5B8" w14:textId="77777777" w:rsidR="00C97289" w:rsidRPr="009172C2" w:rsidRDefault="00C97289" w:rsidP="00725AD3">
      <w:pPr>
        <w:pStyle w:val="Body3"/>
        <w:jc w:val="both"/>
        <w:rPr>
          <w:rFonts w:cs="Arial"/>
          <w:bCs/>
          <w:szCs w:val="26"/>
        </w:rPr>
      </w:pPr>
      <w:r w:rsidRPr="009172C2">
        <w:rPr>
          <w:rFonts w:cs="Arial"/>
        </w:rPr>
        <w:lastRenderedPageBreak/>
        <w:t xml:space="preserve">To enable </w:t>
      </w:r>
      <w:r w:rsidR="003801A1" w:rsidRPr="009172C2">
        <w:rPr>
          <w:rFonts w:cs="Arial"/>
        </w:rPr>
        <w:t>PHSA</w:t>
      </w:r>
      <w:r w:rsidRPr="009172C2">
        <w:rPr>
          <w:rFonts w:cs="Arial"/>
        </w:rPr>
        <w:t xml:space="preserve"> to take any one or more of the above-listed steps, </w:t>
      </w:r>
      <w:r w:rsidR="003801A1" w:rsidRPr="009172C2">
        <w:rPr>
          <w:rFonts w:cs="Arial"/>
        </w:rPr>
        <w:t>PHSA</w:t>
      </w:r>
      <w:r w:rsidRPr="009172C2">
        <w:rPr>
          <w:rFonts w:cs="Arial"/>
        </w:rPr>
        <w:t xml:space="preserve"> may </w:t>
      </w:r>
      <w:proofErr w:type="gramStart"/>
      <w:r w:rsidRPr="009172C2">
        <w:rPr>
          <w:rFonts w:cs="Arial"/>
        </w:rPr>
        <w:t>enter into</w:t>
      </w:r>
      <w:proofErr w:type="gramEnd"/>
      <w:r w:rsidRPr="009172C2">
        <w:rPr>
          <w:rFonts w:cs="Arial"/>
        </w:rPr>
        <w:t xml:space="preserve"> separate and confidential communications of any kind whatsoever, with any person, including any Proponent. </w:t>
      </w:r>
      <w:r w:rsidR="003801A1" w:rsidRPr="009172C2">
        <w:rPr>
          <w:rFonts w:cs="Arial"/>
        </w:rPr>
        <w:t>PHSA</w:t>
      </w:r>
      <w:r w:rsidRPr="009172C2">
        <w:rPr>
          <w:rFonts w:cs="Arial"/>
        </w:rPr>
        <w:t xml:space="preserve"> has no obligation whatsoever to take the same steps, or to </w:t>
      </w:r>
      <w:proofErr w:type="gramStart"/>
      <w:r w:rsidRPr="009172C2">
        <w:rPr>
          <w:rFonts w:cs="Arial"/>
        </w:rPr>
        <w:t>enter into</w:t>
      </w:r>
      <w:proofErr w:type="gramEnd"/>
      <w:r w:rsidRPr="009172C2">
        <w:rPr>
          <w:rFonts w:cs="Arial"/>
        </w:rPr>
        <w:t xml:space="preserve"> the same or any communications in respect of all Proponents and Proposals, or in respect of any Proponent, including the Proponent whose Proposal is the subject of the review or </w:t>
      </w:r>
      <w:proofErr w:type="gramStart"/>
      <w:r w:rsidRPr="009172C2">
        <w:rPr>
          <w:rFonts w:cs="Arial"/>
        </w:rPr>
        <w:t>evaluation, as the case may be</w:t>
      </w:r>
      <w:proofErr w:type="gramEnd"/>
      <w:r w:rsidRPr="009172C2">
        <w:rPr>
          <w:rFonts w:cs="Arial"/>
        </w:rPr>
        <w:t>.</w:t>
      </w:r>
      <w:bookmarkStart w:id="187" w:name="_DV_M322"/>
      <w:bookmarkEnd w:id="187"/>
      <w:r w:rsidRPr="009172C2">
        <w:rPr>
          <w:rFonts w:cs="Arial"/>
          <w:bCs/>
        </w:rPr>
        <w:t xml:space="preserve"> </w:t>
      </w:r>
    </w:p>
    <w:p w14:paraId="7DDF555D" w14:textId="77777777" w:rsidR="00C97289" w:rsidRPr="009172C2" w:rsidRDefault="00C97289" w:rsidP="00725AD3">
      <w:pPr>
        <w:pStyle w:val="Body3"/>
        <w:jc w:val="both"/>
        <w:rPr>
          <w:rFonts w:cs="Arial"/>
          <w:szCs w:val="26"/>
        </w:rPr>
      </w:pPr>
      <w:r w:rsidRPr="009172C2">
        <w:rPr>
          <w:rFonts w:cs="Arial"/>
        </w:rPr>
        <w:t>The review and evaluation, including the ranking, of any Proposal may rely on, take into account and include any information and documentation, including any clarification, more complete, supplementary and additional or replacement information or documentation, including information and documentation obtained through any of the above-listed investigations, research, analyses, checks, and verifications.</w:t>
      </w:r>
      <w:bookmarkStart w:id="188" w:name="_DV_M323"/>
      <w:bookmarkEnd w:id="188"/>
    </w:p>
    <w:p w14:paraId="7BDAC299" w14:textId="674359C8" w:rsidR="00C97289" w:rsidRPr="009172C2" w:rsidRDefault="00C97289" w:rsidP="00725AD3">
      <w:pPr>
        <w:pStyle w:val="Heading3"/>
        <w:jc w:val="both"/>
        <w:rPr>
          <w:rFonts w:cs="Arial"/>
        </w:rPr>
      </w:pPr>
      <w:r w:rsidRPr="009172C2">
        <w:rPr>
          <w:rFonts w:cs="Arial"/>
        </w:rPr>
        <w:t xml:space="preserve">In addition to any other provision of this RFP, Proposals may be evaluated on the basis of advantages and disadvantages to the Health Authorities that might result from or be achieved by dividing up the </w:t>
      </w:r>
      <w:r w:rsidR="00E9375B" w:rsidRPr="009172C2">
        <w:rPr>
          <w:rFonts w:cs="Arial"/>
        </w:rPr>
        <w:t>Blood Analyzer equipment, Supplies and Services</w:t>
      </w:r>
      <w:r w:rsidR="009C51AE" w:rsidRPr="009172C2">
        <w:rPr>
          <w:rFonts w:cs="Arial"/>
          <w:b/>
          <w:bCs/>
        </w:rPr>
        <w:t xml:space="preserve"> </w:t>
      </w:r>
      <w:r w:rsidRPr="009172C2">
        <w:rPr>
          <w:rFonts w:cs="Arial"/>
        </w:rPr>
        <w:t>and entering into one or more Contracts with one or more Proponents.</w:t>
      </w:r>
    </w:p>
    <w:p w14:paraId="1268647E" w14:textId="0756D3DC" w:rsidR="00C97289" w:rsidRPr="009172C2" w:rsidRDefault="00C97289" w:rsidP="00725AD3">
      <w:pPr>
        <w:pStyle w:val="Heading3"/>
        <w:jc w:val="both"/>
        <w:rPr>
          <w:rFonts w:cs="Arial"/>
        </w:rPr>
      </w:pPr>
      <w:r w:rsidRPr="009172C2">
        <w:rPr>
          <w:rFonts w:cs="Arial"/>
        </w:rPr>
        <w:t xml:space="preserve">Proponents may not submit any clarifications, </w:t>
      </w:r>
      <w:bookmarkStart w:id="189" w:name="_DV_M324"/>
      <w:bookmarkEnd w:id="189"/>
      <w:r w:rsidRPr="009172C2">
        <w:rPr>
          <w:rFonts w:cs="Arial"/>
        </w:rPr>
        <w:t xml:space="preserve">information or documentation in respect of the RFP after the </w:t>
      </w:r>
      <w:r w:rsidR="005F7079" w:rsidRPr="009172C2">
        <w:rPr>
          <w:rFonts w:cs="Arial"/>
        </w:rPr>
        <w:t>RFP Closing Time &amp; Date</w:t>
      </w:r>
      <w:r w:rsidRPr="009172C2">
        <w:rPr>
          <w:rFonts w:cs="Arial"/>
        </w:rPr>
        <w:t xml:space="preserve"> without the prior</w:t>
      </w:r>
      <w:bookmarkStart w:id="190" w:name="_DV_C53"/>
      <w:r w:rsidRPr="009172C2">
        <w:rPr>
          <w:rFonts w:cs="Arial"/>
        </w:rPr>
        <w:t xml:space="preserve"> written</w:t>
      </w:r>
      <w:bookmarkStart w:id="191" w:name="_DV_M325"/>
      <w:bookmarkEnd w:id="190"/>
      <w:bookmarkEnd w:id="191"/>
      <w:r w:rsidRPr="009172C2">
        <w:rPr>
          <w:rFonts w:cs="Arial"/>
        </w:rPr>
        <w:t xml:space="preserve"> approval of </w:t>
      </w:r>
      <w:r w:rsidR="003801A1" w:rsidRPr="009172C2">
        <w:rPr>
          <w:rFonts w:cs="Arial"/>
        </w:rPr>
        <w:t>PHSA</w:t>
      </w:r>
      <w:r w:rsidRPr="009172C2">
        <w:rPr>
          <w:rFonts w:cs="Arial"/>
        </w:rPr>
        <w:t xml:space="preserve"> or without an invitation or request by </w:t>
      </w:r>
      <w:r w:rsidR="003801A1" w:rsidRPr="009172C2">
        <w:rPr>
          <w:rFonts w:cs="Arial"/>
        </w:rPr>
        <w:t>PHSA</w:t>
      </w:r>
      <w:r w:rsidRPr="009172C2">
        <w:rPr>
          <w:rFonts w:cs="Arial"/>
        </w:rPr>
        <w:t>.</w:t>
      </w:r>
      <w:bookmarkStart w:id="192" w:name="_DV_M326"/>
      <w:bookmarkEnd w:id="192"/>
    </w:p>
    <w:p w14:paraId="49E3E175" w14:textId="77777777" w:rsidR="00C97289" w:rsidRPr="009172C2" w:rsidRDefault="00C97289" w:rsidP="00725AD3">
      <w:pPr>
        <w:pStyle w:val="Heading3"/>
        <w:jc w:val="both"/>
        <w:rPr>
          <w:rFonts w:cs="Arial"/>
        </w:rPr>
      </w:pPr>
      <w:r w:rsidRPr="009172C2">
        <w:rPr>
          <w:rFonts w:cs="Arial"/>
        </w:rPr>
        <w:t xml:space="preserve">If any information, including information as to experience or capacity, contained in a Proposal is not verified to </w:t>
      </w:r>
      <w:r w:rsidR="003801A1" w:rsidRPr="009172C2">
        <w:rPr>
          <w:rFonts w:cs="Arial"/>
        </w:rPr>
        <w:t>PHSA</w:t>
      </w:r>
      <w:r w:rsidRPr="009172C2">
        <w:rPr>
          <w:rFonts w:cs="Arial"/>
        </w:rPr>
        <w:t xml:space="preserve">’s satisfaction, </w:t>
      </w:r>
      <w:r w:rsidR="003801A1" w:rsidRPr="009172C2">
        <w:rPr>
          <w:rFonts w:cs="Arial"/>
        </w:rPr>
        <w:t>PHSA</w:t>
      </w:r>
      <w:r w:rsidRPr="009172C2">
        <w:rPr>
          <w:rFonts w:cs="Arial"/>
        </w:rPr>
        <w:t xml:space="preserve"> may, in its discretion, not consider such cited experience, capacity or other information.</w:t>
      </w:r>
      <w:bookmarkStart w:id="193" w:name="_DV_M327"/>
      <w:bookmarkEnd w:id="193"/>
    </w:p>
    <w:p w14:paraId="464D1B5F" w14:textId="77777777" w:rsidR="00C97289" w:rsidRPr="009172C2" w:rsidRDefault="003801A1" w:rsidP="00725AD3">
      <w:pPr>
        <w:pStyle w:val="Heading3"/>
        <w:jc w:val="both"/>
        <w:rPr>
          <w:rFonts w:cs="Arial"/>
        </w:rPr>
      </w:pPr>
      <w:r w:rsidRPr="009172C2">
        <w:rPr>
          <w:rFonts w:cs="Arial"/>
        </w:rPr>
        <w:t>PHSA</w:t>
      </w:r>
      <w:r w:rsidR="00C97289" w:rsidRPr="009172C2">
        <w:rPr>
          <w:rFonts w:cs="Arial"/>
        </w:rPr>
        <w:t xml:space="preserve"> is not bound by industry custom or practice in taking any of the steps listed above, in exercising any of its discretions, in formulating its opinions and considerations, exercising its discretions in making any decisions and determinations, or in discharging its functions under or in connection with this RFP, or in connection with any Proponent, Proposal, or any part of any Proposal.</w:t>
      </w:r>
    </w:p>
    <w:p w14:paraId="171FEB7F" w14:textId="77777777" w:rsidR="00C97289" w:rsidRPr="009172C2" w:rsidRDefault="00C97289" w:rsidP="00725AD3">
      <w:pPr>
        <w:pStyle w:val="Heading2"/>
        <w:jc w:val="both"/>
        <w:rPr>
          <w:rFonts w:cs="Arial"/>
        </w:rPr>
      </w:pPr>
      <w:bookmarkStart w:id="194" w:name="_Toc373508089"/>
      <w:bookmarkStart w:id="195" w:name="_Toc465691492"/>
      <w:bookmarkStart w:id="196" w:name="_Toc147396679"/>
      <w:bookmarkStart w:id="197" w:name="_Toc242180463"/>
      <w:r w:rsidRPr="009172C2">
        <w:rPr>
          <w:rFonts w:cs="Arial"/>
        </w:rPr>
        <w:t>Selection of Rated Proponent and Award</w:t>
      </w:r>
      <w:bookmarkEnd w:id="194"/>
      <w:bookmarkEnd w:id="195"/>
      <w:bookmarkEnd w:id="196"/>
      <w:bookmarkEnd w:id="197"/>
    </w:p>
    <w:p w14:paraId="3E9A34C3" w14:textId="5041CBA3" w:rsidR="00C97289" w:rsidRPr="009172C2" w:rsidRDefault="00C97289" w:rsidP="00725AD3">
      <w:pPr>
        <w:pStyle w:val="Heading3"/>
        <w:jc w:val="both"/>
        <w:rPr>
          <w:rFonts w:cs="Arial"/>
          <w:b/>
        </w:rPr>
      </w:pPr>
      <w:r w:rsidRPr="009172C2">
        <w:rPr>
          <w:rFonts w:cs="Arial"/>
        </w:rPr>
        <w:t xml:space="preserve">Subject to Sections </w:t>
      </w:r>
      <w:r w:rsidRPr="009172C2">
        <w:rPr>
          <w:rFonts w:cs="Arial"/>
        </w:rPr>
        <w:fldChar w:fldCharType="begin"/>
      </w:r>
      <w:r w:rsidRPr="009172C2">
        <w:rPr>
          <w:rFonts w:cs="Arial"/>
        </w:rPr>
        <w:instrText xml:space="preserve"> REF _Ref466029806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4.3(c)</w:t>
      </w:r>
      <w:r w:rsidRPr="009172C2">
        <w:rPr>
          <w:rFonts w:cs="Arial"/>
        </w:rPr>
        <w:fldChar w:fldCharType="end"/>
      </w:r>
      <w:r w:rsidRPr="009172C2">
        <w:rPr>
          <w:rFonts w:cs="Arial"/>
        </w:rPr>
        <w:t xml:space="preserve"> and </w:t>
      </w:r>
      <w:r w:rsidRPr="009172C2">
        <w:rPr>
          <w:rFonts w:cs="Arial"/>
        </w:rPr>
        <w:fldChar w:fldCharType="begin"/>
      </w:r>
      <w:r w:rsidRPr="009172C2">
        <w:rPr>
          <w:rFonts w:cs="Arial"/>
        </w:rPr>
        <w:instrText xml:space="preserve"> REF _Ref466029815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4.3(d)</w:t>
      </w:r>
      <w:r w:rsidRPr="009172C2">
        <w:rPr>
          <w:rFonts w:cs="Arial"/>
        </w:rPr>
        <w:fldChar w:fldCharType="end"/>
      </w:r>
      <w:r w:rsidRPr="009172C2">
        <w:rPr>
          <w:rFonts w:cs="Arial"/>
        </w:rPr>
        <w:t xml:space="preserve">, the Proponent whose Proposal has the highest number of points (being its Total Cost points plus the points assigned to other selection criteria in the evaluation) will be selected as Rated Proponent and </w:t>
      </w:r>
      <w:r w:rsidR="003801A1" w:rsidRPr="009172C2">
        <w:rPr>
          <w:rFonts w:cs="Arial"/>
        </w:rPr>
        <w:t>PHSA</w:t>
      </w:r>
      <w:r w:rsidRPr="009172C2">
        <w:rPr>
          <w:rFonts w:cs="Arial"/>
        </w:rPr>
        <w:t xml:space="preserve"> will invite the Rated Proponent to enter into discussions to settle the terms of, finalize and execute the Contract</w:t>
      </w:r>
      <w:r w:rsidR="00E9375B" w:rsidRPr="009172C2">
        <w:rPr>
          <w:rFonts w:cs="Arial"/>
        </w:rPr>
        <w:t>.</w:t>
      </w:r>
    </w:p>
    <w:p w14:paraId="51B7E390" w14:textId="77777777" w:rsidR="00EA6355" w:rsidRPr="009172C2" w:rsidRDefault="00EA6355" w:rsidP="00EA6355">
      <w:pPr>
        <w:pStyle w:val="Heading3"/>
        <w:rPr>
          <w:rFonts w:cs="Arial"/>
        </w:rPr>
      </w:pPr>
      <w:r w:rsidRPr="009172C2">
        <w:rPr>
          <w:rFonts w:cs="Arial"/>
        </w:rPr>
        <w:t xml:space="preserve">Negotiations will take a structured approach as follows: </w:t>
      </w:r>
    </w:p>
    <w:p w14:paraId="16A1E11C" w14:textId="77777777" w:rsidR="00EA6355" w:rsidRPr="009172C2" w:rsidRDefault="00EA6355" w:rsidP="00EA6355">
      <w:pPr>
        <w:pStyle w:val="Heading4"/>
        <w:rPr>
          <w:rFonts w:cs="Arial"/>
        </w:rPr>
      </w:pPr>
      <w:r w:rsidRPr="009172C2">
        <w:rPr>
          <w:rFonts w:cs="Arial"/>
        </w:rPr>
        <w:t>PHSA shall review the proposed contract revisions by Proponent(s). Thereafter, PHSA returns annotated redline of the document to the Supplier.</w:t>
      </w:r>
    </w:p>
    <w:p w14:paraId="5B45A1D2" w14:textId="77777777" w:rsidR="00EA6355" w:rsidRPr="009172C2" w:rsidRDefault="00EA6355" w:rsidP="00EA6355">
      <w:pPr>
        <w:pStyle w:val="Heading4"/>
        <w:rPr>
          <w:rFonts w:cs="Arial"/>
        </w:rPr>
      </w:pPr>
      <w:r w:rsidRPr="009172C2">
        <w:rPr>
          <w:rFonts w:cs="Arial"/>
        </w:rPr>
        <w:t xml:space="preserve">Supplier shall review the comments &amp; amendments from PHSA and return the contract with their response to PHSA within one week. </w:t>
      </w:r>
    </w:p>
    <w:p w14:paraId="6F94F103" w14:textId="6BEA9520" w:rsidR="00EA6355" w:rsidRPr="009172C2" w:rsidRDefault="00EA6355" w:rsidP="00ED2AB4">
      <w:pPr>
        <w:pStyle w:val="Heading4"/>
        <w:rPr>
          <w:rFonts w:cs="Arial"/>
        </w:rPr>
      </w:pPr>
      <w:r w:rsidRPr="009172C2">
        <w:rPr>
          <w:rFonts w:cs="Arial"/>
        </w:rPr>
        <w:lastRenderedPageBreak/>
        <w:t xml:space="preserve">Thereafter, PHSA shall schedule a </w:t>
      </w:r>
      <w:r w:rsidR="0055551F" w:rsidRPr="009172C2">
        <w:rPr>
          <w:rFonts w:cs="Arial"/>
        </w:rPr>
        <w:t>combination of offline and</w:t>
      </w:r>
      <w:r w:rsidRPr="009172C2">
        <w:rPr>
          <w:rFonts w:cs="Arial"/>
        </w:rPr>
        <w:t xml:space="preserve"> live negotiation sessions to settle the remaining terms of the Contract. The contract should be finalized within the</w:t>
      </w:r>
      <w:r w:rsidR="0055551F" w:rsidRPr="009172C2">
        <w:rPr>
          <w:rFonts w:cs="Arial"/>
        </w:rPr>
        <w:t xml:space="preserve"> scheduled period.</w:t>
      </w:r>
    </w:p>
    <w:p w14:paraId="3CE6FD93" w14:textId="33627B7C" w:rsidR="00C97289" w:rsidRPr="009172C2" w:rsidRDefault="00C97289" w:rsidP="00725AD3">
      <w:pPr>
        <w:pStyle w:val="Heading3"/>
        <w:jc w:val="both"/>
        <w:rPr>
          <w:rFonts w:cs="Arial"/>
        </w:rPr>
      </w:pPr>
      <w:r w:rsidRPr="009172C2">
        <w:rPr>
          <w:rFonts w:cs="Arial"/>
        </w:rPr>
        <w:t xml:space="preserve">If for any reason </w:t>
      </w:r>
      <w:r w:rsidR="003801A1" w:rsidRPr="009172C2">
        <w:rPr>
          <w:rFonts w:cs="Arial"/>
        </w:rPr>
        <w:t>PHSA</w:t>
      </w:r>
      <w:r w:rsidRPr="009172C2">
        <w:rPr>
          <w:rFonts w:cs="Arial"/>
        </w:rPr>
        <w:t xml:space="preserve"> determines that it is unlikely to reach final agreement with the Rated Proponent or if the Rated Proponent and </w:t>
      </w:r>
      <w:r w:rsidR="003801A1" w:rsidRPr="009172C2">
        <w:rPr>
          <w:rFonts w:cs="Arial"/>
        </w:rPr>
        <w:t>PHSA</w:t>
      </w:r>
      <w:r w:rsidRPr="009172C2">
        <w:rPr>
          <w:rFonts w:cs="Arial"/>
        </w:rPr>
        <w:t xml:space="preserve"> do not reach final agreement within </w:t>
      </w:r>
      <w:r w:rsidR="006A0269" w:rsidRPr="009172C2">
        <w:rPr>
          <w:rFonts w:cs="Arial"/>
          <w:b/>
        </w:rPr>
        <w:t xml:space="preserve">60 </w:t>
      </w:r>
      <w:r w:rsidRPr="009172C2">
        <w:rPr>
          <w:rFonts w:cs="Arial"/>
        </w:rPr>
        <w:t xml:space="preserve">days after selection of the Rated Proponent, </w:t>
      </w:r>
      <w:r w:rsidR="003801A1" w:rsidRPr="009172C2">
        <w:rPr>
          <w:rFonts w:cs="Arial"/>
        </w:rPr>
        <w:t>PHSA</w:t>
      </w:r>
      <w:r w:rsidRPr="009172C2">
        <w:rPr>
          <w:rFonts w:cs="Arial"/>
        </w:rPr>
        <w:t xml:space="preserve"> may terminate the discussions with the Rated Proponent and proceed in any manner that </w:t>
      </w:r>
      <w:r w:rsidR="003801A1" w:rsidRPr="009172C2">
        <w:rPr>
          <w:rFonts w:cs="Arial"/>
        </w:rPr>
        <w:t>PHSA</w:t>
      </w:r>
      <w:r w:rsidRPr="009172C2">
        <w:rPr>
          <w:rFonts w:cs="Arial"/>
        </w:rPr>
        <w:t xml:space="preserve"> may decide is in the best interests of the Health Authorities, including:</w:t>
      </w:r>
    </w:p>
    <w:p w14:paraId="049AB6FD" w14:textId="77777777" w:rsidR="00C97289" w:rsidRPr="009172C2" w:rsidRDefault="00C97289" w:rsidP="00725AD3">
      <w:pPr>
        <w:pStyle w:val="Heading4"/>
        <w:jc w:val="both"/>
        <w:rPr>
          <w:rFonts w:cs="Arial"/>
        </w:rPr>
      </w:pPr>
      <w:r w:rsidRPr="009172C2">
        <w:rPr>
          <w:rFonts w:cs="Arial"/>
        </w:rPr>
        <w:t xml:space="preserve">inviting one of the other Proponents (who would then be the Rated Proponent) to </w:t>
      </w:r>
      <w:proofErr w:type="gramStart"/>
      <w:r w:rsidRPr="009172C2">
        <w:rPr>
          <w:rFonts w:cs="Arial"/>
        </w:rPr>
        <w:t>enter into</w:t>
      </w:r>
      <w:proofErr w:type="gramEnd"/>
      <w:r w:rsidRPr="009172C2">
        <w:rPr>
          <w:rFonts w:cs="Arial"/>
        </w:rPr>
        <w:t xml:space="preserve"> discussions to settle the terms of the Contract; or</w:t>
      </w:r>
    </w:p>
    <w:p w14:paraId="3E6ABF6F" w14:textId="77777777" w:rsidR="00C97289" w:rsidRPr="009172C2" w:rsidRDefault="00C97289" w:rsidP="00725AD3">
      <w:pPr>
        <w:pStyle w:val="Heading4"/>
        <w:jc w:val="both"/>
        <w:rPr>
          <w:rFonts w:cs="Arial"/>
        </w:rPr>
      </w:pPr>
      <w:r w:rsidRPr="009172C2">
        <w:rPr>
          <w:rFonts w:cs="Arial"/>
        </w:rPr>
        <w:t>terminating the procurement process entirely.</w:t>
      </w:r>
    </w:p>
    <w:p w14:paraId="203ECFA8" w14:textId="77777777" w:rsidR="00C97289" w:rsidRPr="009172C2" w:rsidRDefault="003801A1" w:rsidP="00725AD3">
      <w:pPr>
        <w:pStyle w:val="Heading3"/>
        <w:jc w:val="both"/>
        <w:rPr>
          <w:rFonts w:cs="Arial"/>
        </w:rPr>
      </w:pPr>
      <w:bookmarkStart w:id="198" w:name="_Ref466029806"/>
      <w:r w:rsidRPr="009172C2">
        <w:rPr>
          <w:rFonts w:cs="Arial"/>
        </w:rPr>
        <w:t>PHSA</w:t>
      </w:r>
      <w:r w:rsidR="00C97289" w:rsidRPr="009172C2">
        <w:rPr>
          <w:rFonts w:cs="Arial"/>
        </w:rPr>
        <w:t xml:space="preserve"> reserves the right to negotiate the terms of the Proposals submitted with multiple Proponents individually or simultaneously </w:t>
      </w:r>
      <w:proofErr w:type="gramStart"/>
      <w:r w:rsidR="00C97289" w:rsidRPr="009172C2">
        <w:rPr>
          <w:rFonts w:cs="Arial"/>
        </w:rPr>
        <w:t>in order to</w:t>
      </w:r>
      <w:proofErr w:type="gramEnd"/>
      <w:r w:rsidR="00C97289" w:rsidRPr="009172C2">
        <w:rPr>
          <w:rFonts w:cs="Arial"/>
        </w:rPr>
        <w:t xml:space="preserve"> reach contract terms and pricing acceptable to </w:t>
      </w:r>
      <w:r w:rsidRPr="009172C2">
        <w:rPr>
          <w:rFonts w:cs="Arial"/>
        </w:rPr>
        <w:t>PHSA</w:t>
      </w:r>
      <w:r w:rsidR="00C97289" w:rsidRPr="009172C2">
        <w:rPr>
          <w:rFonts w:cs="Arial"/>
        </w:rPr>
        <w:t>.  Such negotiations may take place at any time during the Competitive Selection Process and until such time, if any, as a Contract is executed with a Proponent.</w:t>
      </w:r>
      <w:bookmarkEnd w:id="198"/>
    </w:p>
    <w:p w14:paraId="4DA4409B" w14:textId="77777777" w:rsidR="00C97289" w:rsidRPr="009172C2" w:rsidRDefault="00C97289" w:rsidP="00725AD3">
      <w:pPr>
        <w:pStyle w:val="Heading3"/>
        <w:jc w:val="both"/>
        <w:rPr>
          <w:rFonts w:cs="Arial"/>
        </w:rPr>
      </w:pPr>
      <w:r w:rsidRPr="009172C2">
        <w:rPr>
          <w:rFonts w:cs="Arial"/>
        </w:rPr>
        <w:t xml:space="preserve">The Contract will contain the terms and conditions of the Contract template attached in Appendix A [Draft Contract], those portions of the Rated Proponent’s Proposal acceptable to </w:t>
      </w:r>
      <w:r w:rsidR="003801A1" w:rsidRPr="009172C2">
        <w:rPr>
          <w:rFonts w:cs="Arial"/>
        </w:rPr>
        <w:t>PHSA</w:t>
      </w:r>
      <w:r w:rsidRPr="009172C2">
        <w:rPr>
          <w:rFonts w:cs="Arial"/>
        </w:rPr>
        <w:t xml:space="preserve"> (including any clarifications that the Rated Proponent may have provided during the evaluation of Proposals), and such other terms and conditions as </w:t>
      </w:r>
      <w:r w:rsidR="003801A1" w:rsidRPr="009172C2">
        <w:rPr>
          <w:rFonts w:cs="Arial"/>
        </w:rPr>
        <w:t>PHSA</w:t>
      </w:r>
      <w:r w:rsidRPr="009172C2">
        <w:rPr>
          <w:rFonts w:cs="Arial"/>
        </w:rPr>
        <w:t xml:space="preserve"> may reasonably require. </w:t>
      </w:r>
      <w:r w:rsidR="003801A1" w:rsidRPr="009172C2">
        <w:rPr>
          <w:rFonts w:cs="Arial"/>
        </w:rPr>
        <w:t>PHSA</w:t>
      </w:r>
      <w:r w:rsidRPr="009172C2">
        <w:rPr>
          <w:rFonts w:cs="Arial"/>
        </w:rPr>
        <w:t xml:space="preserve"> reserves the right in its sole discretion to negotiate changes to the Contract template and to the Rated Proponent’s Proposal.</w:t>
      </w:r>
    </w:p>
    <w:p w14:paraId="314F4D41" w14:textId="77777777" w:rsidR="00C97289" w:rsidRPr="009172C2" w:rsidRDefault="00C97289" w:rsidP="00725AD3">
      <w:pPr>
        <w:pStyle w:val="Heading3"/>
        <w:jc w:val="both"/>
        <w:rPr>
          <w:rFonts w:cs="Arial"/>
        </w:rPr>
      </w:pPr>
      <w:r w:rsidRPr="009172C2">
        <w:rPr>
          <w:rFonts w:cs="Arial"/>
        </w:rPr>
        <w:t xml:space="preserve">An unsuccessful Proponent may request a debriefing. </w:t>
      </w:r>
      <w:r w:rsidR="003801A1" w:rsidRPr="009172C2">
        <w:rPr>
          <w:rFonts w:cs="Arial"/>
        </w:rPr>
        <w:t>PHSA</w:t>
      </w:r>
      <w:r w:rsidRPr="009172C2">
        <w:rPr>
          <w:rFonts w:cs="Arial"/>
        </w:rPr>
        <w:t xml:space="preserve"> may, in its sole discretion provide such debriefing, at which time, </w:t>
      </w:r>
      <w:r w:rsidR="003801A1" w:rsidRPr="009172C2">
        <w:rPr>
          <w:rFonts w:cs="Arial"/>
        </w:rPr>
        <w:t>PHSA</w:t>
      </w:r>
      <w:r w:rsidRPr="009172C2">
        <w:rPr>
          <w:rFonts w:cs="Arial"/>
        </w:rPr>
        <w:t xml:space="preserve"> may advise the Proponent, in a general manner, of the reason for the non-acceptance of the Proponent’s Proposal. Only that Proponent’s Proposal will be reviewed.</w:t>
      </w:r>
    </w:p>
    <w:p w14:paraId="4A539360" w14:textId="77777777" w:rsidR="00C97289" w:rsidRPr="009172C2" w:rsidRDefault="00C97289" w:rsidP="00725AD3">
      <w:pPr>
        <w:pStyle w:val="Heading2"/>
        <w:jc w:val="both"/>
        <w:rPr>
          <w:rFonts w:cs="Arial"/>
        </w:rPr>
      </w:pPr>
      <w:bookmarkStart w:id="199" w:name="_Toc373508088"/>
      <w:bookmarkStart w:id="200" w:name="_Toc465691493"/>
      <w:bookmarkStart w:id="201" w:name="_Toc147396680"/>
      <w:bookmarkStart w:id="202" w:name="_Toc242180464"/>
      <w:r w:rsidRPr="009172C2">
        <w:rPr>
          <w:rFonts w:cs="Arial"/>
        </w:rPr>
        <w:t>Complaint Process</w:t>
      </w:r>
      <w:bookmarkEnd w:id="199"/>
      <w:bookmarkEnd w:id="200"/>
      <w:bookmarkEnd w:id="201"/>
      <w:bookmarkEnd w:id="202"/>
    </w:p>
    <w:p w14:paraId="03499EC6" w14:textId="77777777" w:rsidR="00C97289" w:rsidRPr="009172C2" w:rsidRDefault="00C97289" w:rsidP="00725AD3">
      <w:pPr>
        <w:pStyle w:val="Heading3"/>
        <w:jc w:val="both"/>
        <w:rPr>
          <w:rFonts w:cs="Arial"/>
        </w:rPr>
      </w:pPr>
      <w:r w:rsidRPr="009172C2">
        <w:rPr>
          <w:rFonts w:cs="Arial"/>
        </w:rPr>
        <w:t xml:space="preserve">Proponent complaints regarding the process used to evaluate Proposals, how the evaluation criteria were applied, or the management of the Competitive Selection Process will be handled in accordance with the </w:t>
      </w:r>
      <w:r w:rsidR="003801A1" w:rsidRPr="009172C2">
        <w:rPr>
          <w:rFonts w:cs="Arial"/>
        </w:rPr>
        <w:t>PHSA</w:t>
      </w:r>
      <w:r w:rsidRPr="009172C2">
        <w:rPr>
          <w:rFonts w:cs="Arial"/>
        </w:rPr>
        <w:t xml:space="preserve"> Vendor Complaint Process.</w:t>
      </w:r>
    </w:p>
    <w:p w14:paraId="3A5CBDB0" w14:textId="53EDEA2A" w:rsidR="00C97289" w:rsidRPr="009172C2" w:rsidRDefault="00C97289" w:rsidP="00723123">
      <w:pPr>
        <w:pStyle w:val="Heading3"/>
        <w:rPr>
          <w:rFonts w:cs="Arial"/>
        </w:rPr>
      </w:pPr>
      <w:r w:rsidRPr="009172C2">
        <w:rPr>
          <w:rFonts w:cs="Arial"/>
        </w:rPr>
        <w:t xml:space="preserve">Information on the </w:t>
      </w:r>
      <w:r w:rsidR="003801A1" w:rsidRPr="009172C2">
        <w:rPr>
          <w:rFonts w:cs="Arial"/>
        </w:rPr>
        <w:t>PHSA</w:t>
      </w:r>
      <w:r w:rsidRPr="009172C2">
        <w:rPr>
          <w:rFonts w:cs="Arial"/>
        </w:rPr>
        <w:t xml:space="preserve"> Vendor Complaint Process may be found at: </w:t>
      </w:r>
      <w:hyperlink r:id="rId29" w:history="1">
        <w:r w:rsidR="00723123" w:rsidRPr="009172C2">
          <w:rPr>
            <w:rStyle w:val="Hyperlink"/>
            <w:rFonts w:cs="Arial"/>
          </w:rPr>
          <w:t>http://www.phsa.ca/our-services/support-services/supply-chain/information-for-vendors/vendor-complaint-process</w:t>
        </w:r>
      </w:hyperlink>
      <w:r w:rsidR="00723123" w:rsidRPr="009172C2">
        <w:rPr>
          <w:rFonts w:cs="Arial"/>
        </w:rPr>
        <w:t>.</w:t>
      </w:r>
      <w:r w:rsidRPr="009172C2">
        <w:rPr>
          <w:rFonts w:cs="Arial"/>
        </w:rPr>
        <w:t xml:space="preserve"> </w:t>
      </w:r>
    </w:p>
    <w:p w14:paraId="12E5E5C7" w14:textId="77777777" w:rsidR="00C97289" w:rsidRPr="009172C2" w:rsidRDefault="00C97289" w:rsidP="00725AD3">
      <w:pPr>
        <w:pStyle w:val="Heading1"/>
        <w:jc w:val="both"/>
        <w:rPr>
          <w:rFonts w:cs="Arial"/>
        </w:rPr>
      </w:pPr>
      <w:bookmarkStart w:id="203" w:name="_Toc465691494"/>
      <w:bookmarkStart w:id="204" w:name="_Toc147396681"/>
      <w:bookmarkStart w:id="205" w:name="_Toc242180465"/>
      <w:r w:rsidRPr="009172C2">
        <w:rPr>
          <w:rFonts w:cs="Arial"/>
        </w:rPr>
        <w:t>RFP PROCESS TERMS AND CONDITIONS</w:t>
      </w:r>
      <w:bookmarkEnd w:id="203"/>
      <w:bookmarkEnd w:id="204"/>
      <w:bookmarkEnd w:id="205"/>
    </w:p>
    <w:p w14:paraId="18ACCFCC" w14:textId="77777777" w:rsidR="00C97289" w:rsidRPr="009172C2" w:rsidRDefault="00C97289" w:rsidP="00725AD3">
      <w:pPr>
        <w:pStyle w:val="Heading2"/>
        <w:jc w:val="both"/>
        <w:rPr>
          <w:rFonts w:cs="Arial"/>
        </w:rPr>
      </w:pPr>
      <w:bookmarkStart w:id="206" w:name="_Toc373508091"/>
      <w:bookmarkStart w:id="207" w:name="_Toc465691495"/>
      <w:bookmarkStart w:id="208" w:name="_Toc147396682"/>
      <w:bookmarkStart w:id="209" w:name="_Toc242180466"/>
      <w:r w:rsidRPr="009172C2">
        <w:rPr>
          <w:rFonts w:cs="Arial"/>
        </w:rPr>
        <w:t>No Obligation to Proceed</w:t>
      </w:r>
      <w:bookmarkEnd w:id="206"/>
      <w:bookmarkEnd w:id="207"/>
      <w:bookmarkEnd w:id="208"/>
      <w:bookmarkEnd w:id="209"/>
    </w:p>
    <w:p w14:paraId="38AC8A0B"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is not bound to accept any Proposal or enter into a Contract and reserves the right in its sole discretion to at any time reject all Proposals, and to terminate this RFP and the Competitive Selection Process and proceed in some other manner, including by issuing a new request for proposals.  </w:t>
      </w:r>
      <w:r w:rsidR="00C97289" w:rsidRPr="009172C2">
        <w:rPr>
          <w:rFonts w:cs="Arial"/>
        </w:rPr>
        <w:lastRenderedPageBreak/>
        <w:t xml:space="preserve">Notwithstanding any other section of this RFP or any practice or custom of the trade or industry, </w:t>
      </w:r>
      <w:r w:rsidRPr="009172C2">
        <w:rPr>
          <w:rFonts w:cs="Arial"/>
        </w:rPr>
        <w:t>PHSA</w:t>
      </w:r>
      <w:r w:rsidR="00C97289" w:rsidRPr="009172C2">
        <w:rPr>
          <w:rFonts w:cs="Arial"/>
        </w:rPr>
        <w:t xml:space="preserve">, in its discretion, reserves the complete right to at any time do any or </w:t>
      </w:r>
      <w:proofErr w:type="gramStart"/>
      <w:r w:rsidR="00C97289" w:rsidRPr="009172C2">
        <w:rPr>
          <w:rFonts w:cs="Arial"/>
        </w:rPr>
        <w:t>all of</w:t>
      </w:r>
      <w:proofErr w:type="gramEnd"/>
      <w:r w:rsidR="00C97289" w:rsidRPr="009172C2">
        <w:rPr>
          <w:rFonts w:cs="Arial"/>
        </w:rPr>
        <w:t xml:space="preserve"> the following:</w:t>
      </w:r>
    </w:p>
    <w:p w14:paraId="4E38A608" w14:textId="77777777" w:rsidR="00C97289" w:rsidRPr="009172C2" w:rsidRDefault="00C97289" w:rsidP="00725AD3">
      <w:pPr>
        <w:pStyle w:val="Heading4"/>
        <w:jc w:val="both"/>
        <w:rPr>
          <w:rFonts w:cs="Arial"/>
        </w:rPr>
      </w:pPr>
      <w:r w:rsidRPr="009172C2">
        <w:rPr>
          <w:rFonts w:cs="Arial"/>
          <w:bCs/>
          <w:szCs w:val="28"/>
        </w:rPr>
        <w:t>accept</w:t>
      </w:r>
      <w:r w:rsidRPr="009172C2">
        <w:rPr>
          <w:rFonts w:cs="Arial"/>
        </w:rPr>
        <w:t xml:space="preserve"> any Proposal;</w:t>
      </w:r>
    </w:p>
    <w:p w14:paraId="6E46592B" w14:textId="77777777" w:rsidR="00C97289" w:rsidRPr="009172C2" w:rsidRDefault="00C97289" w:rsidP="00725AD3">
      <w:pPr>
        <w:pStyle w:val="Heading4"/>
        <w:jc w:val="both"/>
        <w:rPr>
          <w:rFonts w:cs="Arial"/>
        </w:rPr>
      </w:pPr>
      <w:r w:rsidRPr="009172C2">
        <w:rPr>
          <w:rFonts w:cs="Arial"/>
        </w:rPr>
        <w:t>reject all Proposals;</w:t>
      </w:r>
    </w:p>
    <w:p w14:paraId="1BD7C5C7" w14:textId="77777777" w:rsidR="00C97289" w:rsidRPr="009172C2" w:rsidRDefault="00C97289" w:rsidP="00725AD3">
      <w:pPr>
        <w:pStyle w:val="Heading4"/>
        <w:jc w:val="both"/>
        <w:rPr>
          <w:rFonts w:cs="Arial"/>
        </w:rPr>
      </w:pPr>
      <w:r w:rsidRPr="009172C2">
        <w:rPr>
          <w:rFonts w:cs="Arial"/>
        </w:rPr>
        <w:t>reject a Proposal which is the lowest cost Proposal even if the lowest cost Proposal conforms in all respects with this RFP;</w:t>
      </w:r>
    </w:p>
    <w:p w14:paraId="3FCB2036" w14:textId="77777777" w:rsidR="00C97289" w:rsidRPr="009172C2" w:rsidRDefault="00C97289" w:rsidP="00725AD3">
      <w:pPr>
        <w:pStyle w:val="Heading4"/>
        <w:jc w:val="both"/>
        <w:rPr>
          <w:rFonts w:cs="Arial"/>
        </w:rPr>
      </w:pPr>
      <w:r w:rsidRPr="009172C2">
        <w:rPr>
          <w:rFonts w:cs="Arial"/>
        </w:rPr>
        <w:t xml:space="preserve">reject a Proposal even if it is the only Proposal received by </w:t>
      </w:r>
      <w:r w:rsidR="003801A1" w:rsidRPr="009172C2">
        <w:rPr>
          <w:rFonts w:cs="Arial"/>
        </w:rPr>
        <w:t>PHSA</w:t>
      </w:r>
      <w:r w:rsidRPr="009172C2">
        <w:rPr>
          <w:rFonts w:cs="Arial"/>
        </w:rPr>
        <w:t>;</w:t>
      </w:r>
    </w:p>
    <w:p w14:paraId="6E9F84F1" w14:textId="77777777" w:rsidR="00C97289" w:rsidRPr="009172C2" w:rsidRDefault="00C97289" w:rsidP="00725AD3">
      <w:pPr>
        <w:pStyle w:val="Heading4"/>
        <w:jc w:val="both"/>
        <w:rPr>
          <w:rFonts w:cs="Arial"/>
        </w:rPr>
      </w:pPr>
      <w:r w:rsidRPr="009172C2">
        <w:rPr>
          <w:rFonts w:cs="Arial"/>
        </w:rPr>
        <w:t>receive further information from any Proponent;</w:t>
      </w:r>
    </w:p>
    <w:p w14:paraId="78BBFCC5" w14:textId="77777777" w:rsidR="00C97289" w:rsidRPr="009172C2" w:rsidRDefault="00C97289" w:rsidP="00725AD3">
      <w:pPr>
        <w:pStyle w:val="Heading4"/>
        <w:jc w:val="both"/>
        <w:rPr>
          <w:rFonts w:cs="Arial"/>
        </w:rPr>
      </w:pPr>
      <w:r w:rsidRPr="009172C2">
        <w:rPr>
          <w:rFonts w:cs="Arial"/>
        </w:rPr>
        <w:t>refuse to receive further information from any Proponent;</w:t>
      </w:r>
    </w:p>
    <w:p w14:paraId="5EDD0F12" w14:textId="77777777" w:rsidR="00C97289" w:rsidRPr="009172C2" w:rsidRDefault="00C97289" w:rsidP="00725AD3">
      <w:pPr>
        <w:pStyle w:val="Heading4"/>
        <w:jc w:val="both"/>
        <w:rPr>
          <w:rFonts w:cs="Arial"/>
        </w:rPr>
      </w:pPr>
      <w:r w:rsidRPr="009172C2">
        <w:rPr>
          <w:rFonts w:cs="Arial"/>
        </w:rPr>
        <w:t>negotiate a Contract and other terms with any Proponent;</w:t>
      </w:r>
    </w:p>
    <w:p w14:paraId="619808F8" w14:textId="77777777" w:rsidR="00C97289" w:rsidRPr="009172C2" w:rsidRDefault="00C97289" w:rsidP="00725AD3">
      <w:pPr>
        <w:pStyle w:val="Heading4"/>
        <w:jc w:val="both"/>
        <w:rPr>
          <w:rFonts w:cs="Arial"/>
        </w:rPr>
      </w:pPr>
      <w:r w:rsidRPr="009172C2">
        <w:rPr>
          <w:rFonts w:cs="Arial"/>
        </w:rPr>
        <w:t>accept all or any part of any Proposal; and</w:t>
      </w:r>
    </w:p>
    <w:p w14:paraId="209CED5C" w14:textId="77777777" w:rsidR="00C97289" w:rsidRPr="009172C2" w:rsidRDefault="00C97289" w:rsidP="00725AD3">
      <w:pPr>
        <w:pStyle w:val="Heading4"/>
        <w:jc w:val="both"/>
        <w:rPr>
          <w:rFonts w:cs="Arial"/>
        </w:rPr>
      </w:pPr>
      <w:r w:rsidRPr="009172C2">
        <w:rPr>
          <w:rFonts w:cs="Arial"/>
        </w:rPr>
        <w:t xml:space="preserve">award a Contract to whomever </w:t>
      </w:r>
      <w:r w:rsidR="003801A1" w:rsidRPr="009172C2">
        <w:rPr>
          <w:rFonts w:cs="Arial"/>
        </w:rPr>
        <w:t>PHSA</w:t>
      </w:r>
      <w:r w:rsidRPr="009172C2">
        <w:rPr>
          <w:rFonts w:cs="Arial"/>
        </w:rPr>
        <w:t xml:space="preserve"> in its discretion deems appropriate and in the best interest of the Health Authorities.</w:t>
      </w:r>
    </w:p>
    <w:p w14:paraId="3F4A9F0A" w14:textId="77777777" w:rsidR="00C97289" w:rsidRPr="009172C2" w:rsidRDefault="00C97289" w:rsidP="00725AD3">
      <w:pPr>
        <w:pStyle w:val="Body2"/>
        <w:jc w:val="both"/>
        <w:rPr>
          <w:rFonts w:cs="Arial"/>
        </w:rPr>
      </w:pPr>
      <w:r w:rsidRPr="009172C2">
        <w:rPr>
          <w:rFonts w:cs="Arial"/>
        </w:rPr>
        <w:t xml:space="preserve">By participating in the Competitive Selection Process as outlined in this RFP, each Proponent expressly agrees that no contract of any kind is formed under, or arises from, this RFP, and that no legal obligations will arise out of this RFP prior to the signing of the Contract. </w:t>
      </w:r>
    </w:p>
    <w:p w14:paraId="2CC41A73" w14:textId="77777777" w:rsidR="00C97289" w:rsidRPr="009172C2" w:rsidRDefault="00C97289" w:rsidP="00725AD3">
      <w:pPr>
        <w:pStyle w:val="Heading2"/>
        <w:jc w:val="both"/>
        <w:rPr>
          <w:rFonts w:cs="Arial"/>
        </w:rPr>
      </w:pPr>
      <w:bookmarkStart w:id="210" w:name="_Toc147396683"/>
      <w:bookmarkStart w:id="211" w:name="_Toc242180467"/>
      <w:bookmarkStart w:id="212" w:name="_Toc373508092"/>
      <w:bookmarkStart w:id="213" w:name="_Toc465691496"/>
      <w:r w:rsidRPr="009172C2">
        <w:rPr>
          <w:rFonts w:cs="Arial"/>
        </w:rPr>
        <w:t>Right to Disqualify for Conflict</w:t>
      </w:r>
      <w:bookmarkEnd w:id="210"/>
      <w:bookmarkEnd w:id="211"/>
      <w:r w:rsidRPr="009172C2">
        <w:rPr>
          <w:rFonts w:cs="Arial"/>
        </w:rPr>
        <w:t xml:space="preserve"> </w:t>
      </w:r>
      <w:bookmarkEnd w:id="212"/>
      <w:bookmarkEnd w:id="213"/>
    </w:p>
    <w:p w14:paraId="7A37831E"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reserves the right to:</w:t>
      </w:r>
    </w:p>
    <w:p w14:paraId="3EAE11D5" w14:textId="77777777" w:rsidR="00C97289" w:rsidRPr="009172C2" w:rsidRDefault="00C97289" w:rsidP="00725AD3">
      <w:pPr>
        <w:pStyle w:val="Heading3"/>
        <w:jc w:val="both"/>
        <w:rPr>
          <w:rFonts w:cs="Arial"/>
        </w:rPr>
      </w:pPr>
      <w:r w:rsidRPr="009172C2">
        <w:rPr>
          <w:rFonts w:cs="Arial"/>
        </w:rPr>
        <w:t xml:space="preserve">disqualify any Proponent that in </w:t>
      </w:r>
      <w:r w:rsidR="003801A1" w:rsidRPr="009172C2">
        <w:rPr>
          <w:rFonts w:cs="Arial"/>
        </w:rPr>
        <w:t>PHSA</w:t>
      </w:r>
      <w:r w:rsidRPr="009172C2">
        <w:rPr>
          <w:rFonts w:cs="Arial"/>
        </w:rPr>
        <w:t xml:space="preserve">’s opinion has a conflict of interest or an unfair advantage (including access to any confidential information not available to all Proponents), whether real, perceived, existing now or likely to arise in the future, or permit the Proponent to continue and impose such conditions as </w:t>
      </w:r>
      <w:r w:rsidR="003801A1" w:rsidRPr="009172C2">
        <w:rPr>
          <w:rFonts w:cs="Arial"/>
        </w:rPr>
        <w:t>PHSA</w:t>
      </w:r>
      <w:r w:rsidRPr="009172C2">
        <w:rPr>
          <w:rFonts w:cs="Arial"/>
        </w:rPr>
        <w:t xml:space="preserve"> may consider to be in the public interest or otherwise required by the Health Authorities; and</w:t>
      </w:r>
    </w:p>
    <w:p w14:paraId="36EEDCA4" w14:textId="77777777" w:rsidR="00C97289" w:rsidRPr="009172C2" w:rsidRDefault="00C97289" w:rsidP="00725AD3">
      <w:pPr>
        <w:pStyle w:val="Heading3"/>
        <w:jc w:val="both"/>
        <w:rPr>
          <w:rFonts w:cs="Arial"/>
        </w:rPr>
      </w:pPr>
      <w:r w:rsidRPr="009172C2">
        <w:rPr>
          <w:rFonts w:cs="Arial"/>
        </w:rPr>
        <w:t xml:space="preserve">reject a Proposal in whole or in part where the Proponent or its directors, officers, shareholders or any person associated with the Proponent has a claim or has initiated a claim or legal proceeding against any Health Authority with respect to any previous contracts, tenders or business transactions. </w:t>
      </w:r>
    </w:p>
    <w:p w14:paraId="04934544" w14:textId="77777777" w:rsidR="00C97289" w:rsidRPr="009172C2" w:rsidRDefault="00C97289" w:rsidP="00725AD3">
      <w:pPr>
        <w:pStyle w:val="Heading2"/>
        <w:jc w:val="both"/>
        <w:rPr>
          <w:rFonts w:cs="Arial"/>
        </w:rPr>
      </w:pPr>
      <w:bookmarkStart w:id="214" w:name="_Ref355269317"/>
      <w:bookmarkStart w:id="215" w:name="_Toc373508093"/>
      <w:bookmarkStart w:id="216" w:name="_Toc465691497"/>
      <w:bookmarkStart w:id="217" w:name="_Toc147396684"/>
      <w:bookmarkStart w:id="218" w:name="_Toc242180468"/>
      <w:r w:rsidRPr="009172C2">
        <w:rPr>
          <w:rFonts w:cs="Arial"/>
        </w:rPr>
        <w:t>Freedom of Information and Protection of Privacy Act (FIPPA)</w:t>
      </w:r>
      <w:bookmarkEnd w:id="214"/>
      <w:bookmarkEnd w:id="215"/>
      <w:bookmarkEnd w:id="216"/>
      <w:bookmarkEnd w:id="217"/>
      <w:bookmarkEnd w:id="218"/>
    </w:p>
    <w:p w14:paraId="20D4F255"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and the Health Authorities are all public bodies and all information or materials (including electronic information) supplied to </w:t>
      </w:r>
      <w:r w:rsidRPr="009172C2">
        <w:rPr>
          <w:rFonts w:cs="Arial"/>
        </w:rPr>
        <w:t>PHSA</w:t>
      </w:r>
      <w:r w:rsidR="00C97289" w:rsidRPr="009172C2">
        <w:rPr>
          <w:rFonts w:cs="Arial"/>
        </w:rPr>
        <w:t xml:space="preserve"> or the Health Authorities by Proponents are subject to the provisions of the </w:t>
      </w:r>
      <w:r w:rsidR="00C97289" w:rsidRPr="009172C2">
        <w:rPr>
          <w:rFonts w:cs="Arial"/>
          <w:i/>
          <w:iCs/>
        </w:rPr>
        <w:t>Freedom of Information and Protection of Privacy Act</w:t>
      </w:r>
      <w:r w:rsidR="00C97289" w:rsidRPr="009172C2">
        <w:rPr>
          <w:rFonts w:cs="Arial"/>
        </w:rPr>
        <w:t xml:space="preserve">, including orders and decisions made by the Office of the Information &amp; Privacy Commissioner, and other applicable legislation.  </w:t>
      </w:r>
    </w:p>
    <w:p w14:paraId="24617C4D" w14:textId="77777777" w:rsidR="00C97289" w:rsidRPr="009172C2" w:rsidRDefault="00C97289" w:rsidP="00725AD3">
      <w:pPr>
        <w:pStyle w:val="Body2"/>
        <w:jc w:val="both"/>
        <w:rPr>
          <w:rFonts w:cs="Arial"/>
        </w:rPr>
      </w:pPr>
      <w:r w:rsidRPr="009172C2">
        <w:rPr>
          <w:rFonts w:cs="Arial"/>
        </w:rPr>
        <w:lastRenderedPageBreak/>
        <w:t xml:space="preserve">Proponents should clearly mark in their Proposals any elements that they consider confidential.  Subject to the terms of this RFP, </w:t>
      </w:r>
      <w:r w:rsidR="003801A1" w:rsidRPr="009172C2">
        <w:rPr>
          <w:rFonts w:cs="Arial"/>
        </w:rPr>
        <w:t>PHSA</w:t>
      </w:r>
      <w:r w:rsidRPr="009172C2">
        <w:rPr>
          <w:rFonts w:cs="Arial"/>
        </w:rPr>
        <w:t xml:space="preserve"> and the Health Authorities will treat as confidential only those elements of a Proposal that are designated by the Proponent as being confidential.  Notwithstanding any such designation of confidential elements in a Proposal, the Proponents, in submitting a Proposal, acknowledge and agree that </w:t>
      </w:r>
      <w:r w:rsidR="003801A1" w:rsidRPr="009172C2">
        <w:rPr>
          <w:rFonts w:cs="Arial"/>
        </w:rPr>
        <w:t>PHSA</w:t>
      </w:r>
      <w:r w:rsidRPr="009172C2">
        <w:rPr>
          <w:rFonts w:cs="Arial"/>
        </w:rPr>
        <w:t xml:space="preserve"> and Health Authorities may be required to disclose the terms of the Contract, the Proposals and any other information supplied in connection with or relating to the Contract to the public in order to comply with FIPPA and existing and future orders of the Office of the Information &amp; Privacy Commissioner. In addition, Proponents, in submitting a Proposal, agree that </w:t>
      </w:r>
      <w:r w:rsidR="003801A1" w:rsidRPr="009172C2">
        <w:rPr>
          <w:rFonts w:cs="Arial"/>
        </w:rPr>
        <w:t>PHSA</w:t>
      </w:r>
      <w:r w:rsidRPr="009172C2">
        <w:rPr>
          <w:rFonts w:cs="Arial"/>
        </w:rPr>
        <w:t xml:space="preserve"> and the Health Authorities may, at their option, proactively disclose the terms of the Contract to the public.</w:t>
      </w:r>
    </w:p>
    <w:p w14:paraId="4AEA4C25" w14:textId="77777777" w:rsidR="00C97289" w:rsidRPr="009172C2" w:rsidRDefault="00C97289" w:rsidP="00725AD3">
      <w:pPr>
        <w:pStyle w:val="Body2"/>
        <w:jc w:val="both"/>
        <w:rPr>
          <w:rFonts w:cs="Arial"/>
        </w:rPr>
      </w:pPr>
      <w:r w:rsidRPr="009172C2">
        <w:rPr>
          <w:rFonts w:cs="Arial"/>
        </w:rPr>
        <w:t xml:space="preserve">By submitting a Proposal, the Proponent represents and warrants to </w:t>
      </w:r>
      <w:r w:rsidR="003801A1" w:rsidRPr="009172C2">
        <w:rPr>
          <w:rFonts w:cs="Arial"/>
        </w:rPr>
        <w:t>PHSA</w:t>
      </w:r>
      <w:r w:rsidRPr="009172C2">
        <w:rPr>
          <w:rFonts w:cs="Arial"/>
        </w:rPr>
        <w:t xml:space="preserve"> and the Health Authorities that the Proponent has complied with applicable laws, including by obtaining from each person any required consents and</w:t>
      </w:r>
      <w:r w:rsidRPr="009172C2">
        <w:rPr>
          <w:rFonts w:cs="Arial"/>
          <w:color w:val="000080"/>
        </w:rPr>
        <w:t xml:space="preserve"> </w:t>
      </w:r>
      <w:r w:rsidRPr="009172C2">
        <w:rPr>
          <w:rFonts w:cs="Arial"/>
        </w:rPr>
        <w:t xml:space="preserve">authorizations to the collection of information relating to such individual and to the submission of such information to </w:t>
      </w:r>
      <w:r w:rsidR="003801A1" w:rsidRPr="009172C2">
        <w:rPr>
          <w:rFonts w:cs="Arial"/>
        </w:rPr>
        <w:t>PHSA</w:t>
      </w:r>
      <w:r w:rsidRPr="009172C2">
        <w:rPr>
          <w:rFonts w:cs="Arial"/>
        </w:rPr>
        <w:t xml:space="preserve"> and the use, distribution and disclosure of such information as part of the Proposal for the purposes of, or in connection with, this RFP and the Competitive Selection Process.</w:t>
      </w:r>
    </w:p>
    <w:p w14:paraId="19780DCC" w14:textId="77777777" w:rsidR="00C97289" w:rsidRPr="009172C2" w:rsidRDefault="00C97289" w:rsidP="00725AD3">
      <w:pPr>
        <w:pStyle w:val="Heading2"/>
        <w:jc w:val="both"/>
        <w:rPr>
          <w:rFonts w:cs="Arial"/>
        </w:rPr>
      </w:pPr>
      <w:bookmarkStart w:id="219" w:name="_Toc373508094"/>
      <w:bookmarkStart w:id="220" w:name="_Toc465691498"/>
      <w:bookmarkStart w:id="221" w:name="_Toc147396685"/>
      <w:bookmarkStart w:id="222" w:name="_Toc242180469"/>
      <w:r w:rsidRPr="009172C2">
        <w:rPr>
          <w:rFonts w:cs="Arial"/>
        </w:rPr>
        <w:t>Ownership of Proposals</w:t>
      </w:r>
      <w:bookmarkEnd w:id="219"/>
      <w:bookmarkEnd w:id="220"/>
      <w:bookmarkEnd w:id="221"/>
      <w:bookmarkEnd w:id="222"/>
    </w:p>
    <w:p w14:paraId="2DB6033B" w14:textId="77777777" w:rsidR="00C97289" w:rsidRPr="009172C2" w:rsidRDefault="00C97289" w:rsidP="00725AD3">
      <w:pPr>
        <w:pStyle w:val="Body2"/>
        <w:jc w:val="both"/>
        <w:rPr>
          <w:rFonts w:cs="Arial"/>
        </w:rPr>
      </w:pPr>
      <w:r w:rsidRPr="009172C2">
        <w:rPr>
          <w:rFonts w:cs="Arial"/>
        </w:rPr>
        <w:t xml:space="preserve">All Proposals submitted to </w:t>
      </w:r>
      <w:r w:rsidR="003801A1" w:rsidRPr="009172C2">
        <w:rPr>
          <w:rFonts w:cs="Arial"/>
        </w:rPr>
        <w:t>PHSA</w:t>
      </w:r>
      <w:r w:rsidRPr="009172C2">
        <w:rPr>
          <w:rFonts w:cs="Arial"/>
        </w:rPr>
        <w:t xml:space="preserve"> become the property of </w:t>
      </w:r>
      <w:r w:rsidR="003801A1" w:rsidRPr="009172C2">
        <w:rPr>
          <w:rFonts w:cs="Arial"/>
        </w:rPr>
        <w:t>PHSA</w:t>
      </w:r>
      <w:r w:rsidRPr="009172C2">
        <w:rPr>
          <w:rFonts w:cs="Arial"/>
        </w:rPr>
        <w:t xml:space="preserve">. They will be received and held by </w:t>
      </w:r>
      <w:r w:rsidR="003801A1" w:rsidRPr="009172C2">
        <w:rPr>
          <w:rFonts w:cs="Arial"/>
        </w:rPr>
        <w:t>PHSA</w:t>
      </w:r>
      <w:r w:rsidRPr="009172C2">
        <w:rPr>
          <w:rFonts w:cs="Arial"/>
        </w:rPr>
        <w:t xml:space="preserve"> subject to the provisions of FIPPA and any orders or decisions made by the Office of the Information &amp; Privacy Commissioner for British Columbia.</w:t>
      </w:r>
    </w:p>
    <w:p w14:paraId="3AA6CA25" w14:textId="77777777" w:rsidR="00C97289" w:rsidRPr="009172C2" w:rsidRDefault="00DC4334" w:rsidP="00725AD3">
      <w:pPr>
        <w:pStyle w:val="Heading2"/>
        <w:jc w:val="both"/>
        <w:rPr>
          <w:rFonts w:cs="Arial"/>
        </w:rPr>
      </w:pPr>
      <w:bookmarkStart w:id="223" w:name="_Toc373508095"/>
      <w:bookmarkStart w:id="224" w:name="_Toc465691499"/>
      <w:bookmarkStart w:id="225" w:name="_Toc147396686"/>
      <w:bookmarkStart w:id="226" w:name="_Toc242180470"/>
      <w:r w:rsidRPr="009172C2">
        <w:rPr>
          <w:rFonts w:cs="Arial"/>
        </w:rPr>
        <w:t xml:space="preserve">Trade </w:t>
      </w:r>
      <w:r w:rsidR="00C97289" w:rsidRPr="009172C2">
        <w:rPr>
          <w:rFonts w:cs="Arial"/>
        </w:rPr>
        <w:t>Agreement</w:t>
      </w:r>
      <w:r w:rsidR="00531A69" w:rsidRPr="009172C2">
        <w:rPr>
          <w:rFonts w:cs="Arial"/>
        </w:rPr>
        <w:t>s</w:t>
      </w:r>
      <w:bookmarkEnd w:id="223"/>
      <w:bookmarkEnd w:id="224"/>
      <w:bookmarkEnd w:id="225"/>
      <w:bookmarkEnd w:id="226"/>
    </w:p>
    <w:p w14:paraId="2BA5D3DF" w14:textId="77777777" w:rsidR="00793F66" w:rsidRPr="009172C2" w:rsidRDefault="003801A1" w:rsidP="00725AD3">
      <w:pPr>
        <w:pStyle w:val="Body2"/>
        <w:jc w:val="both"/>
        <w:rPr>
          <w:rFonts w:cs="Arial"/>
        </w:rPr>
      </w:pPr>
      <w:r w:rsidRPr="009172C2">
        <w:rPr>
          <w:rFonts w:cs="Arial"/>
        </w:rPr>
        <w:t>PHSA</w:t>
      </w:r>
      <w:r w:rsidR="00C97289" w:rsidRPr="009172C2">
        <w:rPr>
          <w:rFonts w:cs="Arial"/>
        </w:rPr>
        <w:t xml:space="preserve"> and the Health Authorities are subject to the terms and conditions of the </w:t>
      </w:r>
      <w:r w:rsidR="00DC4334" w:rsidRPr="009172C2">
        <w:rPr>
          <w:rFonts w:cs="Arial"/>
        </w:rPr>
        <w:t xml:space="preserve">Canadian Free Trade Agreement </w:t>
      </w:r>
      <w:r w:rsidR="00C97289" w:rsidRPr="009172C2">
        <w:rPr>
          <w:rFonts w:cs="Arial"/>
        </w:rPr>
        <w:t>and the NWPTA.</w:t>
      </w:r>
      <w:r w:rsidR="00531A69" w:rsidRPr="009172C2">
        <w:rPr>
          <w:rFonts w:cs="Arial"/>
        </w:rPr>
        <w:t xml:space="preserve"> </w:t>
      </w:r>
    </w:p>
    <w:p w14:paraId="13BDD11B" w14:textId="77777777" w:rsidR="00C97289" w:rsidRPr="009172C2" w:rsidRDefault="00531A69" w:rsidP="00725AD3">
      <w:pPr>
        <w:pStyle w:val="Body2"/>
        <w:jc w:val="both"/>
        <w:rPr>
          <w:rFonts w:cs="Arial"/>
          <w:b/>
        </w:rPr>
      </w:pPr>
      <w:r w:rsidRPr="009172C2">
        <w:rPr>
          <w:rFonts w:cs="Arial"/>
        </w:rPr>
        <w:t>This RFP is subject to Chapter Five of the Canadian Free Trade Agreement.</w:t>
      </w:r>
      <w:r w:rsidR="00C97289" w:rsidRPr="009172C2">
        <w:rPr>
          <w:rFonts w:cs="Arial"/>
        </w:rPr>
        <w:t xml:space="preserve">  </w:t>
      </w:r>
    </w:p>
    <w:p w14:paraId="740BAA09" w14:textId="77777777" w:rsidR="00C97289" w:rsidRPr="009172C2" w:rsidRDefault="00C97289" w:rsidP="00725AD3">
      <w:pPr>
        <w:pStyle w:val="Heading2"/>
        <w:jc w:val="both"/>
        <w:rPr>
          <w:rFonts w:cs="Arial"/>
        </w:rPr>
      </w:pPr>
      <w:bookmarkStart w:id="227" w:name="_Toc373508096"/>
      <w:bookmarkStart w:id="228" w:name="_Toc465691500"/>
      <w:bookmarkStart w:id="229" w:name="_Toc147396687"/>
      <w:bookmarkStart w:id="230" w:name="_Toc242180471"/>
      <w:r w:rsidRPr="009172C2">
        <w:rPr>
          <w:rFonts w:cs="Arial"/>
        </w:rPr>
        <w:t>Confidentiality</w:t>
      </w:r>
      <w:bookmarkEnd w:id="227"/>
      <w:bookmarkEnd w:id="228"/>
      <w:bookmarkEnd w:id="229"/>
      <w:bookmarkEnd w:id="230"/>
    </w:p>
    <w:p w14:paraId="7E870211" w14:textId="77777777" w:rsidR="00C97289" w:rsidRPr="009172C2" w:rsidRDefault="00C97289" w:rsidP="00725AD3">
      <w:pPr>
        <w:pStyle w:val="Body2"/>
        <w:jc w:val="both"/>
        <w:rPr>
          <w:rFonts w:cs="Arial"/>
        </w:rPr>
      </w:pPr>
      <w:r w:rsidRPr="009172C2">
        <w:rPr>
          <w:rFonts w:cs="Arial"/>
        </w:rPr>
        <w:t xml:space="preserve">Information pertaining to </w:t>
      </w:r>
      <w:r w:rsidR="003801A1" w:rsidRPr="009172C2">
        <w:rPr>
          <w:rFonts w:cs="Arial"/>
        </w:rPr>
        <w:t>PHSA</w:t>
      </w:r>
      <w:r w:rsidRPr="009172C2">
        <w:rPr>
          <w:rFonts w:cs="Arial"/>
        </w:rPr>
        <w:t xml:space="preserve"> or any of the Health Authorities obtained by the Proponent, its employees and agents </w:t>
      </w:r>
      <w:proofErr w:type="gramStart"/>
      <w:r w:rsidRPr="009172C2">
        <w:rPr>
          <w:rFonts w:cs="Arial"/>
        </w:rPr>
        <w:t>as a result of</w:t>
      </w:r>
      <w:proofErr w:type="gramEnd"/>
      <w:r w:rsidRPr="009172C2">
        <w:rPr>
          <w:rFonts w:cs="Arial"/>
        </w:rPr>
        <w:t xml:space="preserve"> its participation in relation to this RFP is proprietary and confidential. The data provided in this RFP is for the sole purpose of assisting the Proponent in the preparation of a Proposal. The data must not be copied or disclosed by the Proponent except for the purpose of responding to this RFP.</w:t>
      </w:r>
    </w:p>
    <w:p w14:paraId="01A0B064" w14:textId="21BD6199" w:rsidR="001451A1" w:rsidRPr="009172C2" w:rsidRDefault="001451A1" w:rsidP="00725AD3">
      <w:pPr>
        <w:pStyle w:val="Heading2"/>
        <w:jc w:val="both"/>
        <w:rPr>
          <w:rFonts w:cs="Arial"/>
        </w:rPr>
      </w:pPr>
      <w:bookmarkStart w:id="231" w:name="_Hlk201590159"/>
      <w:bookmarkStart w:id="232" w:name="_Toc242180472"/>
      <w:bookmarkStart w:id="233" w:name="_Hlk201310889"/>
      <w:bookmarkStart w:id="234" w:name="_Toc373508097"/>
      <w:bookmarkStart w:id="235" w:name="_Toc465691501"/>
      <w:bookmarkStart w:id="236" w:name="_Toc147396688"/>
      <w:r w:rsidRPr="009172C2">
        <w:rPr>
          <w:rFonts w:cs="Arial"/>
        </w:rPr>
        <w:t>Artificial Intelligence &amp; Machine Learning Disclosure</w:t>
      </w:r>
      <w:bookmarkEnd w:id="231"/>
      <w:bookmarkEnd w:id="232"/>
    </w:p>
    <w:p w14:paraId="2D508D02" w14:textId="7ED1BDE2" w:rsidR="001451A1" w:rsidRPr="009172C2" w:rsidRDefault="001451A1" w:rsidP="00F111C1">
      <w:pPr>
        <w:pStyle w:val="Body2"/>
        <w:rPr>
          <w:rFonts w:cs="Arial"/>
        </w:rPr>
      </w:pPr>
      <w:r w:rsidRPr="009172C2">
        <w:rPr>
          <w:rFonts w:cs="Arial"/>
        </w:rPr>
        <w:t>Proponents are to complete and sign the Artificial Intelligence &amp; Machine Learning Disclosure [Appendix D].</w:t>
      </w:r>
      <w:r w:rsidR="00ED2AB4" w:rsidRPr="009172C2">
        <w:rPr>
          <w:rFonts w:cs="Arial"/>
        </w:rPr>
        <w:t xml:space="preserve"> </w:t>
      </w:r>
      <w:r w:rsidRPr="009172C2">
        <w:rPr>
          <w:rFonts w:cs="Arial"/>
        </w:rPr>
        <w:t xml:space="preserve">The signed PDF should be uploaded to the Appendix D [Artificial Intelligence &amp; Machine Learning Disclosure] within the Requested Information page on the </w:t>
      </w:r>
      <w:r w:rsidR="00584446" w:rsidRPr="009172C2">
        <w:rPr>
          <w:rFonts w:cs="Arial"/>
        </w:rPr>
        <w:t>Euna Procurement (Bonfire)</w:t>
      </w:r>
      <w:r w:rsidRPr="009172C2">
        <w:rPr>
          <w:rFonts w:cs="Arial"/>
        </w:rPr>
        <w:t xml:space="preserve"> Opportunity. </w:t>
      </w:r>
    </w:p>
    <w:p w14:paraId="1C674E79" w14:textId="56FB4C08" w:rsidR="00C97289" w:rsidRPr="009172C2" w:rsidRDefault="00C97289" w:rsidP="00725AD3">
      <w:pPr>
        <w:pStyle w:val="Heading2"/>
        <w:jc w:val="both"/>
        <w:rPr>
          <w:rFonts w:cs="Arial"/>
        </w:rPr>
      </w:pPr>
      <w:bookmarkStart w:id="237" w:name="_Toc242180473"/>
      <w:bookmarkEnd w:id="233"/>
      <w:r w:rsidRPr="009172C2">
        <w:rPr>
          <w:rFonts w:cs="Arial"/>
        </w:rPr>
        <w:t>Samples</w:t>
      </w:r>
      <w:bookmarkEnd w:id="234"/>
      <w:bookmarkEnd w:id="235"/>
      <w:bookmarkEnd w:id="236"/>
      <w:bookmarkEnd w:id="237"/>
      <w:r w:rsidRPr="009172C2">
        <w:rPr>
          <w:rFonts w:cs="Arial"/>
        </w:rPr>
        <w:t xml:space="preserve"> </w:t>
      </w:r>
    </w:p>
    <w:p w14:paraId="423A3B05" w14:textId="61FFB55E" w:rsidR="00C97289" w:rsidRPr="009172C2" w:rsidRDefault="003801A1" w:rsidP="00725AD3">
      <w:pPr>
        <w:pStyle w:val="Body2"/>
        <w:jc w:val="both"/>
        <w:rPr>
          <w:rFonts w:cs="Arial"/>
        </w:rPr>
      </w:pPr>
      <w:r w:rsidRPr="009172C2">
        <w:rPr>
          <w:rFonts w:cs="Arial"/>
        </w:rPr>
        <w:t>PHSA</w:t>
      </w:r>
      <w:r w:rsidR="00C97289" w:rsidRPr="009172C2">
        <w:rPr>
          <w:rFonts w:cs="Arial"/>
        </w:rPr>
        <w:t xml:space="preserve"> may require sample </w:t>
      </w:r>
      <w:r w:rsidR="00546F4A" w:rsidRPr="009172C2">
        <w:rPr>
          <w:rFonts w:cs="Arial"/>
        </w:rPr>
        <w:t xml:space="preserve">Equipment, Supplies and Services </w:t>
      </w:r>
      <w:r w:rsidR="00C97289" w:rsidRPr="009172C2">
        <w:rPr>
          <w:rFonts w:cs="Arial"/>
        </w:rPr>
        <w:t xml:space="preserve">for evaluation.  The samples are to be provided by the Proponent at no cost to </w:t>
      </w:r>
      <w:r w:rsidRPr="009172C2">
        <w:rPr>
          <w:rFonts w:cs="Arial"/>
        </w:rPr>
        <w:t>PHSA</w:t>
      </w:r>
      <w:r w:rsidR="00C97289" w:rsidRPr="009172C2">
        <w:rPr>
          <w:rFonts w:cs="Arial"/>
        </w:rPr>
        <w:t xml:space="preserve">.  Any samples not required or used are to be picked up by the Proponent at the request of </w:t>
      </w:r>
      <w:r w:rsidRPr="009172C2">
        <w:rPr>
          <w:rFonts w:cs="Arial"/>
        </w:rPr>
        <w:t>PHSA</w:t>
      </w:r>
      <w:r w:rsidR="00C97289" w:rsidRPr="009172C2">
        <w:rPr>
          <w:rFonts w:cs="Arial"/>
        </w:rPr>
        <w:t xml:space="preserve">.  The Proponent will make every reasonable effort to accommodate </w:t>
      </w:r>
      <w:r w:rsidRPr="009172C2">
        <w:rPr>
          <w:rFonts w:cs="Arial"/>
        </w:rPr>
        <w:t>PHSA</w:t>
      </w:r>
      <w:r w:rsidR="00C97289" w:rsidRPr="009172C2">
        <w:rPr>
          <w:rFonts w:cs="Arial"/>
        </w:rPr>
        <w:t>.</w:t>
      </w:r>
    </w:p>
    <w:p w14:paraId="4EF6F818" w14:textId="77777777" w:rsidR="00C97289" w:rsidRPr="009172C2" w:rsidRDefault="00C97289" w:rsidP="00725AD3">
      <w:pPr>
        <w:pStyle w:val="Heading2"/>
        <w:jc w:val="both"/>
        <w:rPr>
          <w:rFonts w:cs="Arial"/>
        </w:rPr>
      </w:pPr>
      <w:bookmarkStart w:id="238" w:name="_Toc373508098"/>
      <w:bookmarkStart w:id="239" w:name="_Toc465691502"/>
      <w:bookmarkStart w:id="240" w:name="_Toc147396689"/>
      <w:bookmarkStart w:id="241" w:name="_Toc242180474"/>
      <w:r w:rsidRPr="009172C2">
        <w:rPr>
          <w:rFonts w:cs="Arial"/>
        </w:rPr>
        <w:lastRenderedPageBreak/>
        <w:t>Proponent’s Meeting</w:t>
      </w:r>
      <w:bookmarkEnd w:id="238"/>
      <w:bookmarkEnd w:id="239"/>
      <w:bookmarkEnd w:id="240"/>
      <w:bookmarkEnd w:id="241"/>
    </w:p>
    <w:p w14:paraId="7398A348"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may require Proponents to attend a Proponent’s meeting and at its option require site visits to clarify the requirements as written in the RFP.  Proponents will be advised when the meetings and site visits will occur. </w:t>
      </w:r>
    </w:p>
    <w:p w14:paraId="41BCF6F2" w14:textId="77777777" w:rsidR="00C97289" w:rsidRPr="009172C2" w:rsidRDefault="00C97289" w:rsidP="00725AD3">
      <w:pPr>
        <w:pStyle w:val="Heading2"/>
        <w:jc w:val="both"/>
        <w:rPr>
          <w:rFonts w:cs="Arial"/>
        </w:rPr>
      </w:pPr>
      <w:bookmarkStart w:id="242" w:name="_Toc465691503"/>
      <w:bookmarkStart w:id="243" w:name="_Toc147396690"/>
      <w:bookmarkStart w:id="244" w:name="_Toc242180475"/>
      <w:bookmarkStart w:id="245" w:name="_Toc373508099"/>
      <w:r w:rsidRPr="009172C2">
        <w:rPr>
          <w:rFonts w:cs="Arial"/>
        </w:rPr>
        <w:t>Site Visits</w:t>
      </w:r>
      <w:bookmarkEnd w:id="242"/>
      <w:bookmarkEnd w:id="243"/>
      <w:bookmarkEnd w:id="244"/>
      <w:r w:rsidRPr="009172C2">
        <w:rPr>
          <w:rFonts w:cs="Arial"/>
        </w:rPr>
        <w:t xml:space="preserve"> </w:t>
      </w:r>
      <w:bookmarkEnd w:id="245"/>
    </w:p>
    <w:p w14:paraId="095A6A13"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or other representatives of the Health Authorities may conduct site visits to one or more of the customer references provided within the Proponent’s Proposal, to one or more of the Proponent’s facilities referenced in its Proposal, or to one or more of the Proponent’s facilities (including manufacturing, distribution and supply facilities) that are directly related to the work to be performed under a Contract (whether or not such facilities are referenced in its Proposal).  </w:t>
      </w:r>
      <w:r w:rsidRPr="009172C2">
        <w:rPr>
          <w:rFonts w:cs="Arial"/>
        </w:rPr>
        <w:t>PHSA</w:t>
      </w:r>
      <w:r w:rsidR="00C97289" w:rsidRPr="009172C2">
        <w:rPr>
          <w:rFonts w:cs="Arial"/>
        </w:rPr>
        <w:t xml:space="preserve"> will work with the Proponents to select and schedule any requested visits </w:t>
      </w:r>
      <w:proofErr w:type="gramStart"/>
      <w:r w:rsidR="00C97289" w:rsidRPr="009172C2">
        <w:rPr>
          <w:rFonts w:cs="Arial"/>
        </w:rPr>
        <w:t>in order to</w:t>
      </w:r>
      <w:proofErr w:type="gramEnd"/>
      <w:r w:rsidR="00C97289" w:rsidRPr="009172C2">
        <w:rPr>
          <w:rFonts w:cs="Arial"/>
        </w:rPr>
        <w:t xml:space="preserve"> demonstrate the capabilities of the Proponent. At the request of </w:t>
      </w:r>
      <w:r w:rsidRPr="009172C2">
        <w:rPr>
          <w:rFonts w:cs="Arial"/>
        </w:rPr>
        <w:t>PHSA</w:t>
      </w:r>
      <w:r w:rsidR="00C97289" w:rsidRPr="009172C2">
        <w:rPr>
          <w:rFonts w:cs="Arial"/>
        </w:rPr>
        <w:t xml:space="preserve">, Proponents will be responsible for arranging tours at the customer sites served by the Proponent. The number of site tours and locations is subject to </w:t>
      </w:r>
      <w:r w:rsidRPr="009172C2">
        <w:rPr>
          <w:rFonts w:cs="Arial"/>
        </w:rPr>
        <w:t>PHSA</w:t>
      </w:r>
      <w:r w:rsidR="00C97289" w:rsidRPr="009172C2">
        <w:rPr>
          <w:rFonts w:cs="Arial"/>
        </w:rPr>
        <w:t xml:space="preserve"> approval and discretion.</w:t>
      </w:r>
    </w:p>
    <w:p w14:paraId="6CA40B4E" w14:textId="77777777" w:rsidR="00C97289" w:rsidRPr="009172C2" w:rsidRDefault="00C97289" w:rsidP="00725AD3">
      <w:pPr>
        <w:pStyle w:val="Heading2"/>
        <w:jc w:val="both"/>
        <w:rPr>
          <w:rFonts w:cs="Arial"/>
        </w:rPr>
      </w:pPr>
      <w:bookmarkStart w:id="246" w:name="_Toc373508100"/>
      <w:bookmarkStart w:id="247" w:name="_Toc465691504"/>
      <w:bookmarkStart w:id="248" w:name="_Toc147396691"/>
      <w:bookmarkStart w:id="249" w:name="_Toc242180476"/>
      <w:r w:rsidRPr="009172C2">
        <w:rPr>
          <w:rFonts w:cs="Arial"/>
        </w:rPr>
        <w:t>Vendor Fair</w:t>
      </w:r>
      <w:bookmarkEnd w:id="246"/>
      <w:bookmarkEnd w:id="247"/>
      <w:bookmarkEnd w:id="248"/>
      <w:bookmarkEnd w:id="249"/>
    </w:p>
    <w:p w14:paraId="6C529636" w14:textId="3ACAA419" w:rsidR="00C97289" w:rsidRPr="009172C2" w:rsidRDefault="00C97289" w:rsidP="00725AD3">
      <w:pPr>
        <w:pStyle w:val="Body2"/>
        <w:jc w:val="both"/>
        <w:rPr>
          <w:rFonts w:cs="Arial"/>
        </w:rPr>
      </w:pPr>
      <w:r w:rsidRPr="009172C2">
        <w:rPr>
          <w:rFonts w:cs="Arial"/>
        </w:rPr>
        <w:t xml:space="preserve">Proponents </w:t>
      </w:r>
      <w:r w:rsidR="000436EB" w:rsidRPr="009172C2">
        <w:rPr>
          <w:rFonts w:cs="Arial"/>
        </w:rPr>
        <w:t>are</w:t>
      </w:r>
      <w:r w:rsidRPr="009172C2">
        <w:rPr>
          <w:rFonts w:cs="Arial"/>
        </w:rPr>
        <w:t xml:space="preserve"> requested, as part of the Competitive Selection Process, to attend a vendor fair where </w:t>
      </w:r>
      <w:r w:rsidR="003801A1" w:rsidRPr="009172C2">
        <w:rPr>
          <w:rFonts w:cs="Arial"/>
        </w:rPr>
        <w:t>PHSA</w:t>
      </w:r>
      <w:r w:rsidRPr="009172C2">
        <w:rPr>
          <w:rFonts w:cs="Arial"/>
        </w:rPr>
        <w:t xml:space="preserve"> and Health Authorities staff may review Proponents’ goods or services in a location identified by </w:t>
      </w:r>
      <w:r w:rsidR="003801A1" w:rsidRPr="009172C2">
        <w:rPr>
          <w:rFonts w:cs="Arial"/>
        </w:rPr>
        <w:t>PHSA</w:t>
      </w:r>
      <w:r w:rsidRPr="009172C2">
        <w:rPr>
          <w:rFonts w:cs="Arial"/>
        </w:rPr>
        <w:t xml:space="preserve">. </w:t>
      </w:r>
      <w:r w:rsidR="000436EB" w:rsidRPr="009172C2">
        <w:rPr>
          <w:rFonts w:cs="Arial"/>
        </w:rPr>
        <w:t xml:space="preserve">Proponents are expected to attend the Vendor Fair prepared to address the topics outlined in Appendix J – Vendor Fair. </w:t>
      </w:r>
    </w:p>
    <w:p w14:paraId="37597E98" w14:textId="77777777" w:rsidR="00C97289" w:rsidRPr="009172C2" w:rsidRDefault="00C97289" w:rsidP="00725AD3">
      <w:pPr>
        <w:pStyle w:val="Heading2"/>
        <w:jc w:val="both"/>
        <w:rPr>
          <w:rFonts w:cs="Arial"/>
        </w:rPr>
      </w:pPr>
      <w:bookmarkStart w:id="250" w:name="_Toc373508101"/>
      <w:bookmarkStart w:id="251" w:name="_Toc465691505"/>
      <w:bookmarkStart w:id="252" w:name="_Toc147396692"/>
      <w:bookmarkStart w:id="253" w:name="_Toc242180477"/>
      <w:r w:rsidRPr="009172C2">
        <w:rPr>
          <w:rFonts w:cs="Arial"/>
        </w:rPr>
        <w:t>Tours of Health Authorities’ Facilities</w:t>
      </w:r>
      <w:bookmarkEnd w:id="250"/>
      <w:bookmarkEnd w:id="251"/>
      <w:bookmarkEnd w:id="252"/>
      <w:bookmarkEnd w:id="253"/>
    </w:p>
    <w:p w14:paraId="7F5A5320"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may schedule site visits or tours at Health Authorities’ facilities, and </w:t>
      </w:r>
      <w:r w:rsidRPr="009172C2">
        <w:rPr>
          <w:rFonts w:cs="Arial"/>
        </w:rPr>
        <w:t>PHSA</w:t>
      </w:r>
      <w:r w:rsidR="00C97289" w:rsidRPr="009172C2">
        <w:rPr>
          <w:rFonts w:cs="Arial"/>
        </w:rPr>
        <w:t xml:space="preserve"> may indicate whether it considers attendance to be important or optional. Proponents will be responsible for their costs to attend such visits or tours. Oral questions during such tours will be permitted however complex questions should be forwarded to the Contact Person prior to the tour. A maximum of two representatives from each Proponent may take part in any tour of Health Authorities’ facilities.</w:t>
      </w:r>
    </w:p>
    <w:p w14:paraId="4733DE86" w14:textId="77777777" w:rsidR="00C97289" w:rsidRPr="009172C2" w:rsidRDefault="00C97289" w:rsidP="00725AD3">
      <w:pPr>
        <w:pStyle w:val="Heading2"/>
        <w:jc w:val="both"/>
        <w:rPr>
          <w:rFonts w:cs="Arial"/>
        </w:rPr>
      </w:pPr>
      <w:bookmarkStart w:id="254" w:name="_Toc373508102"/>
      <w:bookmarkStart w:id="255" w:name="_Toc465691506"/>
      <w:bookmarkStart w:id="256" w:name="_Toc147396693"/>
      <w:bookmarkStart w:id="257" w:name="_Toc242180478"/>
      <w:r w:rsidRPr="009172C2">
        <w:rPr>
          <w:rFonts w:cs="Arial"/>
        </w:rPr>
        <w:t>Proponent’s Expenses</w:t>
      </w:r>
      <w:bookmarkEnd w:id="254"/>
      <w:bookmarkEnd w:id="255"/>
      <w:bookmarkEnd w:id="256"/>
      <w:bookmarkEnd w:id="257"/>
    </w:p>
    <w:p w14:paraId="2BEC83BC" w14:textId="77777777" w:rsidR="00C97289" w:rsidRPr="009172C2" w:rsidRDefault="00C97289" w:rsidP="00725AD3">
      <w:pPr>
        <w:pStyle w:val="Body2"/>
        <w:jc w:val="both"/>
        <w:rPr>
          <w:rFonts w:cs="Arial"/>
        </w:rPr>
      </w:pPr>
      <w:r w:rsidRPr="009172C2">
        <w:rPr>
          <w:rFonts w:cs="Arial"/>
        </w:rPr>
        <w:t>Proponents are solely responsible for their own costs and expenses in relation to this RFP, including preparing and submitting a Proposal, attending interviews, meetings or site tours, and negotiation, finalization and execution of any Contract.</w:t>
      </w:r>
    </w:p>
    <w:p w14:paraId="2B86A0F5" w14:textId="77777777" w:rsidR="00C97289" w:rsidRPr="009172C2" w:rsidRDefault="00C97289" w:rsidP="00725AD3">
      <w:pPr>
        <w:pStyle w:val="Heading2"/>
        <w:jc w:val="both"/>
        <w:rPr>
          <w:rFonts w:cs="Arial"/>
        </w:rPr>
      </w:pPr>
      <w:bookmarkStart w:id="258" w:name="_Toc373508103"/>
      <w:bookmarkStart w:id="259" w:name="_Toc465691507"/>
      <w:bookmarkStart w:id="260" w:name="_Toc147396694"/>
      <w:bookmarkStart w:id="261" w:name="_Toc242180479"/>
      <w:r w:rsidRPr="009172C2">
        <w:rPr>
          <w:rFonts w:cs="Arial"/>
        </w:rPr>
        <w:t>Liability for Errors</w:t>
      </w:r>
      <w:bookmarkEnd w:id="258"/>
      <w:bookmarkEnd w:id="259"/>
      <w:bookmarkEnd w:id="260"/>
      <w:bookmarkEnd w:id="261"/>
      <w:r w:rsidR="00793F66" w:rsidRPr="009172C2">
        <w:rPr>
          <w:rFonts w:cs="Arial"/>
        </w:rPr>
        <w:t xml:space="preserve"> </w:t>
      </w:r>
    </w:p>
    <w:p w14:paraId="66D9B2CA" w14:textId="77777777" w:rsidR="00C97289" w:rsidRPr="009172C2" w:rsidRDefault="003801A1" w:rsidP="00725AD3">
      <w:pPr>
        <w:pStyle w:val="Body2"/>
        <w:jc w:val="both"/>
        <w:rPr>
          <w:rFonts w:cs="Arial"/>
        </w:rPr>
      </w:pPr>
      <w:r w:rsidRPr="009172C2">
        <w:rPr>
          <w:rFonts w:cs="Arial"/>
        </w:rPr>
        <w:t>PHSA</w:t>
      </w:r>
      <w:r w:rsidR="00C97289" w:rsidRPr="009172C2">
        <w:rPr>
          <w:rFonts w:cs="Arial"/>
        </w:rPr>
        <w:t xml:space="preserve"> and the Health Authorities, and their respective employees and agents, are not liable or accountable for any error or omission in any part of this RFP or any response to Proponent inquiries. While </w:t>
      </w:r>
      <w:r w:rsidRPr="009172C2">
        <w:rPr>
          <w:rFonts w:cs="Arial"/>
        </w:rPr>
        <w:t>PHSA</w:t>
      </w:r>
      <w:r w:rsidR="00C97289" w:rsidRPr="009172C2">
        <w:rPr>
          <w:rFonts w:cs="Arial"/>
        </w:rPr>
        <w:t xml:space="preserve"> and the Health Authorities, and/or their employees and agents, have made efforts to ensure an accurate representation of information in this RFP, the information contained in this RFP is supplied solely as a guideline for Proponents. The information is not guaranteed or warranted to be accurate by </w:t>
      </w:r>
      <w:r w:rsidRPr="009172C2">
        <w:rPr>
          <w:rFonts w:cs="Arial"/>
        </w:rPr>
        <w:t>PHSA</w:t>
      </w:r>
      <w:r w:rsidR="00C97289" w:rsidRPr="009172C2">
        <w:rPr>
          <w:rFonts w:cs="Arial"/>
        </w:rPr>
        <w:t xml:space="preserve"> or the Health Authorities, and/or their employees or agents, nor is it necessarily comprehensive or exhaustive. Nothing in this RFP is intended to relieve Proponents from the responsibility of conducting their own investigations and research and forming their own opinions and conclusions with respect to the matters </w:t>
      </w:r>
      <w:r w:rsidR="00C97289" w:rsidRPr="009172C2">
        <w:rPr>
          <w:rFonts w:cs="Arial"/>
        </w:rPr>
        <w:lastRenderedPageBreak/>
        <w:t>addressed in this RFP. Proponents are responsible to ensure their Proposal meets all requirements of this RFP, to advise the Contact Person immediately of any apparent ambiguity, omission, discrepancy, contradiction, oversight or error in this RFP, and to request clarification if in doubt concerning the meaning or intent of anything in this RFP.</w:t>
      </w:r>
    </w:p>
    <w:p w14:paraId="48ACDCC7" w14:textId="77777777" w:rsidR="00C97289" w:rsidRPr="009172C2" w:rsidRDefault="00C97289" w:rsidP="00725AD3">
      <w:pPr>
        <w:pStyle w:val="Heading2"/>
        <w:jc w:val="both"/>
        <w:rPr>
          <w:rFonts w:cs="Arial"/>
        </w:rPr>
      </w:pPr>
      <w:bookmarkStart w:id="262" w:name="_Ref355268378"/>
      <w:bookmarkStart w:id="263" w:name="_Toc373508104"/>
      <w:bookmarkStart w:id="264" w:name="_Toc465691508"/>
      <w:bookmarkStart w:id="265" w:name="_Toc147396695"/>
      <w:bookmarkStart w:id="266" w:name="_Toc242180480"/>
      <w:r w:rsidRPr="009172C2">
        <w:rPr>
          <w:rFonts w:cs="Arial"/>
        </w:rPr>
        <w:t>Limitation of Liability and Indemnity</w:t>
      </w:r>
      <w:bookmarkEnd w:id="262"/>
      <w:bookmarkEnd w:id="263"/>
      <w:bookmarkEnd w:id="264"/>
      <w:bookmarkEnd w:id="265"/>
      <w:bookmarkEnd w:id="266"/>
    </w:p>
    <w:p w14:paraId="2A9E9FA0" w14:textId="4C3B0CF4" w:rsidR="00C97289" w:rsidRPr="009172C2" w:rsidRDefault="003801A1" w:rsidP="00D672F4">
      <w:pPr>
        <w:pStyle w:val="Body2"/>
        <w:numPr>
          <w:ilvl w:val="0"/>
          <w:numId w:val="6"/>
        </w:numPr>
        <w:jc w:val="both"/>
        <w:rPr>
          <w:rFonts w:cs="Arial"/>
        </w:rPr>
      </w:pPr>
      <w:bookmarkStart w:id="267" w:name="_Ref355268185"/>
      <w:r w:rsidRPr="009172C2">
        <w:rPr>
          <w:rFonts w:cs="Arial"/>
        </w:rPr>
        <w:t>PHSA</w:t>
      </w:r>
      <w:r w:rsidR="00C97289" w:rsidRPr="009172C2">
        <w:rPr>
          <w:rFonts w:cs="Arial"/>
        </w:rPr>
        <w:t xml:space="preserve"> and the Health Authorities will not be obligated or liable in any way whatsoever to a Proponent except where </w:t>
      </w:r>
      <w:r w:rsidRPr="009172C2">
        <w:rPr>
          <w:rFonts w:cs="Arial"/>
        </w:rPr>
        <w:t>PHSA</w:t>
      </w:r>
      <w:r w:rsidR="00C97289" w:rsidRPr="009172C2">
        <w:rPr>
          <w:rFonts w:cs="Arial"/>
        </w:rPr>
        <w:t xml:space="preserve"> has awarded and entered into a Contract with that Proponent for the supply of the </w:t>
      </w:r>
      <w:r w:rsidR="00546F4A" w:rsidRPr="009172C2">
        <w:rPr>
          <w:rFonts w:cs="Arial"/>
        </w:rPr>
        <w:t>Blood analyzer equipment, Supplies and Services</w:t>
      </w:r>
      <w:r w:rsidR="00776D32" w:rsidRPr="009172C2">
        <w:rPr>
          <w:rFonts w:cs="Arial"/>
          <w:b/>
          <w:bCs/>
        </w:rPr>
        <w:t xml:space="preserve"> </w:t>
      </w:r>
      <w:r w:rsidR="00C97289" w:rsidRPr="009172C2">
        <w:rPr>
          <w:rFonts w:cs="Arial"/>
        </w:rPr>
        <w:t xml:space="preserve">contemplated by this RFP, in which case that Contract will govern all such obligations and liabilities. It is a fundamental condition of this RFP, and the receipt and consideration of Proposals by </w:t>
      </w:r>
      <w:r w:rsidRPr="009172C2">
        <w:rPr>
          <w:rFonts w:cs="Arial"/>
        </w:rPr>
        <w:t>PHSA</w:t>
      </w:r>
      <w:r w:rsidR="00C97289" w:rsidRPr="009172C2">
        <w:rPr>
          <w:rFonts w:cs="Arial"/>
        </w:rPr>
        <w:t xml:space="preserve">, that </w:t>
      </w:r>
      <w:r w:rsidRPr="009172C2">
        <w:rPr>
          <w:rFonts w:cs="Arial"/>
        </w:rPr>
        <w:t>PHSA</w:t>
      </w:r>
      <w:r w:rsidR="00C97289" w:rsidRPr="009172C2">
        <w:rPr>
          <w:rFonts w:cs="Arial"/>
        </w:rPr>
        <w:t xml:space="preserve"> and the Health Authorities, and their respective directors, officers, employees, consultants and agents, will not under any circumstances, including without limitation whether pursuant to contract, tort, statutory duty, law, equity, any actual or implied duty of fairness, or otherwise, be responsible or liable for any costs, expenses, claims, losses, damages or liabilities (“</w:t>
      </w:r>
      <w:r w:rsidR="00C97289" w:rsidRPr="009172C2">
        <w:rPr>
          <w:rFonts w:cs="Arial"/>
          <w:b/>
        </w:rPr>
        <w:t>Claims</w:t>
      </w:r>
      <w:r w:rsidR="00C97289" w:rsidRPr="009172C2">
        <w:rPr>
          <w:rFonts w:cs="Arial"/>
        </w:rPr>
        <w:t xml:space="preserve">”) incurred or suffered by any Proponent as a result of or related to any one or more of the RFP, the preparation, negotiation, acceptance or rejection of any conforming or non-conforming Proposal, the rejection of any Proponent’s Proposal, the disclosure of information contained in or concerning any Proponent’s Proposal, or the cancellation, suspension or termination of the RFP, and by submitting a Proposal each Proponent will be conclusively deemed to waive and release </w:t>
      </w:r>
      <w:r w:rsidRPr="009172C2">
        <w:rPr>
          <w:rFonts w:cs="Arial"/>
        </w:rPr>
        <w:t>PHSA</w:t>
      </w:r>
      <w:r w:rsidR="00C97289" w:rsidRPr="009172C2">
        <w:rPr>
          <w:rFonts w:cs="Arial"/>
        </w:rPr>
        <w:t xml:space="preserve"> and the Health Authorities and their respective directors, officers, employees, contractors, consultants and agents, from and against any and all Claims.</w:t>
      </w:r>
      <w:bookmarkEnd w:id="267"/>
    </w:p>
    <w:p w14:paraId="225E9518" w14:textId="14FF0927" w:rsidR="00C97289" w:rsidRPr="009172C2" w:rsidRDefault="003801A1" w:rsidP="00DC300E">
      <w:pPr>
        <w:pStyle w:val="Body2"/>
        <w:numPr>
          <w:ilvl w:val="0"/>
          <w:numId w:val="6"/>
        </w:numPr>
        <w:jc w:val="both"/>
        <w:rPr>
          <w:rFonts w:cs="Arial"/>
        </w:rPr>
      </w:pPr>
      <w:r w:rsidRPr="009172C2">
        <w:rPr>
          <w:rFonts w:cs="Arial"/>
        </w:rPr>
        <w:t>PHSA</w:t>
      </w:r>
      <w:r w:rsidR="00C97289" w:rsidRPr="009172C2">
        <w:rPr>
          <w:rFonts w:cs="Arial"/>
        </w:rPr>
        <w:t xml:space="preserve"> and the</w:t>
      </w:r>
      <w:r w:rsidR="005E6EB6" w:rsidRPr="009172C2">
        <w:rPr>
          <w:rFonts w:cs="Arial"/>
        </w:rPr>
        <w:t xml:space="preserve"> Regional</w:t>
      </w:r>
      <w:r w:rsidR="00C97289" w:rsidRPr="009172C2">
        <w:rPr>
          <w:rFonts w:cs="Arial"/>
        </w:rPr>
        <w:t xml:space="preserve"> Health Authorities are subject to the provisions of the Financial Administration Act and regulations made pursuant to such Act and are prohibited from granting an indemnity without obtaining prior written approval of the Minister of Finance or the Director of Risk Management Branch. </w:t>
      </w:r>
    </w:p>
    <w:p w14:paraId="218A76A3" w14:textId="77777777" w:rsidR="00793F66" w:rsidRPr="009172C2" w:rsidRDefault="00C97289" w:rsidP="00D672F4">
      <w:pPr>
        <w:pStyle w:val="Heading3"/>
        <w:numPr>
          <w:ilvl w:val="0"/>
          <w:numId w:val="6"/>
        </w:numPr>
        <w:jc w:val="both"/>
        <w:rPr>
          <w:rFonts w:cs="Arial"/>
        </w:rPr>
      </w:pPr>
      <w:r w:rsidRPr="009172C2">
        <w:rPr>
          <w:rFonts w:cs="Arial"/>
        </w:rPr>
        <w:t xml:space="preserve">By submitting a Proposal, the Proponent agrees that it will not claim damages for any matter in respect of this RFP or Competitive Selection Process. The Proponent further agrees to and hereby waives any claim for damages for loss of profits or loss of opportunity if no Contract is made between the Health Authorities and the Proponent for any reason.  </w:t>
      </w:r>
    </w:p>
    <w:p w14:paraId="1718515C" w14:textId="6C23087A" w:rsidR="00C97289" w:rsidRPr="009172C2" w:rsidRDefault="00C97289" w:rsidP="00D672F4">
      <w:pPr>
        <w:pStyle w:val="Heading3"/>
        <w:numPr>
          <w:ilvl w:val="0"/>
          <w:numId w:val="6"/>
        </w:numPr>
        <w:jc w:val="both"/>
        <w:rPr>
          <w:rFonts w:cs="Arial"/>
        </w:rPr>
      </w:pPr>
      <w:bookmarkStart w:id="268" w:name="_Ref355268154"/>
      <w:r w:rsidRPr="009172C2">
        <w:rPr>
          <w:rFonts w:cs="Arial"/>
        </w:rPr>
        <w:t xml:space="preserve">Each Proponent will indemnify and hold harmless </w:t>
      </w:r>
      <w:r w:rsidR="003801A1" w:rsidRPr="009172C2">
        <w:rPr>
          <w:rFonts w:cs="Arial"/>
        </w:rPr>
        <w:t>PHSA</w:t>
      </w:r>
      <w:r w:rsidRPr="009172C2">
        <w:rPr>
          <w:rFonts w:cs="Arial"/>
        </w:rPr>
        <w:t xml:space="preserve"> and the </w:t>
      </w:r>
      <w:r w:rsidR="005E6EB6" w:rsidRPr="009172C2">
        <w:rPr>
          <w:rFonts w:cs="Arial"/>
        </w:rPr>
        <w:t xml:space="preserve">Regional </w:t>
      </w:r>
      <w:r w:rsidRPr="009172C2">
        <w:rPr>
          <w:rFonts w:cs="Arial"/>
        </w:rPr>
        <w:t>Health Authorities, and their respective employees, contractors, consultants and agents, from and against any and all Claims brought against them arising out of any act or omission of the Proponent or by third parties arising out of or relating to the Proponent’s receipt of this RFP, or the preparation, submission and negotiation of any Proposal submitted by the Proponent, where such third parties:</w:t>
      </w:r>
      <w:bookmarkEnd w:id="268"/>
    </w:p>
    <w:p w14:paraId="1AF5E721" w14:textId="77777777" w:rsidR="00C97289" w:rsidRPr="009172C2" w:rsidRDefault="00C97289" w:rsidP="00725AD3">
      <w:pPr>
        <w:pStyle w:val="Heading4"/>
        <w:jc w:val="both"/>
        <w:rPr>
          <w:rFonts w:cs="Arial"/>
        </w:rPr>
      </w:pPr>
      <w:r w:rsidRPr="009172C2">
        <w:rPr>
          <w:rFonts w:cs="Arial"/>
          <w:szCs w:val="24"/>
        </w:rPr>
        <w:t>were</w:t>
      </w:r>
      <w:r w:rsidRPr="009172C2">
        <w:rPr>
          <w:rFonts w:cs="Arial"/>
        </w:rPr>
        <w:t xml:space="preserve"> directly or indirectly engaged by or through the Proponent in connection with any of the foregoing; or </w:t>
      </w:r>
    </w:p>
    <w:p w14:paraId="66B09302" w14:textId="77777777" w:rsidR="00C97289" w:rsidRPr="009172C2" w:rsidRDefault="00C97289" w:rsidP="00725AD3">
      <w:pPr>
        <w:pStyle w:val="Heading4"/>
        <w:jc w:val="both"/>
        <w:rPr>
          <w:rFonts w:cs="Arial"/>
        </w:rPr>
      </w:pPr>
      <w:r w:rsidRPr="009172C2">
        <w:rPr>
          <w:rFonts w:cs="Arial"/>
        </w:rPr>
        <w:t xml:space="preserve">suffered personal injury, bodily damage or property damage arising out of the negligent acts or omissions of the Proponent.  </w:t>
      </w:r>
    </w:p>
    <w:p w14:paraId="1F04B282" w14:textId="45F2CCA4" w:rsidR="00C97289" w:rsidRPr="009172C2" w:rsidRDefault="00C97289" w:rsidP="00725AD3">
      <w:pPr>
        <w:pStyle w:val="Body3"/>
        <w:jc w:val="both"/>
        <w:rPr>
          <w:rFonts w:cs="Arial"/>
        </w:rPr>
      </w:pPr>
      <w:r w:rsidRPr="009172C2">
        <w:rPr>
          <w:rFonts w:cs="Arial"/>
        </w:rPr>
        <w:lastRenderedPageBreak/>
        <w:t xml:space="preserve">Such indemnification will survive completion of the supply of </w:t>
      </w:r>
      <w:r w:rsidR="00546F4A" w:rsidRPr="009172C2">
        <w:rPr>
          <w:rFonts w:cs="Arial"/>
        </w:rPr>
        <w:t>Blood analyzer equipment, Supplies and Services</w:t>
      </w:r>
      <w:r w:rsidR="00546F4A" w:rsidRPr="009172C2" w:rsidDel="00546F4A">
        <w:rPr>
          <w:rFonts w:cs="Arial"/>
        </w:rPr>
        <w:t xml:space="preserve"> </w:t>
      </w:r>
      <w:r w:rsidRPr="009172C2">
        <w:rPr>
          <w:rFonts w:cs="Arial"/>
        </w:rPr>
        <w:t>under the Contract and the termination of the Contract.</w:t>
      </w:r>
    </w:p>
    <w:p w14:paraId="1240E598" w14:textId="77777777" w:rsidR="00C97289" w:rsidRPr="009172C2" w:rsidRDefault="003801A1" w:rsidP="00725AD3">
      <w:pPr>
        <w:pStyle w:val="Heading2"/>
        <w:jc w:val="both"/>
        <w:rPr>
          <w:rFonts w:cs="Arial"/>
        </w:rPr>
      </w:pPr>
      <w:bookmarkStart w:id="269" w:name="_Toc373508105"/>
      <w:bookmarkStart w:id="270" w:name="_Toc465691509"/>
      <w:bookmarkStart w:id="271" w:name="_Toc147396696"/>
      <w:bookmarkStart w:id="272" w:name="_Toc242180481"/>
      <w:r w:rsidRPr="009172C2">
        <w:rPr>
          <w:rFonts w:cs="Arial"/>
        </w:rPr>
        <w:t>PHSA</w:t>
      </w:r>
      <w:r w:rsidR="00C97289" w:rsidRPr="009172C2">
        <w:rPr>
          <w:rFonts w:cs="Arial"/>
        </w:rPr>
        <w:t xml:space="preserve"> Acting as Representative and Agent</w:t>
      </w:r>
      <w:bookmarkEnd w:id="269"/>
      <w:bookmarkEnd w:id="270"/>
      <w:bookmarkEnd w:id="271"/>
      <w:bookmarkEnd w:id="272"/>
    </w:p>
    <w:p w14:paraId="5EB4ACD1" w14:textId="46A12027" w:rsidR="00C97289" w:rsidRPr="009172C2" w:rsidRDefault="00C97289" w:rsidP="00725AD3">
      <w:pPr>
        <w:pStyle w:val="Heading3"/>
        <w:jc w:val="both"/>
        <w:rPr>
          <w:rFonts w:cs="Arial"/>
        </w:rPr>
      </w:pPr>
      <w:r w:rsidRPr="009172C2">
        <w:rPr>
          <w:rFonts w:cs="Arial"/>
        </w:rPr>
        <w:t xml:space="preserve">In issuing this RFP, </w:t>
      </w:r>
      <w:r w:rsidR="003801A1" w:rsidRPr="009172C2">
        <w:rPr>
          <w:rFonts w:cs="Arial"/>
        </w:rPr>
        <w:t>PHSA</w:t>
      </w:r>
      <w:r w:rsidRPr="009172C2">
        <w:rPr>
          <w:rFonts w:cs="Arial"/>
        </w:rPr>
        <w:t xml:space="preserve"> may be acting on its own behalf and as representative of and agent for the </w:t>
      </w:r>
      <w:r w:rsidR="005E6EB6" w:rsidRPr="009172C2">
        <w:rPr>
          <w:rFonts w:cs="Arial"/>
        </w:rPr>
        <w:t xml:space="preserve">Regional </w:t>
      </w:r>
      <w:r w:rsidRPr="009172C2">
        <w:rPr>
          <w:rFonts w:cs="Arial"/>
        </w:rPr>
        <w:t xml:space="preserve">Health Authorities for a Proponent to enter into individual contracts with the Health Authorities for the supply of goods and services. </w:t>
      </w:r>
      <w:r w:rsidR="003801A1" w:rsidRPr="009172C2">
        <w:rPr>
          <w:rFonts w:cs="Arial"/>
        </w:rPr>
        <w:t>PHSA</w:t>
      </w:r>
      <w:r w:rsidRPr="009172C2">
        <w:rPr>
          <w:rFonts w:cs="Arial"/>
        </w:rPr>
        <w:t xml:space="preserve"> may act on behalf of and as agent for </w:t>
      </w:r>
      <w:r w:rsidR="005E6EB6" w:rsidRPr="009172C2">
        <w:rPr>
          <w:rFonts w:cs="Arial"/>
        </w:rPr>
        <w:t xml:space="preserve">the Regional </w:t>
      </w:r>
      <w:r w:rsidRPr="009172C2">
        <w:rPr>
          <w:rFonts w:cs="Arial"/>
        </w:rPr>
        <w:t xml:space="preserve">Health Authorities in executing the Contract and exercising all rights of the </w:t>
      </w:r>
      <w:r w:rsidR="005E6EB6" w:rsidRPr="009172C2">
        <w:rPr>
          <w:rFonts w:cs="Arial"/>
        </w:rPr>
        <w:t xml:space="preserve">Regional </w:t>
      </w:r>
      <w:r w:rsidRPr="009172C2">
        <w:rPr>
          <w:rFonts w:cs="Arial"/>
        </w:rPr>
        <w:t xml:space="preserve">Health Authorities under the Contract. Where </w:t>
      </w:r>
      <w:r w:rsidR="003801A1" w:rsidRPr="009172C2">
        <w:rPr>
          <w:rFonts w:cs="Arial"/>
        </w:rPr>
        <w:t>PHSA</w:t>
      </w:r>
      <w:r w:rsidRPr="009172C2">
        <w:rPr>
          <w:rFonts w:cs="Arial"/>
        </w:rPr>
        <w:t xml:space="preserve"> is acting as agent for another</w:t>
      </w:r>
      <w:r w:rsidR="005E6EB6" w:rsidRPr="009172C2">
        <w:rPr>
          <w:rFonts w:cs="Arial"/>
        </w:rPr>
        <w:t xml:space="preserve"> Regional</w:t>
      </w:r>
      <w:r w:rsidRPr="009172C2">
        <w:rPr>
          <w:rFonts w:cs="Arial"/>
        </w:rPr>
        <w:t xml:space="preserve"> Health Authority, the</w:t>
      </w:r>
      <w:r w:rsidR="00632DC7" w:rsidRPr="009172C2">
        <w:rPr>
          <w:rFonts w:cs="Arial"/>
        </w:rPr>
        <w:t xml:space="preserve"> Regional</w:t>
      </w:r>
      <w:r w:rsidRPr="009172C2">
        <w:rPr>
          <w:rFonts w:cs="Arial"/>
        </w:rPr>
        <w:t xml:space="preserve"> Health Authority and not </w:t>
      </w:r>
      <w:r w:rsidR="003801A1" w:rsidRPr="009172C2">
        <w:rPr>
          <w:rFonts w:cs="Arial"/>
        </w:rPr>
        <w:t>PHSA</w:t>
      </w:r>
      <w:r w:rsidRPr="009172C2">
        <w:rPr>
          <w:rFonts w:cs="Arial"/>
        </w:rPr>
        <w:t xml:space="preserve"> will be liable to the Supplier under the Contract, it being agreed that the Contract is between each such </w:t>
      </w:r>
      <w:r w:rsidR="00E56976" w:rsidRPr="009172C2">
        <w:rPr>
          <w:rFonts w:cs="Arial"/>
        </w:rPr>
        <w:t xml:space="preserve">Regional </w:t>
      </w:r>
      <w:r w:rsidRPr="009172C2">
        <w:rPr>
          <w:rFonts w:cs="Arial"/>
        </w:rPr>
        <w:t xml:space="preserve">Health Authority and the Supplier. </w:t>
      </w:r>
      <w:r w:rsidR="003801A1" w:rsidRPr="009172C2">
        <w:rPr>
          <w:rFonts w:cs="Arial"/>
        </w:rPr>
        <w:t>PHSA</w:t>
      </w:r>
      <w:r w:rsidRPr="009172C2">
        <w:rPr>
          <w:rFonts w:cs="Arial"/>
        </w:rPr>
        <w:t>’ liability or responsibility under the Contract will remain several and be limited in its entirety to its enactment of the provisions of the Contract as a Purchaser on its own behalf.</w:t>
      </w:r>
    </w:p>
    <w:p w14:paraId="5456BB65" w14:textId="78F1943B" w:rsidR="00C97289" w:rsidRPr="009172C2" w:rsidRDefault="00C97289" w:rsidP="00725AD3">
      <w:pPr>
        <w:pStyle w:val="Heading3"/>
        <w:jc w:val="both"/>
        <w:rPr>
          <w:rFonts w:cs="Arial"/>
        </w:rPr>
      </w:pPr>
      <w:r w:rsidRPr="009172C2">
        <w:rPr>
          <w:rFonts w:cs="Arial"/>
        </w:rPr>
        <w:t xml:space="preserve">Each Health Authority is contracting separately directly with the Proponent for the provision of goods and </w:t>
      </w:r>
      <w:r w:rsidR="00546F4A" w:rsidRPr="009172C2">
        <w:rPr>
          <w:rFonts w:cs="Arial"/>
        </w:rPr>
        <w:t>services,</w:t>
      </w:r>
      <w:r w:rsidRPr="009172C2">
        <w:rPr>
          <w:rFonts w:cs="Arial"/>
        </w:rPr>
        <w:t xml:space="preserve"> and each Health Authority may purchase goods and services directly from the Proponent by issuing a purchase order. The liability of each Health Authority (including Provincial Heath Services Authority) will be several and not joint and several and only the Health Authority who issues a purchase order will be responsible for paying the contract price for the goods and services ordered and for compliance with the Contract. No Health Authority will be liable for any failure to pay or breach of contract by any other Health Authority.</w:t>
      </w:r>
    </w:p>
    <w:p w14:paraId="1E5FF9FE" w14:textId="77777777" w:rsidR="00C97289" w:rsidRPr="009172C2" w:rsidRDefault="00C97289" w:rsidP="00725AD3">
      <w:pPr>
        <w:pStyle w:val="Heading3"/>
        <w:jc w:val="both"/>
        <w:rPr>
          <w:rFonts w:cs="Arial"/>
        </w:rPr>
      </w:pPr>
      <w:r w:rsidRPr="009172C2">
        <w:rPr>
          <w:rFonts w:cs="Arial"/>
        </w:rPr>
        <w:t>Goods and services provided by the Proponent will be sold and supplied directly to each Health Authority. The Proponent acknowledges and agrees that Provincial Heath Services Authority may also be acting as agent for one or more of its branch societies and Vancouver Coastal Health Authority may also be acting as agent for Providence Health Care Society and when so acting as agent, such goods and services will be sold and supplied directly to such branch societies or Providence Health Care Society, as applicable.</w:t>
      </w:r>
    </w:p>
    <w:p w14:paraId="6306591E" w14:textId="77777777" w:rsidR="00C97289" w:rsidRPr="009172C2" w:rsidRDefault="00C97289" w:rsidP="00725AD3">
      <w:pPr>
        <w:pStyle w:val="Heading2"/>
        <w:jc w:val="both"/>
        <w:rPr>
          <w:rFonts w:cs="Arial"/>
        </w:rPr>
      </w:pPr>
      <w:bookmarkStart w:id="273" w:name="_Toc373508106"/>
      <w:bookmarkStart w:id="274" w:name="_Toc465691510"/>
      <w:bookmarkStart w:id="275" w:name="_Toc147396697"/>
      <w:bookmarkStart w:id="276" w:name="_Toc242180482"/>
      <w:r w:rsidRPr="009172C2">
        <w:rPr>
          <w:rFonts w:cs="Arial"/>
        </w:rPr>
        <w:t>Financial Contribution Disclosure</w:t>
      </w:r>
      <w:bookmarkEnd w:id="273"/>
      <w:bookmarkEnd w:id="274"/>
      <w:bookmarkEnd w:id="275"/>
      <w:bookmarkEnd w:id="276"/>
    </w:p>
    <w:p w14:paraId="0595B78F" w14:textId="6ADB9B60" w:rsidR="00C97289" w:rsidRPr="009172C2" w:rsidRDefault="00C97289" w:rsidP="00725AD3">
      <w:pPr>
        <w:pStyle w:val="Body2"/>
        <w:jc w:val="both"/>
        <w:rPr>
          <w:rFonts w:cs="Arial"/>
        </w:rPr>
      </w:pPr>
      <w:bookmarkStart w:id="277" w:name="_Hlk201310732"/>
      <w:r w:rsidRPr="009172C2">
        <w:rPr>
          <w:rFonts w:cs="Arial"/>
        </w:rPr>
        <w:t xml:space="preserve">Proponents are to complete and sign the Statement of Disclosure </w:t>
      </w:r>
      <w:r w:rsidR="009D4D63" w:rsidRPr="009172C2">
        <w:rPr>
          <w:rFonts w:cs="Arial"/>
        </w:rPr>
        <w:t>(Appendix C)</w:t>
      </w:r>
    </w:p>
    <w:p w14:paraId="0C529C28" w14:textId="0698551F" w:rsidR="00062494" w:rsidRPr="009172C2" w:rsidRDefault="00062494" w:rsidP="00725AD3">
      <w:pPr>
        <w:pStyle w:val="Body2"/>
        <w:jc w:val="both"/>
        <w:rPr>
          <w:rFonts w:cs="Arial"/>
        </w:rPr>
      </w:pPr>
      <w:r w:rsidRPr="009172C2">
        <w:rPr>
          <w:rFonts w:cs="Arial"/>
        </w:rPr>
        <w:t>The signed PDF should be uploaded to the</w:t>
      </w:r>
      <w:r w:rsidR="009D4D63" w:rsidRPr="009172C2">
        <w:rPr>
          <w:rFonts w:cs="Arial"/>
        </w:rPr>
        <w:t xml:space="preserve"> Appendix C </w:t>
      </w:r>
      <w:r w:rsidR="001451A1" w:rsidRPr="009172C2">
        <w:rPr>
          <w:rFonts w:cs="Arial"/>
        </w:rPr>
        <w:t>[</w:t>
      </w:r>
      <w:r w:rsidR="009D4D63" w:rsidRPr="009172C2">
        <w:rPr>
          <w:rFonts w:cs="Arial"/>
        </w:rPr>
        <w:t>Statement of Disc</w:t>
      </w:r>
      <w:r w:rsidR="00B06263" w:rsidRPr="009172C2">
        <w:rPr>
          <w:rFonts w:cs="Arial"/>
        </w:rPr>
        <w:t>losure</w:t>
      </w:r>
      <w:r w:rsidR="001451A1" w:rsidRPr="009172C2">
        <w:rPr>
          <w:rFonts w:cs="Arial"/>
        </w:rPr>
        <w:t>]</w:t>
      </w:r>
      <w:r w:rsidR="00B06263" w:rsidRPr="009172C2">
        <w:rPr>
          <w:rFonts w:cs="Arial"/>
        </w:rPr>
        <w:t xml:space="preserve"> </w:t>
      </w:r>
      <w:r w:rsidRPr="009172C2">
        <w:rPr>
          <w:rFonts w:cs="Arial"/>
        </w:rPr>
        <w:t xml:space="preserve">within the </w:t>
      </w:r>
      <w:r w:rsidR="00275822" w:rsidRPr="009172C2">
        <w:rPr>
          <w:rFonts w:cs="Arial"/>
        </w:rPr>
        <w:t>R</w:t>
      </w:r>
      <w:r w:rsidRPr="009172C2">
        <w:rPr>
          <w:rFonts w:cs="Arial"/>
        </w:rPr>
        <w:t xml:space="preserve">equested </w:t>
      </w:r>
      <w:r w:rsidR="00275822" w:rsidRPr="009172C2">
        <w:rPr>
          <w:rFonts w:cs="Arial"/>
        </w:rPr>
        <w:t>I</w:t>
      </w:r>
      <w:r w:rsidRPr="009172C2">
        <w:rPr>
          <w:rFonts w:cs="Arial"/>
        </w:rPr>
        <w:t xml:space="preserve">nformation </w:t>
      </w:r>
      <w:r w:rsidR="00275822" w:rsidRPr="009172C2">
        <w:rPr>
          <w:rFonts w:cs="Arial"/>
        </w:rPr>
        <w:t>page</w:t>
      </w:r>
      <w:r w:rsidRPr="009172C2">
        <w:rPr>
          <w:rFonts w:cs="Arial"/>
        </w:rPr>
        <w:t xml:space="preserve"> on the </w:t>
      </w:r>
      <w:r w:rsidR="00584446" w:rsidRPr="009172C2">
        <w:rPr>
          <w:rFonts w:cs="Arial"/>
        </w:rPr>
        <w:t>Euna Procurement (Bonfire)</w:t>
      </w:r>
      <w:r w:rsidR="00BC3092" w:rsidRPr="009172C2">
        <w:rPr>
          <w:rFonts w:cs="Arial"/>
        </w:rPr>
        <w:t xml:space="preserve"> Opportunity</w:t>
      </w:r>
      <w:r w:rsidRPr="009172C2">
        <w:rPr>
          <w:rFonts w:cs="Arial"/>
        </w:rPr>
        <w:t>.</w:t>
      </w:r>
      <w:bookmarkEnd w:id="277"/>
    </w:p>
    <w:p w14:paraId="5BAF8C64" w14:textId="77777777" w:rsidR="00C97289" w:rsidRPr="009172C2" w:rsidRDefault="00C97289" w:rsidP="00725AD3">
      <w:pPr>
        <w:pStyle w:val="Heading2"/>
        <w:jc w:val="both"/>
        <w:rPr>
          <w:rFonts w:cs="Arial"/>
        </w:rPr>
      </w:pPr>
      <w:bookmarkStart w:id="278" w:name="_Toc373508107"/>
      <w:bookmarkStart w:id="279" w:name="_Toc465691511"/>
      <w:bookmarkStart w:id="280" w:name="_Toc147396698"/>
      <w:bookmarkStart w:id="281" w:name="_Toc242180483"/>
      <w:r w:rsidRPr="009172C2">
        <w:rPr>
          <w:rFonts w:cs="Arial"/>
        </w:rPr>
        <w:t>No Collusion</w:t>
      </w:r>
      <w:bookmarkEnd w:id="278"/>
      <w:bookmarkEnd w:id="279"/>
      <w:bookmarkEnd w:id="280"/>
      <w:bookmarkEnd w:id="281"/>
    </w:p>
    <w:p w14:paraId="78A9AEF1" w14:textId="77777777" w:rsidR="00C97289" w:rsidRPr="009172C2" w:rsidRDefault="00C97289" w:rsidP="00725AD3">
      <w:pPr>
        <w:pStyle w:val="Body2"/>
        <w:jc w:val="both"/>
        <w:rPr>
          <w:rFonts w:cs="Arial"/>
        </w:rPr>
      </w:pPr>
      <w:r w:rsidRPr="009172C2">
        <w:rPr>
          <w:rFonts w:cs="Arial"/>
        </w:rPr>
        <w:t xml:space="preserve">Proponents, their employees and representatives involved with the Proposal will not discuss or communicate, directly or indirectly, with any other Proponent or any director, officer, employee, consultant, advisor, agent or representative of any other Proponent regarding the preparation, content or representation of their Proposals. </w:t>
      </w:r>
    </w:p>
    <w:p w14:paraId="20A952DB" w14:textId="77777777" w:rsidR="00C97289" w:rsidRPr="009172C2" w:rsidRDefault="00C97289" w:rsidP="00725AD3">
      <w:pPr>
        <w:pStyle w:val="Body2"/>
        <w:jc w:val="both"/>
        <w:rPr>
          <w:rFonts w:cs="Arial"/>
        </w:rPr>
      </w:pPr>
      <w:r w:rsidRPr="009172C2">
        <w:rPr>
          <w:rFonts w:cs="Arial"/>
        </w:rPr>
        <w:t xml:space="preserve">By submitting a Proposal, a Proponent, on its own behalf and as authorized agent of each firm, corporation or individual member of the Proponent, represents and confirms to the Health Authorities, with the knowledge and intention that the Health Authorities may rely on such representation and confirmation, that </w:t>
      </w:r>
      <w:r w:rsidRPr="009172C2">
        <w:rPr>
          <w:rFonts w:cs="Arial"/>
        </w:rPr>
        <w:lastRenderedPageBreak/>
        <w:t>its Proposal has been prepared without collusion or fraud, and in fair competition with Proposals from other Proponents.</w:t>
      </w:r>
    </w:p>
    <w:p w14:paraId="1ADC666A" w14:textId="317C4E9C" w:rsidR="00C97289" w:rsidRPr="009172C2" w:rsidRDefault="00C97289" w:rsidP="00725AD3">
      <w:pPr>
        <w:pStyle w:val="Heading2"/>
        <w:jc w:val="both"/>
        <w:rPr>
          <w:rFonts w:cs="Arial"/>
        </w:rPr>
      </w:pPr>
      <w:bookmarkStart w:id="282" w:name="_Toc373508108"/>
      <w:bookmarkStart w:id="283" w:name="_Toc465691512"/>
      <w:bookmarkStart w:id="284" w:name="_Toc147396699"/>
      <w:bookmarkStart w:id="285" w:name="_Toc242180484"/>
      <w:r w:rsidRPr="009172C2">
        <w:rPr>
          <w:rFonts w:cs="Arial"/>
        </w:rPr>
        <w:t>Lobbying</w:t>
      </w:r>
      <w:bookmarkEnd w:id="282"/>
      <w:bookmarkEnd w:id="283"/>
      <w:bookmarkEnd w:id="284"/>
      <w:bookmarkEnd w:id="285"/>
    </w:p>
    <w:p w14:paraId="1451B598" w14:textId="69080F2F" w:rsidR="00C97289" w:rsidRPr="009172C2" w:rsidRDefault="00C97289" w:rsidP="00725AD3">
      <w:pPr>
        <w:pStyle w:val="Body2"/>
        <w:jc w:val="both"/>
        <w:rPr>
          <w:rFonts w:cs="Arial"/>
        </w:rPr>
      </w:pPr>
      <w:r w:rsidRPr="009172C2">
        <w:rPr>
          <w:rFonts w:cs="Arial"/>
        </w:rPr>
        <w:t xml:space="preserve">Proponents and their respective directors, officers, employees, consultants, agents, advisors and representatives will not </w:t>
      </w:r>
      <w:r w:rsidR="00637D0E" w:rsidRPr="009172C2">
        <w:rPr>
          <w:rFonts w:cs="Arial"/>
        </w:rPr>
        <w:t>outside of their Proposal, directly or indirectly lobby or advocate in favour of its Proposal, or against the Proposal of another Proponent</w:t>
      </w:r>
      <w:r w:rsidR="00637D0E" w:rsidRPr="009172C2" w:rsidDel="00637D0E">
        <w:rPr>
          <w:rFonts w:cs="Arial"/>
        </w:rPr>
        <w:t xml:space="preserve"> </w:t>
      </w:r>
      <w:r w:rsidRPr="009172C2">
        <w:rPr>
          <w:rFonts w:cs="Arial"/>
        </w:rPr>
        <w:t>in relation to this RFP, or the Competitive Selection Process, including for the purpose of influencing the outcome of the Competitive Selection Process. Further, no such person (other than as expressly contemplated by this RFP) will attempt to communicate in relation to this RFP, or the Competitive Selection Process, directly or indirectly, with any representative of the Health Authorities, the Government of British Columbia (including any Minister or Deputy Minister, any member of the Executive Council, any Members of the Legislative Assembly, or any employee of the Ministry of Health), or any director, officer, employee, agent, advisor, consultant or representative of any of the foregoing, as applicable, for any purpose whatsoever.</w:t>
      </w:r>
    </w:p>
    <w:p w14:paraId="1DB04DD4" w14:textId="05029DCD" w:rsidR="00C97289" w:rsidRPr="009172C2" w:rsidRDefault="00637D0E" w:rsidP="00725AD3">
      <w:pPr>
        <w:pStyle w:val="Body2"/>
        <w:jc w:val="both"/>
        <w:rPr>
          <w:rFonts w:cs="Arial"/>
        </w:rPr>
      </w:pPr>
      <w:r w:rsidRPr="009172C2">
        <w:rPr>
          <w:rFonts w:cs="Arial"/>
        </w:rPr>
        <w:t xml:space="preserve">If any such lobbying or advocating has occurred, the Proponent must promptly report the matter to the Contact Person.  </w:t>
      </w:r>
      <w:r w:rsidR="00C97289" w:rsidRPr="009172C2">
        <w:rPr>
          <w:rFonts w:cs="Arial"/>
        </w:rPr>
        <w:t xml:space="preserve">If there is any lobbying or communication </w:t>
      </w:r>
      <w:r w:rsidRPr="009172C2">
        <w:rPr>
          <w:rFonts w:cs="Arial"/>
        </w:rPr>
        <w:t xml:space="preserve">or a failure to report </w:t>
      </w:r>
      <w:r w:rsidR="00C97289" w:rsidRPr="009172C2">
        <w:rPr>
          <w:rFonts w:cs="Arial"/>
        </w:rPr>
        <w:t xml:space="preserve">in contravention of this Section, </w:t>
      </w:r>
      <w:r w:rsidR="003801A1" w:rsidRPr="009172C2">
        <w:rPr>
          <w:rFonts w:cs="Arial"/>
        </w:rPr>
        <w:t>PHSA</w:t>
      </w:r>
      <w:r w:rsidR="00C97289" w:rsidRPr="009172C2">
        <w:rPr>
          <w:rFonts w:cs="Arial"/>
        </w:rPr>
        <w:t xml:space="preserve">, in its discretion, may at any time, but will not be required to, reject </w:t>
      </w:r>
      <w:proofErr w:type="gramStart"/>
      <w:r w:rsidR="00C97289" w:rsidRPr="009172C2">
        <w:rPr>
          <w:rFonts w:cs="Arial"/>
        </w:rPr>
        <w:t>any and all</w:t>
      </w:r>
      <w:proofErr w:type="gramEnd"/>
      <w:r w:rsidR="00C97289" w:rsidRPr="009172C2">
        <w:rPr>
          <w:rFonts w:cs="Arial"/>
        </w:rPr>
        <w:t xml:space="preserve"> Proposals submitted by that Proponent without further consideration.</w:t>
      </w:r>
    </w:p>
    <w:p w14:paraId="0FA68E0B" w14:textId="77777777" w:rsidR="00C97289" w:rsidRPr="009172C2" w:rsidRDefault="00C97289" w:rsidP="00725AD3">
      <w:pPr>
        <w:pStyle w:val="Heading2"/>
        <w:jc w:val="both"/>
        <w:rPr>
          <w:rFonts w:cs="Arial"/>
        </w:rPr>
      </w:pPr>
      <w:bookmarkStart w:id="286" w:name="_Toc373508109"/>
      <w:bookmarkStart w:id="287" w:name="_Toc465691513"/>
      <w:bookmarkStart w:id="288" w:name="_Toc147396700"/>
      <w:bookmarkStart w:id="289" w:name="_Toc242180485"/>
      <w:r w:rsidRPr="009172C2">
        <w:rPr>
          <w:rFonts w:cs="Arial"/>
        </w:rPr>
        <w:t>Electronic Communication</w:t>
      </w:r>
      <w:bookmarkEnd w:id="286"/>
      <w:bookmarkEnd w:id="287"/>
      <w:bookmarkEnd w:id="288"/>
      <w:bookmarkEnd w:id="289"/>
    </w:p>
    <w:p w14:paraId="03A3EF2D" w14:textId="77777777" w:rsidR="00C97289" w:rsidRPr="009172C2" w:rsidRDefault="00C97289" w:rsidP="00725AD3">
      <w:pPr>
        <w:pStyle w:val="Body2"/>
        <w:jc w:val="both"/>
        <w:rPr>
          <w:rFonts w:cs="Arial"/>
        </w:rPr>
      </w:pPr>
      <w:r w:rsidRPr="009172C2">
        <w:rPr>
          <w:rFonts w:cs="Arial"/>
        </w:rPr>
        <w:t>Proponents should not communicate with the Contact Person by fax. The Contact Person will not respond to any communications sent by fax.</w:t>
      </w:r>
    </w:p>
    <w:p w14:paraId="431B4725" w14:textId="36638A99" w:rsidR="00C97289" w:rsidRPr="009172C2" w:rsidRDefault="00C97289" w:rsidP="00725AD3">
      <w:pPr>
        <w:pStyle w:val="Body2"/>
        <w:jc w:val="both"/>
        <w:rPr>
          <w:rFonts w:cs="Arial"/>
        </w:rPr>
      </w:pPr>
      <w:r w:rsidRPr="009172C2">
        <w:rPr>
          <w:rFonts w:cs="Arial"/>
        </w:rPr>
        <w:t xml:space="preserve">The following provisions will apply to any communications </w:t>
      </w:r>
      <w:r w:rsidR="00050A0C" w:rsidRPr="009172C2">
        <w:rPr>
          <w:rFonts w:cs="Arial"/>
        </w:rPr>
        <w:t xml:space="preserve">in </w:t>
      </w:r>
      <w:r w:rsidR="00584446" w:rsidRPr="009172C2">
        <w:rPr>
          <w:rFonts w:cs="Arial"/>
        </w:rPr>
        <w:t>Euna Procurement (Bonfire)</w:t>
      </w:r>
      <w:r w:rsidRPr="009172C2">
        <w:rPr>
          <w:rFonts w:cs="Arial"/>
        </w:rPr>
        <w:t>, or the delivery of documents to the Contact Person by email where such email communications or deliveries are permitted by the terms of this RFP:</w:t>
      </w:r>
    </w:p>
    <w:p w14:paraId="08854052" w14:textId="77777777" w:rsidR="00C97289" w:rsidRPr="009172C2" w:rsidRDefault="003801A1" w:rsidP="00725AD3">
      <w:pPr>
        <w:pStyle w:val="Heading3"/>
        <w:jc w:val="both"/>
        <w:rPr>
          <w:rFonts w:cs="Arial"/>
        </w:rPr>
      </w:pPr>
      <w:r w:rsidRPr="009172C2">
        <w:rPr>
          <w:rFonts w:cs="Arial"/>
        </w:rPr>
        <w:t>PHSA</w:t>
      </w:r>
      <w:r w:rsidR="00C97289" w:rsidRPr="009172C2">
        <w:rPr>
          <w:rFonts w:cs="Arial"/>
        </w:rPr>
        <w:t xml:space="preserve"> and the Health Authorities do not assume any risk or responsibility or liability whatsoever to any Proponent:</w:t>
      </w:r>
    </w:p>
    <w:p w14:paraId="7B013026" w14:textId="6F255517" w:rsidR="00C97289" w:rsidRPr="009172C2" w:rsidRDefault="00C97289" w:rsidP="00725AD3">
      <w:pPr>
        <w:pStyle w:val="Heading4"/>
        <w:jc w:val="both"/>
        <w:rPr>
          <w:rFonts w:cs="Arial"/>
        </w:rPr>
      </w:pPr>
      <w:r w:rsidRPr="009172C2">
        <w:rPr>
          <w:rFonts w:cs="Arial"/>
        </w:rPr>
        <w:t xml:space="preserve">for ensuring that </w:t>
      </w:r>
      <w:r w:rsidR="00050A0C" w:rsidRPr="009172C2">
        <w:rPr>
          <w:rFonts w:cs="Arial"/>
        </w:rPr>
        <w:t xml:space="preserve">the </w:t>
      </w:r>
      <w:r w:rsidR="00584446" w:rsidRPr="009172C2">
        <w:rPr>
          <w:rFonts w:cs="Arial"/>
        </w:rPr>
        <w:t>Euna Procurement (Bonfire)</w:t>
      </w:r>
      <w:r w:rsidRPr="009172C2">
        <w:rPr>
          <w:rFonts w:cs="Arial"/>
        </w:rPr>
        <w:t xml:space="preserve"> system being operated for the Health Authorities or </w:t>
      </w:r>
      <w:r w:rsidR="003801A1" w:rsidRPr="009172C2">
        <w:rPr>
          <w:rFonts w:cs="Arial"/>
        </w:rPr>
        <w:t>PHSA</w:t>
      </w:r>
      <w:r w:rsidRPr="009172C2">
        <w:rPr>
          <w:rFonts w:cs="Arial"/>
        </w:rPr>
        <w:t xml:space="preserve"> is in good working order, able to receive transmissions, or not engaged in receiving other transmissions such that a Proponent’s transmission cannot be received; or</w:t>
      </w:r>
    </w:p>
    <w:p w14:paraId="77A12201" w14:textId="203AE525" w:rsidR="00C97289" w:rsidRPr="009172C2" w:rsidRDefault="00C97289" w:rsidP="00725AD3">
      <w:pPr>
        <w:pStyle w:val="Heading4"/>
        <w:jc w:val="both"/>
        <w:rPr>
          <w:rFonts w:cs="Arial"/>
        </w:rPr>
      </w:pPr>
      <w:r w:rsidRPr="009172C2">
        <w:rPr>
          <w:rFonts w:cs="Arial"/>
        </w:rPr>
        <w:t xml:space="preserve">if a permitted </w:t>
      </w:r>
      <w:r w:rsidR="00584446" w:rsidRPr="009172C2">
        <w:rPr>
          <w:rFonts w:cs="Arial"/>
        </w:rPr>
        <w:t>Euna Procurement (Bonfire)</w:t>
      </w:r>
      <w:r w:rsidR="00050A0C" w:rsidRPr="009172C2">
        <w:rPr>
          <w:rFonts w:cs="Arial"/>
        </w:rPr>
        <w:t xml:space="preserve"> </w:t>
      </w:r>
      <w:r w:rsidRPr="009172C2">
        <w:rPr>
          <w:rFonts w:cs="Arial"/>
        </w:rPr>
        <w:t xml:space="preserve">communication or delivery is not received by the Health Authorities or </w:t>
      </w:r>
      <w:r w:rsidR="003801A1" w:rsidRPr="009172C2">
        <w:rPr>
          <w:rFonts w:cs="Arial"/>
        </w:rPr>
        <w:t>PHSA</w:t>
      </w:r>
      <w:r w:rsidRPr="009172C2">
        <w:rPr>
          <w:rFonts w:cs="Arial"/>
        </w:rPr>
        <w:t>, or received in less than its entirety, within any time limit specified by this RFP; and</w:t>
      </w:r>
    </w:p>
    <w:p w14:paraId="7BA27878" w14:textId="77777777" w:rsidR="00C97289" w:rsidRPr="009172C2" w:rsidRDefault="00C97289" w:rsidP="00725AD3">
      <w:pPr>
        <w:pStyle w:val="Heading3"/>
        <w:jc w:val="both"/>
        <w:rPr>
          <w:rFonts w:cs="Arial"/>
        </w:rPr>
      </w:pPr>
      <w:r w:rsidRPr="009172C2">
        <w:rPr>
          <w:rFonts w:cs="Arial"/>
        </w:rPr>
        <w:t>all permitted email communications with, or delivery of documents by email to, the Contact Person will be deemed as having been received by the Contact Person on the dates and times indicated on the Contact Person’s electronic equipment.</w:t>
      </w:r>
    </w:p>
    <w:p w14:paraId="22F49A64" w14:textId="77777777" w:rsidR="00C97289" w:rsidRPr="009172C2" w:rsidRDefault="00C97289" w:rsidP="00725AD3">
      <w:pPr>
        <w:pStyle w:val="Heading2"/>
        <w:jc w:val="both"/>
        <w:rPr>
          <w:rFonts w:cs="Arial"/>
        </w:rPr>
      </w:pPr>
      <w:bookmarkStart w:id="290" w:name="_Toc373508110"/>
      <w:bookmarkStart w:id="291" w:name="_Toc465691514"/>
      <w:bookmarkStart w:id="292" w:name="_Toc147396701"/>
      <w:bookmarkStart w:id="293" w:name="_Toc242180486"/>
      <w:r w:rsidRPr="009172C2">
        <w:rPr>
          <w:rFonts w:cs="Arial"/>
        </w:rPr>
        <w:lastRenderedPageBreak/>
        <w:t>Working Language</w:t>
      </w:r>
      <w:bookmarkEnd w:id="290"/>
      <w:bookmarkEnd w:id="291"/>
      <w:bookmarkEnd w:id="292"/>
      <w:bookmarkEnd w:id="293"/>
    </w:p>
    <w:p w14:paraId="1CD3BF7A" w14:textId="77777777" w:rsidR="00C97289" w:rsidRPr="009172C2" w:rsidRDefault="00C97289" w:rsidP="00725AD3">
      <w:pPr>
        <w:pStyle w:val="Body2"/>
        <w:jc w:val="both"/>
        <w:rPr>
          <w:rFonts w:cs="Arial"/>
        </w:rPr>
      </w:pPr>
      <w:r w:rsidRPr="009172C2">
        <w:rPr>
          <w:rFonts w:cs="Arial"/>
        </w:rPr>
        <w:t xml:space="preserve">The working language of </w:t>
      </w:r>
      <w:r w:rsidR="003801A1" w:rsidRPr="009172C2">
        <w:rPr>
          <w:rFonts w:cs="Arial"/>
        </w:rPr>
        <w:t>PHSA</w:t>
      </w:r>
      <w:r w:rsidRPr="009172C2">
        <w:rPr>
          <w:rFonts w:cs="Arial"/>
        </w:rPr>
        <w:t xml:space="preserve"> and the Health Authorities is English. Proposals should be in English. Any portion of a Proposal not in English may not be evaluated.</w:t>
      </w:r>
    </w:p>
    <w:p w14:paraId="02657A4C" w14:textId="77777777" w:rsidR="00C97289" w:rsidRPr="009172C2" w:rsidRDefault="00C97289" w:rsidP="00725AD3">
      <w:pPr>
        <w:pStyle w:val="Heading2"/>
        <w:jc w:val="both"/>
        <w:rPr>
          <w:rFonts w:cs="Arial"/>
        </w:rPr>
      </w:pPr>
      <w:bookmarkStart w:id="294" w:name="_Toc373508111"/>
      <w:bookmarkStart w:id="295" w:name="_Toc465691515"/>
      <w:bookmarkStart w:id="296" w:name="_Toc147396702"/>
      <w:bookmarkStart w:id="297" w:name="_Toc242180487"/>
      <w:r w:rsidRPr="009172C2">
        <w:rPr>
          <w:rFonts w:cs="Arial"/>
        </w:rPr>
        <w:t>Governing Laws</w:t>
      </w:r>
      <w:bookmarkEnd w:id="294"/>
      <w:bookmarkEnd w:id="295"/>
      <w:bookmarkEnd w:id="296"/>
      <w:bookmarkEnd w:id="297"/>
    </w:p>
    <w:p w14:paraId="0A117A52" w14:textId="77777777" w:rsidR="00C97289" w:rsidRPr="009172C2" w:rsidRDefault="00C97289" w:rsidP="00725AD3">
      <w:pPr>
        <w:pStyle w:val="Body2"/>
        <w:jc w:val="both"/>
        <w:rPr>
          <w:rFonts w:cs="Arial"/>
        </w:rPr>
      </w:pPr>
      <w:r w:rsidRPr="009172C2">
        <w:rPr>
          <w:rFonts w:cs="Arial"/>
        </w:rPr>
        <w:t>This RFP will be governed exclusively by and construed and enforced in accordance with the laws of British Columbia. The Proponent agrees to attorn to the exclusive jurisdiction of the courts of the Province of British Columbia in the event of any dispute concerning this RFP or any matters arising out of this RFP.</w:t>
      </w:r>
    </w:p>
    <w:p w14:paraId="5B8E64EC" w14:textId="77777777" w:rsidR="00C97289" w:rsidRPr="009172C2" w:rsidRDefault="00C97289" w:rsidP="00725AD3">
      <w:pPr>
        <w:pStyle w:val="Heading2"/>
        <w:jc w:val="both"/>
        <w:rPr>
          <w:rFonts w:cs="Arial"/>
        </w:rPr>
      </w:pPr>
      <w:bookmarkStart w:id="298" w:name="_Toc373508112"/>
      <w:bookmarkStart w:id="299" w:name="_Toc465691516"/>
      <w:bookmarkStart w:id="300" w:name="_Toc147396703"/>
      <w:bookmarkStart w:id="301" w:name="_Toc242180488"/>
      <w:r w:rsidRPr="009172C2">
        <w:rPr>
          <w:rFonts w:cs="Arial"/>
        </w:rPr>
        <w:t>Appendices</w:t>
      </w:r>
      <w:bookmarkEnd w:id="298"/>
      <w:bookmarkEnd w:id="299"/>
      <w:bookmarkEnd w:id="300"/>
      <w:bookmarkEnd w:id="301"/>
    </w:p>
    <w:p w14:paraId="00C286FF" w14:textId="77777777" w:rsidR="00C97289" w:rsidRPr="009172C2" w:rsidRDefault="00C97289" w:rsidP="00725AD3">
      <w:pPr>
        <w:pStyle w:val="Body2"/>
        <w:jc w:val="both"/>
        <w:rPr>
          <w:rFonts w:cs="Arial"/>
        </w:rPr>
      </w:pPr>
      <w:r w:rsidRPr="009172C2">
        <w:rPr>
          <w:rFonts w:cs="Arial"/>
        </w:rPr>
        <w:t>All appendices to this RFP are deemed to be incorporated herein and form part of this RFP.</w:t>
      </w:r>
    </w:p>
    <w:p w14:paraId="41C1A3F4" w14:textId="77777777" w:rsidR="00C97289" w:rsidRPr="009172C2" w:rsidRDefault="00BC6D66" w:rsidP="00725AD3">
      <w:pPr>
        <w:pStyle w:val="Heading2"/>
        <w:jc w:val="both"/>
        <w:rPr>
          <w:rFonts w:cs="Arial"/>
        </w:rPr>
      </w:pPr>
      <w:bookmarkStart w:id="302" w:name="_Toc147396704"/>
      <w:bookmarkStart w:id="303" w:name="_Toc242180489"/>
      <w:r w:rsidRPr="009172C2">
        <w:rPr>
          <w:rFonts w:cs="Arial"/>
        </w:rPr>
        <w:t>Interpretation</w:t>
      </w:r>
      <w:bookmarkEnd w:id="302"/>
      <w:bookmarkEnd w:id="303"/>
    </w:p>
    <w:p w14:paraId="3CBB8DC6" w14:textId="77777777" w:rsidR="00C97289" w:rsidRPr="009172C2" w:rsidRDefault="00C97289" w:rsidP="00725AD3">
      <w:pPr>
        <w:pStyle w:val="Body2"/>
        <w:jc w:val="both"/>
        <w:rPr>
          <w:rFonts w:cs="Arial"/>
        </w:rPr>
      </w:pPr>
      <w:r w:rsidRPr="009172C2">
        <w:rPr>
          <w:rFonts w:cs="Arial"/>
        </w:rPr>
        <w:t>In this RFP:</w:t>
      </w:r>
    </w:p>
    <w:p w14:paraId="023ACAD6" w14:textId="77777777" w:rsidR="00C97289" w:rsidRPr="009172C2" w:rsidRDefault="00C97289" w:rsidP="00725AD3">
      <w:pPr>
        <w:pStyle w:val="Heading3"/>
        <w:jc w:val="both"/>
        <w:rPr>
          <w:rFonts w:cs="Arial"/>
        </w:rPr>
      </w:pPr>
      <w:r w:rsidRPr="009172C2">
        <w:rPr>
          <w:rFonts w:cs="Arial"/>
        </w:rPr>
        <w:t>The insertions of headings in this RFP are for convenience only and will not affect the interpretation or construction thereof;</w:t>
      </w:r>
    </w:p>
    <w:p w14:paraId="2484286B" w14:textId="77777777" w:rsidR="00C97289" w:rsidRPr="009172C2" w:rsidRDefault="00C97289" w:rsidP="00725AD3">
      <w:pPr>
        <w:pStyle w:val="Heading3"/>
        <w:jc w:val="both"/>
        <w:rPr>
          <w:rFonts w:cs="Arial"/>
        </w:rPr>
      </w:pPr>
      <w:r w:rsidRPr="009172C2">
        <w:rPr>
          <w:rFonts w:cs="Arial"/>
        </w:rPr>
        <w:t xml:space="preserve">words importing the singular number include the plural and vice versa and words importing the neuter gender include the masculine and feminine genders; </w:t>
      </w:r>
    </w:p>
    <w:p w14:paraId="7D0F5EF2" w14:textId="77777777" w:rsidR="00C97289" w:rsidRPr="009172C2" w:rsidRDefault="00C97289" w:rsidP="00725AD3">
      <w:pPr>
        <w:pStyle w:val="Heading3"/>
        <w:jc w:val="both"/>
        <w:rPr>
          <w:rFonts w:cs="Arial"/>
        </w:rPr>
      </w:pPr>
      <w:r w:rsidRPr="009172C2">
        <w:rPr>
          <w:rFonts w:cs="Arial"/>
        </w:rPr>
        <w:t>the words “include”, “includes” and “including” are to be construed as meaning “include without limitation”, “includes without limitation” and “including without limitation”, respectively; and</w:t>
      </w:r>
    </w:p>
    <w:p w14:paraId="51BA6518" w14:textId="77777777" w:rsidR="00C97289" w:rsidRPr="009172C2" w:rsidRDefault="00C97289" w:rsidP="00725AD3">
      <w:pPr>
        <w:pStyle w:val="Heading3"/>
        <w:jc w:val="both"/>
        <w:rPr>
          <w:rFonts w:cs="Arial"/>
        </w:rPr>
      </w:pPr>
      <w:r w:rsidRPr="009172C2">
        <w:rPr>
          <w:rFonts w:cs="Arial"/>
        </w:rPr>
        <w:t>references to any Section or Appendix will, unless the context otherwise requires, mean that Section or Appendix of this RFP.</w:t>
      </w:r>
    </w:p>
    <w:p w14:paraId="76C53B3B" w14:textId="39BF7C0F" w:rsidR="00C97289" w:rsidRPr="009172C2" w:rsidRDefault="00C97289" w:rsidP="00725AD3">
      <w:pPr>
        <w:pStyle w:val="Heading2"/>
        <w:jc w:val="both"/>
        <w:rPr>
          <w:rFonts w:cs="Arial"/>
        </w:rPr>
      </w:pPr>
      <w:bookmarkStart w:id="304" w:name="_Toc373508114"/>
      <w:bookmarkStart w:id="305" w:name="_Toc465691518"/>
      <w:bookmarkStart w:id="306" w:name="_Toc147396705"/>
      <w:bookmarkStart w:id="307" w:name="_Toc242180490"/>
      <w:r w:rsidRPr="009172C2">
        <w:rPr>
          <w:rFonts w:cs="Arial"/>
        </w:rPr>
        <w:t xml:space="preserve">Time is of the </w:t>
      </w:r>
      <w:proofErr w:type="gramStart"/>
      <w:r w:rsidRPr="009172C2">
        <w:rPr>
          <w:rFonts w:cs="Arial"/>
        </w:rPr>
        <w:t>Essence</w:t>
      </w:r>
      <w:bookmarkEnd w:id="304"/>
      <w:bookmarkEnd w:id="305"/>
      <w:bookmarkEnd w:id="306"/>
      <w:bookmarkEnd w:id="307"/>
      <w:proofErr w:type="gramEnd"/>
    </w:p>
    <w:p w14:paraId="077E4DC2" w14:textId="77777777" w:rsidR="00C97289" w:rsidRPr="009172C2" w:rsidRDefault="00C97289" w:rsidP="00725AD3">
      <w:pPr>
        <w:pStyle w:val="Body2"/>
        <w:jc w:val="both"/>
        <w:rPr>
          <w:rFonts w:cs="Arial"/>
        </w:rPr>
      </w:pPr>
      <w:r w:rsidRPr="009172C2">
        <w:rPr>
          <w:rFonts w:cs="Arial"/>
        </w:rPr>
        <w:t>Time is of the essence in this RFP.</w:t>
      </w:r>
    </w:p>
    <w:p w14:paraId="150B8BD5" w14:textId="0EF41B62" w:rsidR="00C97289" w:rsidRPr="009172C2" w:rsidRDefault="00C97289" w:rsidP="00725AD3">
      <w:pPr>
        <w:pStyle w:val="Heading1"/>
        <w:jc w:val="both"/>
        <w:rPr>
          <w:rFonts w:cs="Arial"/>
        </w:rPr>
      </w:pPr>
      <w:bookmarkStart w:id="308" w:name="_Toc465691520"/>
      <w:bookmarkStart w:id="309" w:name="_Toc147396707"/>
      <w:bookmarkStart w:id="310" w:name="_Toc242180491"/>
      <w:r w:rsidRPr="009172C2">
        <w:rPr>
          <w:rFonts w:cs="Arial"/>
        </w:rPr>
        <w:t>DEFINITIONS</w:t>
      </w:r>
      <w:bookmarkEnd w:id="308"/>
      <w:bookmarkEnd w:id="309"/>
      <w:bookmarkEnd w:id="310"/>
    </w:p>
    <w:p w14:paraId="77001B3B" w14:textId="77777777" w:rsidR="00C97289" w:rsidRPr="009172C2" w:rsidRDefault="00C97289" w:rsidP="00725AD3">
      <w:pPr>
        <w:pStyle w:val="Body2"/>
        <w:jc w:val="both"/>
        <w:rPr>
          <w:rFonts w:cs="Arial"/>
        </w:rPr>
      </w:pPr>
      <w:r w:rsidRPr="009172C2">
        <w:rPr>
          <w:rFonts w:cs="Arial"/>
        </w:rPr>
        <w:t>In this RFP, unless the context otherwise requires, the following terms have the meanings indicated below:</w:t>
      </w:r>
    </w:p>
    <w:p w14:paraId="5A2190C1" w14:textId="61A46531" w:rsidR="00C97289" w:rsidRPr="009172C2" w:rsidRDefault="00C97289" w:rsidP="00725AD3">
      <w:pPr>
        <w:pStyle w:val="Body2"/>
        <w:jc w:val="both"/>
        <w:rPr>
          <w:rFonts w:cs="Arial"/>
        </w:rPr>
      </w:pPr>
      <w:r w:rsidRPr="009172C2">
        <w:rPr>
          <w:rFonts w:cs="Arial"/>
        </w:rPr>
        <w:t>“</w:t>
      </w:r>
      <w:r w:rsidRPr="009172C2">
        <w:rPr>
          <w:rFonts w:cs="Arial"/>
          <w:b/>
        </w:rPr>
        <w:t>Addendum</w:t>
      </w:r>
      <w:r w:rsidRPr="009172C2">
        <w:rPr>
          <w:rFonts w:cs="Arial"/>
        </w:rPr>
        <w:t xml:space="preserve">” means an addendum to the RFP issued by the Contact Person as described in </w:t>
      </w:r>
      <w:r w:rsidR="00BC6D66" w:rsidRPr="009172C2">
        <w:rPr>
          <w:rFonts w:cs="Arial"/>
        </w:rPr>
        <w:t xml:space="preserve">Section </w:t>
      </w:r>
      <w:r w:rsidRPr="009172C2">
        <w:rPr>
          <w:rFonts w:cs="Arial"/>
        </w:rPr>
        <w:fldChar w:fldCharType="begin"/>
      </w:r>
      <w:r w:rsidRPr="009172C2">
        <w:rPr>
          <w:rFonts w:cs="Arial"/>
        </w:rPr>
        <w:instrText xml:space="preserve"> REF _Ref466029876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3.8</w:t>
      </w:r>
      <w:r w:rsidRPr="009172C2">
        <w:rPr>
          <w:rFonts w:cs="Arial"/>
        </w:rPr>
        <w:fldChar w:fldCharType="end"/>
      </w:r>
      <w:r w:rsidRPr="009172C2">
        <w:rPr>
          <w:rFonts w:cs="Arial"/>
        </w:rPr>
        <w:t>.</w:t>
      </w:r>
    </w:p>
    <w:p w14:paraId="54BB32B9" w14:textId="77777777" w:rsidR="00C97289" w:rsidRPr="009172C2" w:rsidRDefault="00C97289" w:rsidP="00725AD3">
      <w:pPr>
        <w:pStyle w:val="Body2"/>
        <w:jc w:val="both"/>
        <w:rPr>
          <w:rFonts w:cs="Arial"/>
        </w:rPr>
      </w:pPr>
      <w:r w:rsidRPr="009172C2">
        <w:rPr>
          <w:rFonts w:cs="Arial"/>
        </w:rPr>
        <w:t>“</w:t>
      </w:r>
      <w:r w:rsidR="003801A1" w:rsidRPr="009172C2">
        <w:rPr>
          <w:rFonts w:cs="Arial"/>
          <w:b/>
        </w:rPr>
        <w:t>PHSA</w:t>
      </w:r>
      <w:r w:rsidRPr="009172C2">
        <w:rPr>
          <w:rFonts w:cs="Arial"/>
        </w:rPr>
        <w:t xml:space="preserve">” </w:t>
      </w:r>
      <w:r w:rsidR="009D7238" w:rsidRPr="009172C2">
        <w:rPr>
          <w:rFonts w:cs="Arial"/>
        </w:rPr>
        <w:t xml:space="preserve">means the Provincial Health Services Authority, a society continued under the </w:t>
      </w:r>
      <w:r w:rsidR="009D7238" w:rsidRPr="009172C2">
        <w:rPr>
          <w:rFonts w:cs="Arial"/>
          <w:i/>
          <w:iCs/>
        </w:rPr>
        <w:t>Societies Act</w:t>
      </w:r>
      <w:r w:rsidR="009D7238" w:rsidRPr="009172C2">
        <w:rPr>
          <w:rFonts w:cs="Arial"/>
        </w:rPr>
        <w:t xml:space="preserve"> (British Columbia)</w:t>
      </w:r>
    </w:p>
    <w:p w14:paraId="3C2900CC" w14:textId="2113D409" w:rsidR="006B1F32" w:rsidRPr="009172C2" w:rsidRDefault="006B1F32" w:rsidP="00725AD3">
      <w:pPr>
        <w:pStyle w:val="Body2"/>
        <w:jc w:val="both"/>
        <w:rPr>
          <w:rFonts w:cs="Arial"/>
        </w:rPr>
      </w:pPr>
      <w:r w:rsidRPr="009172C2">
        <w:rPr>
          <w:rFonts w:cs="Arial"/>
          <w:b/>
          <w:bCs/>
        </w:rPr>
        <w:t>“</w:t>
      </w:r>
      <w:r w:rsidR="00584446" w:rsidRPr="009172C2">
        <w:rPr>
          <w:rFonts w:cs="Arial"/>
          <w:b/>
          <w:bCs/>
        </w:rPr>
        <w:t>Euna Procurement (Bonfire)</w:t>
      </w:r>
      <w:r w:rsidRPr="009172C2">
        <w:rPr>
          <w:rFonts w:cs="Arial"/>
          <w:b/>
          <w:bCs/>
        </w:rPr>
        <w:t xml:space="preserve"> Opportunity”</w:t>
      </w:r>
      <w:r w:rsidRPr="009172C2">
        <w:rPr>
          <w:rFonts w:cs="Arial"/>
        </w:rPr>
        <w:t xml:space="preserve"> means the electronic access for registration, questions &amp; inquiries and Proposal submission, at </w:t>
      </w:r>
      <w:hyperlink r:id="rId30" w:history="1">
        <w:r w:rsidR="00ED2AB4" w:rsidRPr="009172C2">
          <w:rPr>
            <w:rStyle w:val="Hyperlink"/>
            <w:rFonts w:cs="Arial"/>
          </w:rPr>
          <w:t>https://phsa.bonfirehub.ca/opportunities/111968</w:t>
        </w:r>
      </w:hyperlink>
      <w:r w:rsidR="00ED2AB4" w:rsidRPr="009172C2">
        <w:rPr>
          <w:rFonts w:cs="Arial"/>
        </w:rPr>
        <w:t xml:space="preserve"> </w:t>
      </w:r>
    </w:p>
    <w:p w14:paraId="299D61B0" w14:textId="78C658C8" w:rsidR="006B1F32" w:rsidRPr="009172C2" w:rsidRDefault="006B1F32" w:rsidP="00725AD3">
      <w:pPr>
        <w:pStyle w:val="Body2"/>
        <w:jc w:val="both"/>
        <w:rPr>
          <w:rFonts w:cs="Arial"/>
        </w:rPr>
      </w:pPr>
      <w:r w:rsidRPr="009172C2">
        <w:rPr>
          <w:rFonts w:cs="Arial"/>
          <w:b/>
          <w:bCs/>
        </w:rPr>
        <w:t>“</w:t>
      </w:r>
      <w:r w:rsidR="00584446" w:rsidRPr="009172C2">
        <w:rPr>
          <w:rFonts w:cs="Arial"/>
          <w:b/>
          <w:bCs/>
        </w:rPr>
        <w:t>Euna Procurement (Bonfire)</w:t>
      </w:r>
      <w:r w:rsidRPr="009172C2">
        <w:rPr>
          <w:rFonts w:cs="Arial"/>
          <w:b/>
          <w:bCs/>
        </w:rPr>
        <w:t xml:space="preserve"> Portal”</w:t>
      </w:r>
      <w:r w:rsidRPr="009172C2">
        <w:rPr>
          <w:rFonts w:cs="Arial"/>
        </w:rPr>
        <w:t xml:space="preserve"> means the portal on the website maintained by </w:t>
      </w:r>
      <w:r w:rsidR="00584446" w:rsidRPr="009172C2">
        <w:rPr>
          <w:rFonts w:cs="Arial"/>
        </w:rPr>
        <w:t>Euna Procurement (Bonfire)</w:t>
      </w:r>
      <w:r w:rsidRPr="009172C2">
        <w:rPr>
          <w:rFonts w:cs="Arial"/>
        </w:rPr>
        <w:t>.</w:t>
      </w:r>
    </w:p>
    <w:p w14:paraId="2C95D1A7" w14:textId="4BB6BACC" w:rsidR="00C97289" w:rsidRPr="009172C2" w:rsidRDefault="00C97289" w:rsidP="00725AD3">
      <w:pPr>
        <w:pStyle w:val="Body2"/>
        <w:jc w:val="both"/>
        <w:rPr>
          <w:rFonts w:cs="Arial"/>
        </w:rPr>
      </w:pPr>
      <w:r w:rsidRPr="009172C2">
        <w:rPr>
          <w:rFonts w:cs="Arial"/>
        </w:rPr>
        <w:lastRenderedPageBreak/>
        <w:t>“</w:t>
      </w:r>
      <w:r w:rsidRPr="009172C2">
        <w:rPr>
          <w:rFonts w:cs="Arial"/>
          <w:b/>
        </w:rPr>
        <w:t>Business Day</w:t>
      </w:r>
      <w:r w:rsidRPr="009172C2">
        <w:rPr>
          <w:rFonts w:cs="Arial"/>
        </w:rPr>
        <w:t>” means a day other than a Saturday, Sunday or statutory holiday in British Columbia.</w:t>
      </w:r>
    </w:p>
    <w:p w14:paraId="0A98C378" w14:textId="2548BEB2" w:rsidR="00C97289" w:rsidRPr="009172C2" w:rsidRDefault="00C97289" w:rsidP="00725AD3">
      <w:pPr>
        <w:pStyle w:val="Body2"/>
        <w:jc w:val="both"/>
        <w:rPr>
          <w:rFonts w:cs="Arial"/>
        </w:rPr>
      </w:pPr>
      <w:r w:rsidRPr="009172C2">
        <w:rPr>
          <w:rFonts w:cs="Arial"/>
        </w:rPr>
        <w:t>“</w:t>
      </w:r>
      <w:r w:rsidRPr="009172C2">
        <w:rPr>
          <w:rFonts w:cs="Arial"/>
          <w:b/>
        </w:rPr>
        <w:t>Claims</w:t>
      </w:r>
      <w:r w:rsidRPr="009172C2">
        <w:rPr>
          <w:rFonts w:cs="Arial"/>
        </w:rPr>
        <w:t xml:space="preserve">” has the meaning given to it in Section </w:t>
      </w:r>
      <w:r w:rsidRPr="009172C2">
        <w:rPr>
          <w:rFonts w:cs="Arial"/>
        </w:rPr>
        <w:fldChar w:fldCharType="begin"/>
      </w:r>
      <w:r w:rsidRPr="009172C2">
        <w:rPr>
          <w:rFonts w:cs="Arial"/>
        </w:rPr>
        <w:instrText xml:space="preserve"> REF _Ref355268378 \w \h </w:instrText>
      </w:r>
      <w:r w:rsidR="00725AD3" w:rsidRPr="009172C2">
        <w:rPr>
          <w:rFonts w:cs="Arial"/>
        </w:rPr>
        <w:instrText xml:space="preserve"> \* MERGEFORMAT </w:instrText>
      </w:r>
      <w:r w:rsidRPr="009172C2">
        <w:rPr>
          <w:rFonts w:cs="Arial"/>
        </w:rPr>
      </w:r>
      <w:r w:rsidRPr="009172C2">
        <w:rPr>
          <w:rFonts w:cs="Arial"/>
        </w:rPr>
        <w:fldChar w:fldCharType="separate"/>
      </w:r>
      <w:r w:rsidR="001451A1" w:rsidRPr="009172C2">
        <w:rPr>
          <w:rFonts w:cs="Arial"/>
        </w:rPr>
        <w:t>5.15</w:t>
      </w:r>
      <w:r w:rsidRPr="009172C2">
        <w:rPr>
          <w:rFonts w:cs="Arial"/>
        </w:rPr>
        <w:fldChar w:fldCharType="end"/>
      </w:r>
      <w:r w:rsidRPr="009172C2">
        <w:rPr>
          <w:rFonts w:cs="Arial"/>
        </w:rPr>
        <w:t>.</w:t>
      </w:r>
    </w:p>
    <w:p w14:paraId="218F973B" w14:textId="0109555E" w:rsidR="00C97289" w:rsidRPr="009172C2" w:rsidRDefault="00C97289" w:rsidP="00725AD3">
      <w:pPr>
        <w:pStyle w:val="Body2"/>
        <w:jc w:val="both"/>
        <w:rPr>
          <w:rFonts w:cs="Arial"/>
        </w:rPr>
      </w:pPr>
      <w:r w:rsidRPr="009172C2">
        <w:rPr>
          <w:rFonts w:cs="Arial"/>
        </w:rPr>
        <w:t>“</w:t>
      </w:r>
      <w:r w:rsidR="005F7079" w:rsidRPr="009172C2">
        <w:rPr>
          <w:rFonts w:cs="Arial"/>
          <w:b/>
          <w:bCs/>
        </w:rPr>
        <w:t>RFP</w:t>
      </w:r>
      <w:r w:rsidR="005F7079" w:rsidRPr="009172C2">
        <w:rPr>
          <w:rFonts w:cs="Arial"/>
        </w:rPr>
        <w:t xml:space="preserve"> </w:t>
      </w:r>
      <w:r w:rsidRPr="009172C2">
        <w:rPr>
          <w:rFonts w:cs="Arial"/>
          <w:b/>
        </w:rPr>
        <w:t>Closing</w:t>
      </w:r>
      <w:r w:rsidR="005F7079" w:rsidRPr="009172C2">
        <w:rPr>
          <w:rFonts w:cs="Arial"/>
          <w:b/>
        </w:rPr>
        <w:t xml:space="preserve"> Time &amp; Date</w:t>
      </w:r>
      <w:r w:rsidRPr="009172C2">
        <w:rPr>
          <w:rFonts w:cs="Arial"/>
        </w:rPr>
        <w:t>” means the date and time identified as such on the first page of this RFP, as may be amended from time to time in accordance with the terms of the RFP.</w:t>
      </w:r>
    </w:p>
    <w:p w14:paraId="1CA97499" w14:textId="77777777" w:rsidR="00C97289" w:rsidRPr="009172C2" w:rsidRDefault="00C97289" w:rsidP="00725AD3">
      <w:pPr>
        <w:pStyle w:val="Body2"/>
        <w:jc w:val="both"/>
        <w:rPr>
          <w:rFonts w:cs="Arial"/>
        </w:rPr>
      </w:pPr>
      <w:r w:rsidRPr="009172C2">
        <w:rPr>
          <w:rFonts w:cs="Arial"/>
        </w:rPr>
        <w:t>“</w:t>
      </w:r>
      <w:r w:rsidRPr="009172C2">
        <w:rPr>
          <w:rFonts w:cs="Arial"/>
          <w:b/>
        </w:rPr>
        <w:t>Competitive Selection Process</w:t>
      </w:r>
      <w:r w:rsidRPr="009172C2">
        <w:rPr>
          <w:rFonts w:cs="Arial"/>
        </w:rPr>
        <w:t>” means the overall process for the selection of a Rated Proponent under this RFP.</w:t>
      </w:r>
    </w:p>
    <w:p w14:paraId="2BEAD3F8" w14:textId="77777777" w:rsidR="00C97289" w:rsidRPr="009172C2" w:rsidRDefault="00C97289" w:rsidP="00725AD3">
      <w:pPr>
        <w:pStyle w:val="Body2"/>
        <w:jc w:val="both"/>
        <w:rPr>
          <w:rFonts w:cs="Arial"/>
        </w:rPr>
      </w:pPr>
      <w:r w:rsidRPr="009172C2">
        <w:rPr>
          <w:rFonts w:cs="Arial"/>
        </w:rPr>
        <w:t>“</w:t>
      </w:r>
      <w:r w:rsidRPr="009172C2">
        <w:rPr>
          <w:rFonts w:cs="Arial"/>
          <w:b/>
        </w:rPr>
        <w:t>Contact Person</w:t>
      </w:r>
      <w:r w:rsidRPr="009172C2">
        <w:rPr>
          <w:rFonts w:cs="Arial"/>
        </w:rPr>
        <w:t>” means the person identified as such on the first page of this RFP.</w:t>
      </w:r>
    </w:p>
    <w:p w14:paraId="6AD2A862" w14:textId="77777777" w:rsidR="00C97289" w:rsidRPr="009172C2" w:rsidRDefault="00C97289" w:rsidP="00725AD3">
      <w:pPr>
        <w:pStyle w:val="Body2"/>
        <w:jc w:val="both"/>
        <w:rPr>
          <w:rFonts w:cs="Arial"/>
        </w:rPr>
      </w:pPr>
      <w:r w:rsidRPr="009172C2">
        <w:rPr>
          <w:rFonts w:cs="Arial"/>
        </w:rPr>
        <w:t>“</w:t>
      </w:r>
      <w:r w:rsidRPr="009172C2">
        <w:rPr>
          <w:rFonts w:cs="Arial"/>
          <w:b/>
        </w:rPr>
        <w:t>Contract</w:t>
      </w:r>
      <w:r w:rsidRPr="009172C2">
        <w:rPr>
          <w:rFonts w:cs="Arial"/>
        </w:rPr>
        <w:t xml:space="preserve">” means a written agreement resulting from this RFP executed by the Health Authorities, through their agent </w:t>
      </w:r>
      <w:r w:rsidR="003801A1" w:rsidRPr="009172C2">
        <w:rPr>
          <w:rFonts w:cs="Arial"/>
        </w:rPr>
        <w:t>PHSA</w:t>
      </w:r>
      <w:r w:rsidRPr="009172C2">
        <w:rPr>
          <w:rFonts w:cs="Arial"/>
        </w:rPr>
        <w:t>, and the Supplier, the preferred form of which is attached to this RFP as Appendix A [Draft Contract].</w:t>
      </w:r>
    </w:p>
    <w:p w14:paraId="2E92A8E5" w14:textId="25020AAE" w:rsidR="00C97289" w:rsidRPr="009172C2" w:rsidRDefault="00C97289" w:rsidP="00725AD3">
      <w:pPr>
        <w:pStyle w:val="Body2"/>
        <w:jc w:val="both"/>
        <w:rPr>
          <w:rFonts w:cs="Arial"/>
        </w:rPr>
      </w:pPr>
      <w:r w:rsidRPr="009172C2">
        <w:rPr>
          <w:rFonts w:cs="Arial"/>
        </w:rPr>
        <w:t>“</w:t>
      </w:r>
      <w:r w:rsidRPr="009172C2">
        <w:rPr>
          <w:rFonts w:cs="Arial"/>
          <w:b/>
        </w:rPr>
        <w:t>Evaluation Committee</w:t>
      </w:r>
      <w:r w:rsidRPr="009172C2">
        <w:rPr>
          <w:rFonts w:cs="Arial"/>
        </w:rPr>
        <w:t xml:space="preserve">” means an individual or group of subject matter expert(s) designated by the Health Authorities and </w:t>
      </w:r>
      <w:proofErr w:type="gramStart"/>
      <w:r w:rsidR="003801A1" w:rsidRPr="009172C2">
        <w:rPr>
          <w:rFonts w:cs="Arial"/>
        </w:rPr>
        <w:t>PHSA</w:t>
      </w:r>
      <w:r w:rsidRPr="009172C2">
        <w:rPr>
          <w:rFonts w:cs="Arial"/>
        </w:rPr>
        <w:t>, and</w:t>
      </w:r>
      <w:proofErr w:type="gramEnd"/>
      <w:r w:rsidRPr="009172C2">
        <w:rPr>
          <w:rFonts w:cs="Arial"/>
        </w:rPr>
        <w:t xml:space="preserve"> may include </w:t>
      </w:r>
      <w:r w:rsidR="003801A1" w:rsidRPr="009172C2">
        <w:rPr>
          <w:rFonts w:cs="Arial"/>
        </w:rPr>
        <w:t>PHSA</w:t>
      </w:r>
      <w:r w:rsidRPr="009172C2">
        <w:rPr>
          <w:rFonts w:cs="Arial"/>
        </w:rPr>
        <w:t xml:space="preserve"> and Health Authority staff members.</w:t>
      </w:r>
    </w:p>
    <w:p w14:paraId="4B66253E" w14:textId="07DF8B3E" w:rsidR="00C97289" w:rsidRPr="009172C2" w:rsidRDefault="00C97289" w:rsidP="00725AD3">
      <w:pPr>
        <w:pStyle w:val="Body2"/>
        <w:jc w:val="both"/>
        <w:rPr>
          <w:rFonts w:cs="Arial"/>
        </w:rPr>
      </w:pPr>
      <w:r w:rsidRPr="009172C2">
        <w:rPr>
          <w:rFonts w:cs="Arial"/>
        </w:rPr>
        <w:t>“</w:t>
      </w:r>
      <w:r w:rsidRPr="009172C2">
        <w:rPr>
          <w:rFonts w:cs="Arial"/>
          <w:b/>
        </w:rPr>
        <w:t>Freedom of Information and Protection of Privacy Act</w:t>
      </w:r>
      <w:r w:rsidRPr="009172C2">
        <w:rPr>
          <w:rFonts w:cs="Arial"/>
        </w:rPr>
        <w:t>” and “</w:t>
      </w:r>
      <w:r w:rsidRPr="009172C2">
        <w:rPr>
          <w:rFonts w:cs="Arial"/>
          <w:b/>
        </w:rPr>
        <w:t>FIPPA</w:t>
      </w:r>
      <w:r w:rsidRPr="009172C2">
        <w:rPr>
          <w:rFonts w:cs="Arial"/>
        </w:rPr>
        <w:t xml:space="preserve">” has the meaning set out in Section </w:t>
      </w:r>
      <w:r w:rsidRPr="009172C2">
        <w:rPr>
          <w:rFonts w:cs="Arial"/>
        </w:rPr>
        <w:fldChar w:fldCharType="begin"/>
      </w:r>
      <w:r w:rsidRPr="009172C2">
        <w:rPr>
          <w:rFonts w:cs="Arial"/>
        </w:rPr>
        <w:instrText xml:space="preserve"> REF _Ref355269317 \w \h </w:instrText>
      </w:r>
      <w:r w:rsidR="00725AD3" w:rsidRPr="009172C2">
        <w:rPr>
          <w:rFonts w:cs="Arial"/>
        </w:rPr>
        <w:instrText xml:space="preserve"> \* MERGEFORMAT </w:instrText>
      </w:r>
      <w:r w:rsidRPr="009172C2">
        <w:rPr>
          <w:rFonts w:cs="Arial"/>
        </w:rPr>
      </w:r>
      <w:r w:rsidRPr="009172C2">
        <w:rPr>
          <w:rFonts w:cs="Arial"/>
        </w:rPr>
        <w:fldChar w:fldCharType="separate"/>
      </w:r>
      <w:r w:rsidR="001451A1" w:rsidRPr="009172C2">
        <w:rPr>
          <w:rFonts w:cs="Arial"/>
        </w:rPr>
        <w:t>5.3</w:t>
      </w:r>
      <w:r w:rsidRPr="009172C2">
        <w:rPr>
          <w:rFonts w:cs="Arial"/>
        </w:rPr>
        <w:fldChar w:fldCharType="end"/>
      </w:r>
      <w:r w:rsidRPr="009172C2">
        <w:rPr>
          <w:rFonts w:cs="Arial"/>
        </w:rPr>
        <w:t>;</w:t>
      </w:r>
    </w:p>
    <w:p w14:paraId="28AFA360" w14:textId="40EFB284" w:rsidR="00C97289" w:rsidRPr="009172C2" w:rsidRDefault="00C97289" w:rsidP="00725AD3">
      <w:pPr>
        <w:pStyle w:val="Body2"/>
        <w:jc w:val="both"/>
        <w:rPr>
          <w:rFonts w:cs="Arial"/>
        </w:rPr>
      </w:pPr>
      <w:r w:rsidRPr="009172C2">
        <w:rPr>
          <w:rFonts w:cs="Arial"/>
        </w:rPr>
        <w:t>“</w:t>
      </w:r>
      <w:r w:rsidRPr="009172C2">
        <w:rPr>
          <w:rFonts w:cs="Arial"/>
          <w:b/>
        </w:rPr>
        <w:t xml:space="preserve">Health </w:t>
      </w:r>
      <w:r w:rsidR="00B728CC" w:rsidRPr="009172C2">
        <w:rPr>
          <w:rFonts w:cs="Arial"/>
          <w:b/>
        </w:rPr>
        <w:t>Authority</w:t>
      </w:r>
      <w:r w:rsidRPr="009172C2">
        <w:rPr>
          <w:rFonts w:cs="Arial"/>
        </w:rPr>
        <w:t xml:space="preserve">” means Provincial Health Services Authority; </w:t>
      </w:r>
    </w:p>
    <w:p w14:paraId="751B6A45" w14:textId="7D7E5AE9" w:rsidR="00C97289" w:rsidRPr="009172C2" w:rsidRDefault="00C97289" w:rsidP="00725AD3">
      <w:pPr>
        <w:pStyle w:val="Body2"/>
        <w:jc w:val="both"/>
        <w:rPr>
          <w:rFonts w:cs="Arial"/>
        </w:rPr>
      </w:pPr>
      <w:r w:rsidRPr="009172C2">
        <w:rPr>
          <w:rFonts w:cs="Arial"/>
        </w:rPr>
        <w:t>“</w:t>
      </w:r>
      <w:r w:rsidRPr="009172C2">
        <w:rPr>
          <w:rFonts w:cs="Arial"/>
          <w:b/>
        </w:rPr>
        <w:t>Mandatory Requirements</w:t>
      </w:r>
      <w:r w:rsidRPr="009172C2">
        <w:rPr>
          <w:rFonts w:cs="Arial"/>
        </w:rPr>
        <w:t xml:space="preserve">” means the Proposal requirements described in Section </w:t>
      </w:r>
      <w:r w:rsidRPr="009172C2">
        <w:rPr>
          <w:rFonts w:cs="Arial"/>
        </w:rPr>
        <w:fldChar w:fldCharType="begin"/>
      </w:r>
      <w:r w:rsidRPr="009172C2">
        <w:rPr>
          <w:rFonts w:cs="Arial"/>
        </w:rPr>
        <w:instrText xml:space="preserve"> REF _Ref466030005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4.1</w:t>
      </w:r>
      <w:r w:rsidRPr="009172C2">
        <w:rPr>
          <w:rFonts w:cs="Arial"/>
        </w:rPr>
        <w:fldChar w:fldCharType="end"/>
      </w:r>
      <w:r w:rsidRPr="009172C2">
        <w:rPr>
          <w:rFonts w:cs="Arial"/>
        </w:rPr>
        <w:t>.</w:t>
      </w:r>
    </w:p>
    <w:p w14:paraId="37C8D573" w14:textId="0F2040C6" w:rsidR="00C97289" w:rsidRPr="009172C2" w:rsidRDefault="00C97289" w:rsidP="00725AD3">
      <w:pPr>
        <w:pStyle w:val="Body2"/>
        <w:jc w:val="both"/>
        <w:rPr>
          <w:rFonts w:cs="Arial"/>
        </w:rPr>
      </w:pPr>
      <w:r w:rsidRPr="009172C2">
        <w:rPr>
          <w:rFonts w:cs="Arial"/>
        </w:rPr>
        <w:t>“</w:t>
      </w:r>
      <w:r w:rsidRPr="009172C2">
        <w:rPr>
          <w:rFonts w:cs="Arial"/>
          <w:b/>
        </w:rPr>
        <w:t>NWPTA</w:t>
      </w:r>
      <w:r w:rsidRPr="009172C2">
        <w:rPr>
          <w:rFonts w:cs="Arial"/>
        </w:rPr>
        <w:t xml:space="preserve">” has the meaning given to it in Section </w:t>
      </w:r>
      <w:r w:rsidRPr="009172C2">
        <w:rPr>
          <w:rFonts w:cs="Arial"/>
        </w:rPr>
        <w:fldChar w:fldCharType="begin"/>
      </w:r>
      <w:r w:rsidRPr="009172C2">
        <w:rPr>
          <w:rFonts w:cs="Arial"/>
        </w:rPr>
        <w:instrText xml:space="preserve"> REF _Ref466030022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1.5</w:t>
      </w:r>
      <w:r w:rsidRPr="009172C2">
        <w:rPr>
          <w:rFonts w:cs="Arial"/>
        </w:rPr>
        <w:fldChar w:fldCharType="end"/>
      </w:r>
      <w:r w:rsidRPr="009172C2">
        <w:rPr>
          <w:rFonts w:cs="Arial"/>
        </w:rPr>
        <w:t>.</w:t>
      </w:r>
    </w:p>
    <w:p w14:paraId="2EB16456" w14:textId="31448071" w:rsidR="00C97289" w:rsidRPr="009172C2" w:rsidRDefault="00C97289" w:rsidP="00725AD3">
      <w:pPr>
        <w:pStyle w:val="Body2"/>
        <w:jc w:val="both"/>
        <w:rPr>
          <w:rFonts w:cs="Arial"/>
        </w:rPr>
      </w:pPr>
      <w:r w:rsidRPr="009172C2">
        <w:rPr>
          <w:rFonts w:cs="Arial"/>
        </w:rPr>
        <w:t>“</w:t>
      </w:r>
      <w:r w:rsidRPr="009172C2">
        <w:rPr>
          <w:rFonts w:cs="Arial"/>
          <w:b/>
        </w:rPr>
        <w:t>NWPTA Facilities</w:t>
      </w:r>
      <w:r w:rsidRPr="009172C2">
        <w:rPr>
          <w:rFonts w:cs="Arial"/>
        </w:rPr>
        <w:t xml:space="preserve">” has the meaning given to it in Section </w:t>
      </w:r>
      <w:r w:rsidRPr="009172C2">
        <w:rPr>
          <w:rFonts w:cs="Arial"/>
        </w:rPr>
        <w:fldChar w:fldCharType="begin"/>
      </w:r>
      <w:r w:rsidRPr="009172C2">
        <w:rPr>
          <w:rFonts w:cs="Arial"/>
        </w:rPr>
        <w:instrText xml:space="preserve"> REF _Ref466030029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1.5</w:t>
      </w:r>
      <w:r w:rsidRPr="009172C2">
        <w:rPr>
          <w:rFonts w:cs="Arial"/>
        </w:rPr>
        <w:fldChar w:fldCharType="end"/>
      </w:r>
      <w:r w:rsidRPr="009172C2">
        <w:rPr>
          <w:rFonts w:cs="Arial"/>
        </w:rPr>
        <w:t>.</w:t>
      </w:r>
    </w:p>
    <w:p w14:paraId="6662FCA0" w14:textId="1DA9562A" w:rsidR="00C97289" w:rsidRPr="009172C2" w:rsidRDefault="00C97289" w:rsidP="00725AD3">
      <w:pPr>
        <w:pStyle w:val="Body2"/>
        <w:jc w:val="both"/>
        <w:rPr>
          <w:rFonts w:cs="Arial"/>
        </w:rPr>
      </w:pPr>
      <w:r w:rsidRPr="009172C2">
        <w:rPr>
          <w:rFonts w:cs="Arial"/>
        </w:rPr>
        <w:t>“</w:t>
      </w:r>
      <w:r w:rsidRPr="009172C2">
        <w:rPr>
          <w:rFonts w:cs="Arial"/>
          <w:b/>
        </w:rPr>
        <w:t>Other Facilities</w:t>
      </w:r>
      <w:r w:rsidRPr="009172C2">
        <w:rPr>
          <w:rFonts w:cs="Arial"/>
        </w:rPr>
        <w:t xml:space="preserve">” has the meaning given to it in Section </w:t>
      </w:r>
      <w:r w:rsidRPr="009172C2">
        <w:rPr>
          <w:rFonts w:cs="Arial"/>
        </w:rPr>
        <w:fldChar w:fldCharType="begin"/>
      </w:r>
      <w:r w:rsidRPr="009172C2">
        <w:rPr>
          <w:rFonts w:cs="Arial"/>
        </w:rPr>
        <w:instrText xml:space="preserve"> REF _Ref466030040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1.6</w:t>
      </w:r>
      <w:r w:rsidRPr="009172C2">
        <w:rPr>
          <w:rFonts w:cs="Arial"/>
        </w:rPr>
        <w:fldChar w:fldCharType="end"/>
      </w:r>
      <w:r w:rsidRPr="009172C2">
        <w:rPr>
          <w:rFonts w:cs="Arial"/>
        </w:rPr>
        <w:t>.</w:t>
      </w:r>
    </w:p>
    <w:p w14:paraId="6BCD8B35" w14:textId="77777777" w:rsidR="00C97289" w:rsidRPr="009172C2" w:rsidRDefault="00C97289" w:rsidP="00725AD3">
      <w:pPr>
        <w:pStyle w:val="Body2"/>
        <w:jc w:val="both"/>
        <w:rPr>
          <w:rFonts w:cs="Arial"/>
        </w:rPr>
      </w:pPr>
      <w:r w:rsidRPr="009172C2">
        <w:rPr>
          <w:rFonts w:cs="Arial"/>
        </w:rPr>
        <w:t>“</w:t>
      </w:r>
      <w:r w:rsidRPr="009172C2">
        <w:rPr>
          <w:rFonts w:cs="Arial"/>
          <w:b/>
        </w:rPr>
        <w:t>Proponent</w:t>
      </w:r>
      <w:r w:rsidRPr="009172C2">
        <w:rPr>
          <w:rFonts w:cs="Arial"/>
        </w:rPr>
        <w:t>” or “</w:t>
      </w:r>
      <w:r w:rsidRPr="009172C2">
        <w:rPr>
          <w:rFonts w:cs="Arial"/>
          <w:b/>
        </w:rPr>
        <w:t>Proponents</w:t>
      </w:r>
      <w:r w:rsidRPr="009172C2">
        <w:rPr>
          <w:rFonts w:cs="Arial"/>
        </w:rPr>
        <w:t>” means an entity that submits a Proposal in response to this RFP and, as the context may require, a potential Proponent.</w:t>
      </w:r>
    </w:p>
    <w:p w14:paraId="476271A8" w14:textId="77777777" w:rsidR="00C97289" w:rsidRPr="009172C2" w:rsidRDefault="00C97289" w:rsidP="00725AD3">
      <w:pPr>
        <w:pStyle w:val="Body2"/>
        <w:jc w:val="both"/>
        <w:rPr>
          <w:rFonts w:cs="Arial"/>
        </w:rPr>
      </w:pPr>
      <w:r w:rsidRPr="009172C2">
        <w:rPr>
          <w:rFonts w:cs="Arial"/>
        </w:rPr>
        <w:t>“</w:t>
      </w:r>
      <w:r w:rsidRPr="009172C2">
        <w:rPr>
          <w:rFonts w:cs="Arial"/>
          <w:b/>
        </w:rPr>
        <w:t>Proposal</w:t>
      </w:r>
      <w:r w:rsidRPr="009172C2">
        <w:rPr>
          <w:rFonts w:cs="Arial"/>
        </w:rPr>
        <w:t>” or “</w:t>
      </w:r>
      <w:r w:rsidRPr="009172C2">
        <w:rPr>
          <w:rFonts w:cs="Arial"/>
          <w:b/>
        </w:rPr>
        <w:t>Proposals</w:t>
      </w:r>
      <w:r w:rsidRPr="009172C2">
        <w:rPr>
          <w:rFonts w:cs="Arial"/>
        </w:rPr>
        <w:t xml:space="preserve">” means </w:t>
      </w:r>
      <w:proofErr w:type="gramStart"/>
      <w:r w:rsidRPr="009172C2">
        <w:rPr>
          <w:rFonts w:cs="Arial"/>
        </w:rPr>
        <w:t>all of</w:t>
      </w:r>
      <w:proofErr w:type="gramEnd"/>
      <w:r w:rsidRPr="009172C2">
        <w:rPr>
          <w:rFonts w:cs="Arial"/>
        </w:rPr>
        <w:t xml:space="preserve"> the documentation and information submitted by a Proponent in response to the RFP.</w:t>
      </w:r>
    </w:p>
    <w:p w14:paraId="26AF082F" w14:textId="77777777" w:rsidR="00C97289" w:rsidRPr="009172C2" w:rsidRDefault="00C97289" w:rsidP="00725AD3">
      <w:pPr>
        <w:pStyle w:val="Body2"/>
        <w:jc w:val="both"/>
        <w:rPr>
          <w:rFonts w:cs="Arial"/>
        </w:rPr>
      </w:pPr>
      <w:r w:rsidRPr="009172C2">
        <w:rPr>
          <w:rFonts w:cs="Arial"/>
        </w:rPr>
        <w:t>“</w:t>
      </w:r>
      <w:r w:rsidRPr="009172C2">
        <w:rPr>
          <w:rFonts w:cs="Arial"/>
          <w:b/>
        </w:rPr>
        <w:t>Rated Proponent</w:t>
      </w:r>
      <w:r w:rsidRPr="009172C2">
        <w:rPr>
          <w:rFonts w:cs="Arial"/>
        </w:rPr>
        <w:t xml:space="preserve">” means the Proponent selected pursuant to this RFP to </w:t>
      </w:r>
      <w:proofErr w:type="gramStart"/>
      <w:r w:rsidRPr="009172C2">
        <w:rPr>
          <w:rFonts w:cs="Arial"/>
        </w:rPr>
        <w:t>enter into</w:t>
      </w:r>
      <w:proofErr w:type="gramEnd"/>
      <w:r w:rsidRPr="009172C2">
        <w:rPr>
          <w:rFonts w:cs="Arial"/>
        </w:rPr>
        <w:t xml:space="preserve"> negotiations with </w:t>
      </w:r>
      <w:r w:rsidR="003801A1" w:rsidRPr="009172C2">
        <w:rPr>
          <w:rFonts w:cs="Arial"/>
        </w:rPr>
        <w:t>PHSA</w:t>
      </w:r>
      <w:r w:rsidRPr="009172C2">
        <w:rPr>
          <w:rFonts w:cs="Arial"/>
        </w:rPr>
        <w:t xml:space="preserve"> for a Contract;</w:t>
      </w:r>
    </w:p>
    <w:p w14:paraId="726F4304" w14:textId="4E6FF407" w:rsidR="00C97289" w:rsidRPr="009172C2" w:rsidRDefault="004C42DF" w:rsidP="00725AD3">
      <w:pPr>
        <w:pStyle w:val="Body2"/>
        <w:jc w:val="both"/>
        <w:rPr>
          <w:rFonts w:cs="Arial"/>
        </w:rPr>
      </w:pPr>
      <w:r w:rsidRPr="009172C2">
        <w:rPr>
          <w:rFonts w:cs="Arial"/>
          <w:b/>
          <w:bCs/>
        </w:rPr>
        <w:t>Regional Health Authorities”</w:t>
      </w:r>
      <w:r w:rsidRPr="009172C2">
        <w:rPr>
          <w:rFonts w:cs="Arial"/>
        </w:rPr>
        <w:t xml:space="preserve"> </w:t>
      </w:r>
      <w:r w:rsidR="00B5540A" w:rsidRPr="009172C2">
        <w:rPr>
          <w:rFonts w:cs="Arial"/>
        </w:rPr>
        <w:t>means</w:t>
      </w:r>
      <w:r w:rsidRPr="009172C2">
        <w:rPr>
          <w:rFonts w:cs="Arial"/>
        </w:rPr>
        <w:t xml:space="preserve"> Regional Health Boards as defined under Health Authorities Act and collectively includes Fraser Health Authority, Interior Health Authority, Northern Health Authority, Vancouver Coastal Health Authority and Vancouver Island Health Authority where each entity individually functions as a “Health Authority”</w:t>
      </w:r>
      <w:r w:rsidR="00B5540A" w:rsidRPr="009172C2">
        <w:rPr>
          <w:rFonts w:cs="Arial"/>
        </w:rPr>
        <w:t xml:space="preserve">. </w:t>
      </w:r>
      <w:r w:rsidR="00C97289" w:rsidRPr="009172C2">
        <w:rPr>
          <w:rFonts w:cs="Arial"/>
        </w:rPr>
        <w:t>“</w:t>
      </w:r>
      <w:r w:rsidR="00C97289" w:rsidRPr="009172C2">
        <w:rPr>
          <w:rFonts w:cs="Arial"/>
          <w:b/>
        </w:rPr>
        <w:t>Request for Proposal</w:t>
      </w:r>
      <w:r w:rsidR="00C97289" w:rsidRPr="009172C2">
        <w:rPr>
          <w:rFonts w:cs="Arial"/>
        </w:rPr>
        <w:t xml:space="preserve">” or </w:t>
      </w:r>
      <w:r w:rsidR="00C97289" w:rsidRPr="009172C2">
        <w:rPr>
          <w:rFonts w:cs="Arial"/>
          <w:b/>
        </w:rPr>
        <w:t>“RFP</w:t>
      </w:r>
      <w:r w:rsidR="00C97289" w:rsidRPr="009172C2">
        <w:rPr>
          <w:rFonts w:cs="Arial"/>
        </w:rPr>
        <w:t>” me</w:t>
      </w:r>
      <w:r w:rsidR="004F3946" w:rsidRPr="009172C2">
        <w:rPr>
          <w:rFonts w:cs="Arial"/>
        </w:rPr>
        <w:t>ans this request for proposals</w:t>
      </w:r>
      <w:r w:rsidR="00673C88" w:rsidRPr="009172C2">
        <w:rPr>
          <w:rFonts w:cs="Arial"/>
        </w:rPr>
        <w:t>, including any addenda</w:t>
      </w:r>
      <w:r w:rsidR="004F3946" w:rsidRPr="009172C2">
        <w:rPr>
          <w:rFonts w:cs="Arial"/>
        </w:rPr>
        <w:t>.</w:t>
      </w:r>
    </w:p>
    <w:p w14:paraId="137D803F" w14:textId="1F911EAC" w:rsidR="00A24DC2" w:rsidRPr="009172C2" w:rsidRDefault="00A24DC2" w:rsidP="00725AD3">
      <w:pPr>
        <w:pStyle w:val="Body2"/>
        <w:jc w:val="both"/>
        <w:rPr>
          <w:rFonts w:cs="Arial"/>
        </w:rPr>
      </w:pPr>
      <w:r w:rsidRPr="009172C2">
        <w:rPr>
          <w:rFonts w:cs="Arial"/>
          <w:b/>
          <w:bCs/>
        </w:rPr>
        <w:t>“Requested Information”</w:t>
      </w:r>
      <w:r w:rsidRPr="009172C2">
        <w:rPr>
          <w:rFonts w:cs="Arial"/>
        </w:rPr>
        <w:t xml:space="preserve"> </w:t>
      </w:r>
      <w:r w:rsidR="00B5540A" w:rsidRPr="009172C2">
        <w:rPr>
          <w:rFonts w:cs="Arial"/>
        </w:rPr>
        <w:t>means</w:t>
      </w:r>
      <w:r w:rsidRPr="009172C2">
        <w:rPr>
          <w:rFonts w:cs="Arial"/>
        </w:rPr>
        <w:t xml:space="preserve"> the specific documents, responses, data or other materials that the Proponent must provide in accordance with the requirements outlined in this RFP. When referenced in this </w:t>
      </w:r>
      <w:r w:rsidRPr="009172C2">
        <w:rPr>
          <w:rFonts w:cs="Arial"/>
        </w:rPr>
        <w:lastRenderedPageBreak/>
        <w:t xml:space="preserve">document, “Requested Information” means the items detailed on the Requested Information page located at </w:t>
      </w:r>
      <w:hyperlink r:id="rId31" w:history="1">
        <w:r w:rsidR="00ED2AB4" w:rsidRPr="009172C2">
          <w:rPr>
            <w:rStyle w:val="Hyperlink"/>
            <w:rFonts w:cs="Arial"/>
          </w:rPr>
          <w:t>https://phsa.bonfirehub.ca/opportunities/111968</w:t>
        </w:r>
      </w:hyperlink>
      <w:r w:rsidR="00ED2AB4" w:rsidRPr="009172C2">
        <w:rPr>
          <w:rFonts w:cs="Arial"/>
        </w:rPr>
        <w:t xml:space="preserve"> </w:t>
      </w:r>
      <w:r w:rsidR="00ED2AB4" w:rsidRPr="009172C2" w:rsidDel="00ED2AB4">
        <w:rPr>
          <w:rFonts w:cs="Arial"/>
          <w:highlight w:val="yellow"/>
        </w:rPr>
        <w:t xml:space="preserve"> </w:t>
      </w:r>
      <w:r w:rsidR="00ED2AB4" w:rsidRPr="009172C2">
        <w:rPr>
          <w:rFonts w:cs="Arial"/>
          <w:highlight w:val="yellow"/>
        </w:rPr>
        <w:t xml:space="preserve"> </w:t>
      </w:r>
    </w:p>
    <w:p w14:paraId="6F9F0331" w14:textId="4AA72CAE" w:rsidR="00C97289" w:rsidRPr="009172C2" w:rsidRDefault="004F3946" w:rsidP="00725AD3">
      <w:pPr>
        <w:pStyle w:val="Body2"/>
        <w:jc w:val="both"/>
        <w:rPr>
          <w:rFonts w:cs="Arial"/>
        </w:rPr>
      </w:pPr>
      <w:r w:rsidRPr="009172C2">
        <w:rPr>
          <w:rFonts w:cs="Arial"/>
        </w:rPr>
        <w:t xml:space="preserve"> </w:t>
      </w:r>
      <w:r w:rsidR="00C97289" w:rsidRPr="009172C2">
        <w:rPr>
          <w:rFonts w:cs="Arial"/>
        </w:rPr>
        <w:t>“</w:t>
      </w:r>
      <w:r w:rsidR="00C97289" w:rsidRPr="009172C2">
        <w:rPr>
          <w:rFonts w:cs="Arial"/>
          <w:b/>
        </w:rPr>
        <w:t>Submission Location</w:t>
      </w:r>
      <w:r w:rsidR="00C97289" w:rsidRPr="009172C2">
        <w:rPr>
          <w:rFonts w:cs="Arial"/>
        </w:rPr>
        <w:t>” means the location identified as such on the first page of this RFP.</w:t>
      </w:r>
    </w:p>
    <w:p w14:paraId="424A590D" w14:textId="41FCDD22" w:rsidR="00C97289" w:rsidRPr="009172C2" w:rsidRDefault="00C97289" w:rsidP="00725AD3">
      <w:pPr>
        <w:pStyle w:val="Body2"/>
        <w:jc w:val="both"/>
        <w:rPr>
          <w:rFonts w:cs="Arial"/>
        </w:rPr>
      </w:pPr>
      <w:r w:rsidRPr="009172C2">
        <w:rPr>
          <w:rFonts w:cs="Arial"/>
        </w:rPr>
        <w:t>“</w:t>
      </w:r>
      <w:r w:rsidRPr="009172C2">
        <w:rPr>
          <w:rFonts w:cs="Arial"/>
          <w:b/>
        </w:rPr>
        <w:t>Supplier</w:t>
      </w:r>
      <w:r w:rsidRPr="009172C2">
        <w:rPr>
          <w:rFonts w:cs="Arial"/>
        </w:rPr>
        <w:t xml:space="preserve">” means the entity or individual that enters into the Contract to the supply the </w:t>
      </w:r>
      <w:r w:rsidR="00546F4A" w:rsidRPr="009172C2">
        <w:rPr>
          <w:rFonts w:cs="Arial"/>
        </w:rPr>
        <w:t>Blood analyzer equipment, Supplies and Services</w:t>
      </w:r>
      <w:r w:rsidR="00546F4A" w:rsidRPr="009172C2" w:rsidDel="00546F4A">
        <w:rPr>
          <w:rFonts w:cs="Arial"/>
          <w:b/>
        </w:rPr>
        <w:t xml:space="preserve"> </w:t>
      </w:r>
      <w:r w:rsidRPr="009172C2">
        <w:rPr>
          <w:rFonts w:cs="Arial"/>
        </w:rPr>
        <w:t>to the Health Authorities.</w:t>
      </w:r>
    </w:p>
    <w:p w14:paraId="39471114" w14:textId="24BA8403" w:rsidR="00C97289" w:rsidRPr="009172C2" w:rsidRDefault="00C97289" w:rsidP="00725AD3">
      <w:pPr>
        <w:pStyle w:val="Body2"/>
        <w:jc w:val="both"/>
        <w:rPr>
          <w:rFonts w:cs="Arial"/>
        </w:rPr>
      </w:pPr>
      <w:r w:rsidRPr="009172C2">
        <w:rPr>
          <w:rFonts w:cs="Arial"/>
        </w:rPr>
        <w:t>“</w:t>
      </w:r>
      <w:r w:rsidRPr="009172C2">
        <w:rPr>
          <w:rFonts w:cs="Arial"/>
          <w:b/>
        </w:rPr>
        <w:t>Total Cost</w:t>
      </w:r>
      <w:r w:rsidRPr="009172C2">
        <w:rPr>
          <w:rFonts w:cs="Arial"/>
        </w:rPr>
        <w:t xml:space="preserve">” has the meaning given to it in Section </w:t>
      </w:r>
      <w:r w:rsidRPr="009172C2">
        <w:rPr>
          <w:rFonts w:cs="Arial"/>
        </w:rPr>
        <w:fldChar w:fldCharType="begin"/>
      </w:r>
      <w:r w:rsidRPr="009172C2">
        <w:rPr>
          <w:rFonts w:cs="Arial"/>
        </w:rPr>
        <w:instrText xml:space="preserve"> REF _Ref355267936 \w \h </w:instrText>
      </w:r>
      <w:r w:rsidR="00725AD3" w:rsidRPr="009172C2">
        <w:rPr>
          <w:rFonts w:cs="Arial"/>
        </w:rPr>
        <w:instrText xml:space="preserve"> \* MERGEFORMAT </w:instrText>
      </w:r>
      <w:r w:rsidRPr="009172C2">
        <w:rPr>
          <w:rFonts w:cs="Arial"/>
        </w:rPr>
      </w:r>
      <w:r w:rsidRPr="009172C2">
        <w:rPr>
          <w:rFonts w:cs="Arial"/>
        </w:rPr>
        <w:fldChar w:fldCharType="separate"/>
      </w:r>
      <w:r w:rsidR="0041538A" w:rsidRPr="009172C2">
        <w:rPr>
          <w:rFonts w:cs="Arial"/>
        </w:rPr>
        <w:t>4.2(e)</w:t>
      </w:r>
      <w:r w:rsidRPr="009172C2">
        <w:rPr>
          <w:rFonts w:cs="Arial"/>
        </w:rPr>
        <w:fldChar w:fldCharType="end"/>
      </w:r>
      <w:r w:rsidRPr="009172C2">
        <w:rPr>
          <w:rFonts w:cs="Arial"/>
        </w:rPr>
        <w:t>.</w:t>
      </w:r>
    </w:p>
    <w:p w14:paraId="686236FD" w14:textId="77777777" w:rsidR="00C97289" w:rsidRPr="009172C2" w:rsidRDefault="00C97289" w:rsidP="00725AD3">
      <w:pPr>
        <w:pStyle w:val="Body2"/>
        <w:jc w:val="both"/>
        <w:rPr>
          <w:rFonts w:cs="Arial"/>
        </w:rPr>
        <w:sectPr w:rsidR="00C97289" w:rsidRPr="009172C2" w:rsidSect="003801A1">
          <w:pgSz w:w="12240" w:h="15840"/>
          <w:pgMar w:top="1418" w:right="1440" w:bottom="1440" w:left="1440" w:header="397" w:footer="708" w:gutter="0"/>
          <w:cols w:space="708"/>
          <w:docGrid w:linePitch="360"/>
        </w:sectPr>
      </w:pPr>
    </w:p>
    <w:p w14:paraId="1E5A9B76" w14:textId="199A31AD" w:rsidR="00906492" w:rsidRPr="009172C2" w:rsidRDefault="00710E05" w:rsidP="00ED2AB4">
      <w:pPr>
        <w:pStyle w:val="Heading1"/>
        <w:numPr>
          <w:ilvl w:val="0"/>
          <w:numId w:val="0"/>
        </w:numPr>
        <w:ind w:left="-568"/>
        <w:jc w:val="center"/>
        <w:rPr>
          <w:rFonts w:cs="Arial"/>
        </w:rPr>
      </w:pPr>
      <w:bookmarkStart w:id="311" w:name="_Toc200521665"/>
      <w:bookmarkStart w:id="312" w:name="_Hlk169779852"/>
      <w:bookmarkStart w:id="313" w:name="_Toc242180492"/>
      <w:r w:rsidRPr="009172C2">
        <w:rPr>
          <w:rFonts w:cs="Arial"/>
        </w:rPr>
        <w:lastRenderedPageBreak/>
        <w:t xml:space="preserve">Appendix </w:t>
      </w:r>
      <w:r w:rsidR="00ED2AB4" w:rsidRPr="009172C2">
        <w:rPr>
          <w:rFonts w:cs="Arial"/>
        </w:rPr>
        <w:t>A</w:t>
      </w:r>
      <w:r w:rsidR="00C95338" w:rsidRPr="009172C2">
        <w:rPr>
          <w:rFonts w:cs="Arial"/>
        </w:rPr>
        <w:t xml:space="preserve"> </w:t>
      </w:r>
      <w:r w:rsidR="001C1647" w:rsidRPr="009172C2">
        <w:rPr>
          <w:rFonts w:cs="Arial"/>
        </w:rPr>
        <w:t>-</w:t>
      </w:r>
      <w:r w:rsidRPr="009172C2">
        <w:rPr>
          <w:rFonts w:cs="Arial"/>
        </w:rPr>
        <w:t xml:space="preserve"> </w:t>
      </w:r>
      <w:r w:rsidR="00ED2AB4" w:rsidRPr="009172C2">
        <w:rPr>
          <w:rFonts w:cs="Arial"/>
        </w:rPr>
        <w:t>J</w:t>
      </w:r>
      <w:bookmarkEnd w:id="311"/>
      <w:bookmarkEnd w:id="312"/>
      <w:bookmarkEnd w:id="313"/>
    </w:p>
    <w:p w14:paraId="19426A16" w14:textId="77777777" w:rsidR="00ED2AB4" w:rsidRPr="009172C2" w:rsidRDefault="00ED2AB4" w:rsidP="0041538A">
      <w:pPr>
        <w:rPr>
          <w:rFonts w:cs="Arial"/>
        </w:rPr>
      </w:pPr>
    </w:p>
    <w:p w14:paraId="37630ABE" w14:textId="330671A4" w:rsidR="0041538A" w:rsidRPr="009172C2" w:rsidRDefault="0041538A" w:rsidP="0041538A">
      <w:pPr>
        <w:rPr>
          <w:rFonts w:cs="Arial"/>
        </w:rPr>
      </w:pPr>
      <w:r w:rsidRPr="009172C2">
        <w:rPr>
          <w:rFonts w:cs="Arial"/>
        </w:rPr>
        <w:t xml:space="preserve">Proponents must download the required forms and letters from the list provided on the Requested Information page on the </w:t>
      </w:r>
      <w:r w:rsidR="00584446" w:rsidRPr="009172C2">
        <w:rPr>
          <w:rFonts w:cs="Arial"/>
        </w:rPr>
        <w:t>Euna Procurement (Bonfire)</w:t>
      </w:r>
      <w:r w:rsidRPr="009172C2">
        <w:rPr>
          <w:rFonts w:cs="Arial"/>
        </w:rPr>
        <w:t xml:space="preserve"> Opportunity. After reviewing, signing, and dating the documents, Proponents must upload the completed forms to the </w:t>
      </w:r>
      <w:r w:rsidR="00584446" w:rsidRPr="009172C2">
        <w:rPr>
          <w:rFonts w:cs="Arial"/>
        </w:rPr>
        <w:t>Euna Procurement (Bonfire)</w:t>
      </w:r>
      <w:r w:rsidRPr="009172C2">
        <w:rPr>
          <w:rFonts w:cs="Arial"/>
        </w:rPr>
        <w:t xml:space="preserve"> Portal.</w:t>
      </w:r>
    </w:p>
    <w:p w14:paraId="0AE10713" w14:textId="77777777" w:rsidR="0041538A" w:rsidRPr="009172C2" w:rsidRDefault="0041538A" w:rsidP="0041538A">
      <w:pPr>
        <w:rPr>
          <w:rFonts w:cs="Arial"/>
        </w:rPr>
      </w:pPr>
    </w:p>
    <w:p w14:paraId="2BD51BB8" w14:textId="77777777" w:rsidR="0041538A" w:rsidRPr="009172C2" w:rsidRDefault="0041538A" w:rsidP="0041538A">
      <w:pPr>
        <w:spacing w:line="360" w:lineRule="auto"/>
        <w:rPr>
          <w:rFonts w:cs="Arial"/>
        </w:rPr>
      </w:pPr>
      <w:r w:rsidRPr="009172C2">
        <w:rPr>
          <w:rFonts w:cs="Arial"/>
        </w:rPr>
        <w:t>APPENDIX A DRAFT CONTRACT</w:t>
      </w:r>
    </w:p>
    <w:p w14:paraId="2995261B" w14:textId="77777777" w:rsidR="0041538A" w:rsidRPr="009172C2" w:rsidRDefault="0041538A" w:rsidP="0041538A">
      <w:pPr>
        <w:spacing w:line="360" w:lineRule="auto"/>
        <w:rPr>
          <w:rFonts w:cs="Arial"/>
        </w:rPr>
      </w:pPr>
      <w:r w:rsidRPr="009172C2">
        <w:rPr>
          <w:rFonts w:cs="Arial"/>
        </w:rPr>
        <w:t>APPENDIX B ACCEPTANCE OF RFP TERMS AND CONDITIONS</w:t>
      </w:r>
    </w:p>
    <w:p w14:paraId="59E39F7E" w14:textId="46CA433D" w:rsidR="0041538A" w:rsidRPr="009172C2" w:rsidRDefault="0041538A" w:rsidP="0041538A">
      <w:pPr>
        <w:spacing w:line="360" w:lineRule="auto"/>
        <w:rPr>
          <w:rFonts w:cs="Arial"/>
        </w:rPr>
      </w:pPr>
      <w:r w:rsidRPr="009172C2">
        <w:rPr>
          <w:rFonts w:cs="Arial"/>
        </w:rPr>
        <w:t>APPENDIX C STATEMENT OF DISCLOSURE AND CONFLICT OF INTEREST DECLARATION</w:t>
      </w:r>
    </w:p>
    <w:p w14:paraId="19BC016B" w14:textId="6E5BE530" w:rsidR="00A46B9B" w:rsidRPr="009172C2" w:rsidRDefault="00A46B9B" w:rsidP="0041538A">
      <w:pPr>
        <w:spacing w:line="360" w:lineRule="auto"/>
        <w:rPr>
          <w:rFonts w:cs="Arial"/>
        </w:rPr>
      </w:pPr>
      <w:r w:rsidRPr="009172C2">
        <w:rPr>
          <w:rFonts w:cs="Arial"/>
        </w:rPr>
        <w:t>APPENDIX D ARTIFICIAL INTELLIGENCE &amp; MACHINE LEARNING DISCLOSURE</w:t>
      </w:r>
    </w:p>
    <w:p w14:paraId="6C1AE39E" w14:textId="495526C5" w:rsidR="0041538A" w:rsidRPr="009172C2" w:rsidRDefault="0041538A" w:rsidP="0041538A">
      <w:pPr>
        <w:spacing w:line="360" w:lineRule="auto"/>
        <w:rPr>
          <w:rFonts w:cs="Arial"/>
        </w:rPr>
      </w:pPr>
      <w:r w:rsidRPr="009172C2">
        <w:rPr>
          <w:rFonts w:cs="Arial"/>
        </w:rPr>
        <w:t xml:space="preserve">APPENDIX </w:t>
      </w:r>
      <w:r w:rsidR="00A46B9B" w:rsidRPr="009172C2">
        <w:rPr>
          <w:rFonts w:cs="Arial"/>
        </w:rPr>
        <w:t>E</w:t>
      </w:r>
      <w:r w:rsidRPr="009172C2">
        <w:rPr>
          <w:rFonts w:cs="Arial"/>
        </w:rPr>
        <w:t xml:space="preserve"> WORKSAFE BC CLEARANCE LETTER AND QUESTIONNAIRE </w:t>
      </w:r>
    </w:p>
    <w:p w14:paraId="013F750A" w14:textId="113E4108" w:rsidR="0041538A" w:rsidRPr="009172C2" w:rsidRDefault="0041538A" w:rsidP="0041538A">
      <w:pPr>
        <w:spacing w:line="360" w:lineRule="auto"/>
        <w:rPr>
          <w:rFonts w:cs="Arial"/>
        </w:rPr>
      </w:pPr>
      <w:r w:rsidRPr="009172C2">
        <w:rPr>
          <w:rFonts w:cs="Arial"/>
        </w:rPr>
        <w:t xml:space="preserve">APPENDIX </w:t>
      </w:r>
      <w:r w:rsidR="00A46B9B" w:rsidRPr="009172C2">
        <w:rPr>
          <w:rFonts w:cs="Arial"/>
        </w:rPr>
        <w:t>F</w:t>
      </w:r>
      <w:r w:rsidRPr="009172C2">
        <w:rPr>
          <w:rFonts w:cs="Arial"/>
        </w:rPr>
        <w:t xml:space="preserve"> INSURANCE CERTIFICATE</w:t>
      </w:r>
    </w:p>
    <w:p w14:paraId="7A79BFB8" w14:textId="7D807FE6" w:rsidR="0041538A" w:rsidRPr="009172C2" w:rsidRDefault="0041538A" w:rsidP="0041538A">
      <w:pPr>
        <w:spacing w:line="360" w:lineRule="auto"/>
        <w:rPr>
          <w:rFonts w:cs="Arial"/>
        </w:rPr>
      </w:pPr>
      <w:r w:rsidRPr="009172C2">
        <w:rPr>
          <w:rFonts w:cs="Arial"/>
        </w:rPr>
        <w:t xml:space="preserve">APPENDIX </w:t>
      </w:r>
      <w:r w:rsidR="00A46B9B" w:rsidRPr="009172C2">
        <w:rPr>
          <w:rFonts w:cs="Arial"/>
        </w:rPr>
        <w:t>G</w:t>
      </w:r>
      <w:r w:rsidRPr="009172C2">
        <w:rPr>
          <w:rFonts w:cs="Arial"/>
        </w:rPr>
        <w:t xml:space="preserve"> LIST OF PARTICIPATING HEALTH AUTHORITY FACILITIES</w:t>
      </w:r>
    </w:p>
    <w:p w14:paraId="2BBCF3CD" w14:textId="3198E0B4" w:rsidR="0041538A" w:rsidRPr="009172C2" w:rsidRDefault="0041538A" w:rsidP="0041538A">
      <w:pPr>
        <w:spacing w:line="360" w:lineRule="auto"/>
        <w:rPr>
          <w:rFonts w:cs="Arial"/>
        </w:rPr>
      </w:pPr>
      <w:r w:rsidRPr="009172C2">
        <w:rPr>
          <w:rFonts w:cs="Arial"/>
        </w:rPr>
        <w:t xml:space="preserve">APPENDIX </w:t>
      </w:r>
      <w:r w:rsidR="00A46B9B" w:rsidRPr="009172C2">
        <w:rPr>
          <w:rFonts w:cs="Arial"/>
        </w:rPr>
        <w:t>H</w:t>
      </w:r>
      <w:r w:rsidRPr="009172C2">
        <w:rPr>
          <w:rFonts w:cs="Arial"/>
        </w:rPr>
        <w:t xml:space="preserve"> SPECIFICATIONS</w:t>
      </w:r>
    </w:p>
    <w:p w14:paraId="0AE1CB87" w14:textId="4CE5F708" w:rsidR="0041538A" w:rsidRPr="009172C2" w:rsidRDefault="0041538A" w:rsidP="0041538A">
      <w:pPr>
        <w:spacing w:line="360" w:lineRule="auto"/>
        <w:rPr>
          <w:rFonts w:cs="Arial"/>
        </w:rPr>
      </w:pPr>
      <w:r w:rsidRPr="009172C2">
        <w:rPr>
          <w:rFonts w:cs="Arial"/>
        </w:rPr>
        <w:t xml:space="preserve">APPENDIX </w:t>
      </w:r>
      <w:r w:rsidR="00A46B9B" w:rsidRPr="009172C2">
        <w:rPr>
          <w:rFonts w:cs="Arial"/>
        </w:rPr>
        <w:t>I</w:t>
      </w:r>
      <w:r w:rsidRPr="009172C2">
        <w:rPr>
          <w:rFonts w:cs="Arial"/>
        </w:rPr>
        <w:t xml:space="preserve"> PRICING</w:t>
      </w:r>
    </w:p>
    <w:p w14:paraId="6F90FC58" w14:textId="7D177046" w:rsidR="000436EB" w:rsidRPr="009172C2" w:rsidRDefault="000436EB" w:rsidP="0041538A">
      <w:pPr>
        <w:spacing w:line="360" w:lineRule="auto"/>
        <w:rPr>
          <w:rFonts w:cs="Arial"/>
        </w:rPr>
      </w:pPr>
      <w:r w:rsidRPr="009172C2">
        <w:rPr>
          <w:rFonts w:cs="Arial"/>
        </w:rPr>
        <w:t>APPENDIX J VENDOR FAIR</w:t>
      </w:r>
    </w:p>
    <w:p w14:paraId="31D1C5EE" w14:textId="573EE85C" w:rsidR="009A7AC4" w:rsidRPr="009172C2" w:rsidRDefault="009A7AC4" w:rsidP="00906492">
      <w:pPr>
        <w:pStyle w:val="Body2"/>
        <w:jc w:val="both"/>
        <w:rPr>
          <w:rFonts w:cs="Arial"/>
          <w:b/>
          <w:bCs/>
          <w:highlight w:val="yellow"/>
        </w:rPr>
      </w:pPr>
    </w:p>
    <w:p w14:paraId="3FF5EF5B" w14:textId="77777777" w:rsidR="00BB103F" w:rsidRPr="009172C2" w:rsidRDefault="00BB103F" w:rsidP="009A7AC4">
      <w:pPr>
        <w:rPr>
          <w:rFonts w:cs="Arial"/>
          <w:highlight w:val="yellow"/>
        </w:rPr>
      </w:pPr>
    </w:p>
    <w:p w14:paraId="6EFDF49B" w14:textId="2174E4DC" w:rsidR="00C97289" w:rsidRPr="009172C2" w:rsidRDefault="00C97289" w:rsidP="004D5368">
      <w:pPr>
        <w:pStyle w:val="Body2"/>
        <w:jc w:val="both"/>
        <w:rPr>
          <w:rFonts w:cs="Arial"/>
        </w:rPr>
      </w:pPr>
      <w:bookmarkStart w:id="314" w:name="_Toc170119714"/>
      <w:bookmarkStart w:id="315" w:name="_Toc170119722"/>
      <w:bookmarkStart w:id="316" w:name="_Toc170119734"/>
      <w:bookmarkStart w:id="317" w:name="_Toc170119741"/>
      <w:bookmarkStart w:id="318" w:name="_Toc170119743"/>
      <w:bookmarkStart w:id="319" w:name="_Toc170119744"/>
      <w:bookmarkStart w:id="320" w:name="_MON_1431420576"/>
      <w:bookmarkStart w:id="321" w:name="_MON_1431420580"/>
      <w:bookmarkStart w:id="322" w:name="_MON_1431420586"/>
      <w:bookmarkStart w:id="323" w:name="_MON_1431420699"/>
      <w:bookmarkStart w:id="324" w:name="_MON_1431421828"/>
      <w:bookmarkStart w:id="325" w:name="_Toc170119747"/>
      <w:bookmarkStart w:id="326" w:name="_Toc170119748"/>
      <w:bookmarkStart w:id="327" w:name="_Toc170119752"/>
      <w:bookmarkStart w:id="328" w:name="_Toc170119794"/>
      <w:bookmarkStart w:id="329" w:name="_Toc170119812"/>
      <w:bookmarkStart w:id="330" w:name="_Toc17011982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6FEB4376" w14:textId="77777777" w:rsidR="00050A0C" w:rsidRPr="009172C2" w:rsidRDefault="00050A0C" w:rsidP="00050A0C">
      <w:pPr>
        <w:rPr>
          <w:rFonts w:cs="Arial"/>
        </w:rPr>
      </w:pPr>
    </w:p>
    <w:p w14:paraId="118D9719" w14:textId="27AD0B72" w:rsidR="00050A0C" w:rsidRPr="009172C2" w:rsidRDefault="00050A0C" w:rsidP="00050A0C">
      <w:pPr>
        <w:tabs>
          <w:tab w:val="left" w:pos="2850"/>
        </w:tabs>
        <w:rPr>
          <w:rFonts w:cs="Arial"/>
        </w:rPr>
      </w:pPr>
    </w:p>
    <w:sectPr w:rsidR="00050A0C" w:rsidRPr="009172C2" w:rsidSect="00C020B6">
      <w:headerReference w:type="first" r:id="rId32"/>
      <w:pgSz w:w="12240" w:h="15840"/>
      <w:pgMar w:top="1418" w:right="1440" w:bottom="1440" w:left="1440"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93600" w14:textId="77777777" w:rsidR="00626AF7" w:rsidRDefault="00626AF7" w:rsidP="00C97289">
      <w:pPr>
        <w:spacing w:line="240" w:lineRule="auto"/>
      </w:pPr>
      <w:r>
        <w:separator/>
      </w:r>
    </w:p>
  </w:endnote>
  <w:endnote w:type="continuationSeparator" w:id="0">
    <w:p w14:paraId="61C72FF8" w14:textId="77777777" w:rsidR="00626AF7" w:rsidRDefault="00626AF7" w:rsidP="00C97289">
      <w:pPr>
        <w:spacing w:line="240" w:lineRule="auto"/>
      </w:pPr>
      <w:r>
        <w:continuationSeparator/>
      </w:r>
    </w:p>
  </w:endnote>
  <w:endnote w:type="continuationNotice" w:id="1">
    <w:p w14:paraId="51E0E713" w14:textId="77777777" w:rsidR="00626AF7" w:rsidRDefault="00626A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BB88" w14:textId="129DEE9A" w:rsidR="007671DD" w:rsidRPr="006F29FA" w:rsidRDefault="007671DD" w:rsidP="00C97289">
    <w:pPr>
      <w:pStyle w:val="Footer"/>
    </w:pPr>
    <w:r w:rsidRPr="00F318D4">
      <w:rPr>
        <w:sz w:val="16"/>
        <w:szCs w:val="16"/>
      </w:rPr>
      <w:t xml:space="preserve">RFP </w:t>
    </w:r>
    <w:r w:rsidR="00E300FB">
      <w:rPr>
        <w:sz w:val="16"/>
        <w:szCs w:val="16"/>
      </w:rPr>
      <w:t>19302</w:t>
    </w:r>
    <w:r w:rsidR="00B10C4D">
      <w:rPr>
        <w:sz w:val="16"/>
        <w:szCs w:val="16"/>
      </w:rPr>
      <w:t xml:space="preserve"> </w:t>
    </w:r>
    <w:r w:rsidR="00B10C4D" w:rsidRPr="00B10C4D">
      <w:rPr>
        <w:sz w:val="16"/>
        <w:szCs w:val="16"/>
      </w:rPr>
      <w:t>Blood Culture Analyzer Equipment, Supplies and Services</w:t>
    </w:r>
    <w:r>
      <w:tab/>
      <w:t xml:space="preserve">Page </w:t>
    </w:r>
    <w:r>
      <w:rPr>
        <w:b/>
      </w:rPr>
      <w:fldChar w:fldCharType="begin"/>
    </w:r>
    <w:r>
      <w:rPr>
        <w:b/>
      </w:rPr>
      <w:instrText xml:space="preserve"> PAGE  \* Arabic  \* MERGEFORMAT </w:instrText>
    </w:r>
    <w:r>
      <w:rPr>
        <w:b/>
      </w:rPr>
      <w:fldChar w:fldCharType="separate"/>
    </w:r>
    <w:r w:rsidR="009A077C">
      <w:rPr>
        <w:b/>
        <w:noProof/>
      </w:rPr>
      <w:t>46</w:t>
    </w:r>
    <w:r>
      <w:rPr>
        <w:b/>
      </w:rPr>
      <w:fldChar w:fldCharType="end"/>
    </w:r>
    <w:r>
      <w:t xml:space="preserve"> of </w:t>
    </w:r>
    <w:r>
      <w:rPr>
        <w:b/>
      </w:rPr>
      <w:fldChar w:fldCharType="begin"/>
    </w:r>
    <w:r>
      <w:rPr>
        <w:b/>
      </w:rPr>
      <w:instrText xml:space="preserve"> NUMPAGES  \* Arabic  \* MERGEFORMAT </w:instrText>
    </w:r>
    <w:r>
      <w:rPr>
        <w:b/>
      </w:rPr>
      <w:fldChar w:fldCharType="separate"/>
    </w:r>
    <w:r w:rsidR="009A077C">
      <w:rPr>
        <w:b/>
        <w:noProof/>
      </w:rPr>
      <w:t>48</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1D0B" w14:textId="7539FB6C" w:rsidR="007671DD" w:rsidRPr="006F29FA" w:rsidRDefault="00F67BA3" w:rsidP="00C97289">
    <w:pPr>
      <w:pStyle w:val="Footer"/>
    </w:pPr>
    <w:r w:rsidRPr="00F318D4">
      <w:rPr>
        <w:sz w:val="16"/>
        <w:szCs w:val="16"/>
      </w:rPr>
      <w:t xml:space="preserve">RFP </w:t>
    </w:r>
    <w:r>
      <w:rPr>
        <w:sz w:val="16"/>
        <w:szCs w:val="16"/>
      </w:rPr>
      <w:t xml:space="preserve">19302 </w:t>
    </w:r>
    <w:r w:rsidRPr="00B10C4D">
      <w:rPr>
        <w:sz w:val="16"/>
        <w:szCs w:val="16"/>
      </w:rPr>
      <w:t>Blood Culture Analyzer Equipment, Supplies and Services</w:t>
    </w:r>
    <w:r w:rsidR="007671DD">
      <w:tab/>
      <w:t xml:space="preserve">Page </w:t>
    </w:r>
    <w:r w:rsidR="007671DD">
      <w:rPr>
        <w:b/>
      </w:rPr>
      <w:fldChar w:fldCharType="begin"/>
    </w:r>
    <w:r w:rsidR="007671DD">
      <w:rPr>
        <w:b/>
      </w:rPr>
      <w:instrText xml:space="preserve"> PAGE  \* Arabic  \* MERGEFORMAT </w:instrText>
    </w:r>
    <w:r w:rsidR="007671DD">
      <w:rPr>
        <w:b/>
      </w:rPr>
      <w:fldChar w:fldCharType="separate"/>
    </w:r>
    <w:r w:rsidR="009A077C">
      <w:rPr>
        <w:b/>
        <w:noProof/>
      </w:rPr>
      <w:t>48</w:t>
    </w:r>
    <w:r w:rsidR="007671DD">
      <w:rPr>
        <w:b/>
      </w:rPr>
      <w:fldChar w:fldCharType="end"/>
    </w:r>
    <w:r w:rsidR="007671DD">
      <w:t xml:space="preserve"> of </w:t>
    </w:r>
    <w:r w:rsidR="007671DD">
      <w:rPr>
        <w:b/>
      </w:rPr>
      <w:fldChar w:fldCharType="begin"/>
    </w:r>
    <w:r w:rsidR="007671DD">
      <w:rPr>
        <w:b/>
      </w:rPr>
      <w:instrText xml:space="preserve"> NUMPAGES  \* Arabic  \* MERGEFORMAT </w:instrText>
    </w:r>
    <w:r w:rsidR="007671DD">
      <w:rPr>
        <w:b/>
      </w:rPr>
      <w:fldChar w:fldCharType="separate"/>
    </w:r>
    <w:r w:rsidR="009A077C">
      <w:rPr>
        <w:b/>
        <w:noProof/>
      </w:rPr>
      <w:t>48</w:t>
    </w:r>
    <w:r w:rsidR="007671DD">
      <w:rPr>
        <w:b/>
      </w:rPr>
      <w:fldChar w:fldCharType="end"/>
    </w:r>
  </w:p>
  <w:p w14:paraId="7B70F8F2" w14:textId="77777777" w:rsidR="007671DD" w:rsidRDefault="00767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B9E9" w14:textId="77777777" w:rsidR="00626AF7" w:rsidRDefault="00626AF7" w:rsidP="00C97289">
      <w:pPr>
        <w:spacing w:line="240" w:lineRule="auto"/>
      </w:pPr>
      <w:r>
        <w:separator/>
      </w:r>
    </w:p>
  </w:footnote>
  <w:footnote w:type="continuationSeparator" w:id="0">
    <w:p w14:paraId="6A4B2B9B" w14:textId="77777777" w:rsidR="00626AF7" w:rsidRDefault="00626AF7" w:rsidP="00C97289">
      <w:pPr>
        <w:spacing w:line="240" w:lineRule="auto"/>
      </w:pPr>
      <w:r>
        <w:continuationSeparator/>
      </w:r>
    </w:p>
  </w:footnote>
  <w:footnote w:type="continuationNotice" w:id="1">
    <w:p w14:paraId="60D18673" w14:textId="77777777" w:rsidR="00626AF7" w:rsidRDefault="00626AF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1FEE" w14:textId="77777777" w:rsidR="007671DD" w:rsidRDefault="007671DD" w:rsidP="001F08B4">
    <w:pPr>
      <w:pStyle w:val="Header"/>
    </w:pPr>
    <w:r w:rsidRPr="00B86416">
      <w:rPr>
        <w:noProof/>
        <w:lang w:eastAsia="en-CA"/>
      </w:rPr>
      <w:drawing>
        <wp:inline distT="0" distB="0" distL="0" distR="0" wp14:anchorId="68C651F6" wp14:editId="1B433C56">
          <wp:extent cx="1733550" cy="55245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52450"/>
                  </a:xfrm>
                  <a:prstGeom prst="rect">
                    <a:avLst/>
                  </a:prstGeom>
                  <a:noFill/>
                  <a:ln>
                    <a:noFill/>
                  </a:ln>
                </pic:spPr>
              </pic:pic>
            </a:graphicData>
          </a:graphic>
        </wp:inline>
      </w:drawing>
    </w:r>
    <w:r>
      <w:rPr>
        <w:noProof/>
        <w:lang w:eastAsia="en-CA"/>
      </w:rPr>
      <mc:AlternateContent>
        <mc:Choice Requires="wps">
          <w:drawing>
            <wp:anchor distT="0" distB="0" distL="114300" distR="114300" simplePos="0" relativeHeight="251639808" behindDoc="0" locked="0" layoutInCell="1" allowOverlap="1" wp14:anchorId="7D6E6D48" wp14:editId="10634C49">
              <wp:simplePos x="0" y="0"/>
              <wp:positionH relativeFrom="column">
                <wp:posOffset>1628775</wp:posOffset>
              </wp:positionH>
              <wp:positionV relativeFrom="paragraph">
                <wp:posOffset>-168275</wp:posOffset>
              </wp:positionV>
              <wp:extent cx="3837305" cy="444500"/>
              <wp:effectExtent l="0" t="0" r="0" b="0"/>
              <wp:wrapNone/>
              <wp:docPr id="2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7305" cy="444500"/>
                      </a:xfrm>
                      <a:prstGeom prst="rect">
                        <a:avLst/>
                      </a:prstGeom>
                      <a:noFill/>
                    </wps:spPr>
                    <wps:txbx>
                      <w:txbxContent>
                        <w:p w14:paraId="20114137" w14:textId="77777777" w:rsidR="007671DD" w:rsidRDefault="007671DD" w:rsidP="001F08B4">
                          <w:pPr>
                            <w:pStyle w:val="NormalWeb"/>
                            <w:spacing w:after="0"/>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7D6E6D48" id="_x0000_t202" coordsize="21600,21600" o:spt="202" path="m,l,21600r21600,l21600,xe">
              <v:stroke joinstyle="miter"/>
              <v:path gradientshapeok="t" o:connecttype="rect"/>
            </v:shapetype>
            <v:shape id="TextBox 5" o:spid="_x0000_s1027" type="#_x0000_t202" style="position:absolute;margin-left:128.25pt;margin-top:-13.25pt;width:302.15pt;height: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" filled="f" stroked="f">
              <v:textbox style="mso-fit-shape-to-text:t">
                <w:txbxContent>
                  <w:p w14:paraId="20114137" w14:textId="77777777" w:rsidR="007671DD" w:rsidRDefault="007671DD" w:rsidP="001F08B4">
                    <w:pPr>
                      <w:pStyle w:val="NormalWeb"/>
                      <w:spacing w:after="0"/>
                    </w:pPr>
                  </w:p>
                </w:txbxContent>
              </v:textbox>
            </v:shape>
          </w:pict>
        </mc:Fallback>
      </mc:AlternateContent>
    </w:r>
  </w:p>
  <w:p w14:paraId="5812D8E8" w14:textId="77777777" w:rsidR="007671DD" w:rsidRPr="00C76B40" w:rsidRDefault="007671DD" w:rsidP="00C97289">
    <w:pPr>
      <w:spacing w:line="240" w:lineRule="auto"/>
      <w:ind w:left="3712" w:firstLine="3488"/>
      <w:jc w:val="right"/>
      <w:rPr>
        <w:b/>
        <w:color w:val="365F91"/>
        <w:sz w:val="16"/>
        <w:szCs w:val="16"/>
      </w:rPr>
    </w:pPr>
  </w:p>
  <w:p w14:paraId="66182867" w14:textId="77777777" w:rsidR="007671DD" w:rsidRDefault="007671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CA3A" w14:textId="77777777" w:rsidR="007671DD" w:rsidRDefault="007671DD" w:rsidP="001F08B4">
    <w:pPr>
      <w:pStyle w:val="Header"/>
    </w:pPr>
    <w:r w:rsidRPr="00B86416">
      <w:rPr>
        <w:noProof/>
        <w:lang w:eastAsia="en-CA"/>
      </w:rPr>
      <w:drawing>
        <wp:inline distT="0" distB="0" distL="0" distR="0" wp14:anchorId="4C723A00" wp14:editId="5527F5A7">
          <wp:extent cx="1733550" cy="552450"/>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52450"/>
                  </a:xfrm>
                  <a:prstGeom prst="rect">
                    <a:avLst/>
                  </a:prstGeom>
                  <a:noFill/>
                  <a:ln>
                    <a:noFill/>
                  </a:ln>
                </pic:spPr>
              </pic:pic>
            </a:graphicData>
          </a:graphic>
        </wp:inline>
      </w:drawing>
    </w:r>
    <w:r>
      <w:rPr>
        <w:noProof/>
        <w:lang w:eastAsia="en-CA"/>
      </w:rPr>
      <mc:AlternateContent>
        <mc:Choice Requires="wps">
          <w:drawing>
            <wp:anchor distT="0" distB="0" distL="114300" distR="114300" simplePos="0" relativeHeight="251641856" behindDoc="0" locked="0" layoutInCell="1" allowOverlap="1" wp14:anchorId="7907F7D5" wp14:editId="41BBA35C">
              <wp:simplePos x="0" y="0"/>
              <wp:positionH relativeFrom="column">
                <wp:posOffset>1628775</wp:posOffset>
              </wp:positionH>
              <wp:positionV relativeFrom="paragraph">
                <wp:posOffset>-168275</wp:posOffset>
              </wp:positionV>
              <wp:extent cx="3837305" cy="444500"/>
              <wp:effectExtent l="0" t="0" r="0" b="0"/>
              <wp:wrapNone/>
              <wp:docPr id="2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7305" cy="444500"/>
                      </a:xfrm>
                      <a:prstGeom prst="rect">
                        <a:avLst/>
                      </a:prstGeom>
                      <a:noFill/>
                    </wps:spPr>
                    <wps:txbx>
                      <w:txbxContent>
                        <w:p w14:paraId="7739CDF9" w14:textId="77777777" w:rsidR="007671DD" w:rsidRDefault="007671DD" w:rsidP="001F08B4">
                          <w:pPr>
                            <w:pStyle w:val="NormalWeb"/>
                            <w:spacing w:after="0"/>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7907F7D5" id="_x0000_t202" coordsize="21600,21600" o:spt="202" path="m,l,21600r21600,l21600,xe">
              <v:stroke joinstyle="miter"/>
              <v:path gradientshapeok="t" o:connecttype="rect"/>
            </v:shapetype>
            <v:shape id="_x0000_s1028" type="#_x0000_t202" style="position:absolute;margin-left:128.25pt;margin-top:-13.25pt;width:302.15pt;height: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" filled="f" stroked="f">
              <v:textbox style="mso-fit-shape-to-text:t">
                <w:txbxContent>
                  <w:p w14:paraId="7739CDF9" w14:textId="77777777" w:rsidR="007671DD" w:rsidRDefault="007671DD" w:rsidP="001F08B4">
                    <w:pPr>
                      <w:pStyle w:val="NormalWeb"/>
                      <w:spacing w:after="0"/>
                    </w:pPr>
                  </w:p>
                </w:txbxContent>
              </v:textbox>
            </v:shape>
          </w:pict>
        </mc:Fallback>
      </mc:AlternateContent>
    </w:r>
  </w:p>
  <w:p w14:paraId="237EEC89" w14:textId="77777777" w:rsidR="007671DD" w:rsidRDefault="00767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835D" w14:textId="77777777" w:rsidR="007671DD" w:rsidRDefault="007671DD" w:rsidP="001F08B4">
    <w:pPr>
      <w:pStyle w:val="Header"/>
    </w:pPr>
    <w:r w:rsidRPr="00B86416">
      <w:rPr>
        <w:noProof/>
        <w:lang w:eastAsia="en-CA"/>
      </w:rPr>
      <w:drawing>
        <wp:inline distT="0" distB="0" distL="0" distR="0" wp14:anchorId="5676D95C" wp14:editId="287D8F91">
          <wp:extent cx="1733550" cy="552450"/>
          <wp:effectExtent l="0" t="0" r="0" b="0"/>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52450"/>
                  </a:xfrm>
                  <a:prstGeom prst="rect">
                    <a:avLst/>
                  </a:prstGeom>
                  <a:noFill/>
                  <a:ln>
                    <a:noFill/>
                  </a:ln>
                </pic:spPr>
              </pic:pic>
            </a:graphicData>
          </a:graphic>
        </wp:inline>
      </w:drawing>
    </w:r>
    <w:r>
      <w:rPr>
        <w:noProof/>
        <w:lang w:eastAsia="en-CA"/>
      </w:rPr>
      <mc:AlternateContent>
        <mc:Choice Requires="wps">
          <w:drawing>
            <wp:anchor distT="0" distB="0" distL="114300" distR="114300" simplePos="0" relativeHeight="251648000" behindDoc="0" locked="0" layoutInCell="1" allowOverlap="1" wp14:anchorId="73F96BCA" wp14:editId="42A9147A">
              <wp:simplePos x="0" y="0"/>
              <wp:positionH relativeFrom="column">
                <wp:posOffset>1628775</wp:posOffset>
              </wp:positionH>
              <wp:positionV relativeFrom="paragraph">
                <wp:posOffset>-168275</wp:posOffset>
              </wp:positionV>
              <wp:extent cx="3837305" cy="307975"/>
              <wp:effectExtent l="0" t="0" r="0" b="0"/>
              <wp:wrapNone/>
              <wp:docPr id="2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7305" cy="307975"/>
                      </a:xfrm>
                      <a:prstGeom prst="rect">
                        <a:avLst/>
                      </a:prstGeom>
                      <a:noFill/>
                    </wps:spPr>
                    <wps:txbx>
                      <w:txbxContent>
                        <w:p w14:paraId="30F6BF7C" w14:textId="77777777" w:rsidR="007671DD" w:rsidRDefault="007671DD" w:rsidP="001F08B4">
                          <w:pPr>
                            <w:pStyle w:val="NormalWeb"/>
                            <w:spacing w:after="0"/>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73F96BCA" id="_x0000_t202" coordsize="21600,21600" o:spt="202" path="m,l,21600r21600,l21600,xe">
              <v:stroke joinstyle="miter"/>
              <v:path gradientshapeok="t" o:connecttype="rect"/>
            </v:shapetype>
            <v:shape id="_x0000_s1029" type="#_x0000_t202" style="position:absolute;margin-left:128.25pt;margin-top:-13.25pt;width:302.15pt;height:24.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" filled="f" stroked="f">
              <v:textbox style="mso-fit-shape-to-text:t">
                <w:txbxContent>
                  <w:p w14:paraId="30F6BF7C" w14:textId="77777777" w:rsidR="007671DD" w:rsidRDefault="007671DD" w:rsidP="001F08B4">
                    <w:pPr>
                      <w:pStyle w:val="NormalWeb"/>
                      <w:spacing w:after="0"/>
                    </w:pPr>
                  </w:p>
                </w:txbxContent>
              </v:textbox>
            </v:shape>
          </w:pict>
        </mc:Fallback>
      </mc:AlternateContent>
    </w:r>
  </w:p>
  <w:p w14:paraId="504B5323" w14:textId="77777777" w:rsidR="007671DD" w:rsidRDefault="007671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9BB9" w14:textId="77777777" w:rsidR="007671DD" w:rsidRDefault="007671DD" w:rsidP="001F08B4">
    <w:pPr>
      <w:pStyle w:val="Header"/>
    </w:pPr>
    <w:r w:rsidRPr="00B86416">
      <w:rPr>
        <w:noProof/>
        <w:lang w:eastAsia="en-CA"/>
      </w:rPr>
      <w:drawing>
        <wp:inline distT="0" distB="0" distL="0" distR="0" wp14:anchorId="7D8B1E32" wp14:editId="5D125561">
          <wp:extent cx="1733550" cy="552450"/>
          <wp:effectExtent l="0" t="0" r="0" b="0"/>
          <wp:docPr id="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52450"/>
                  </a:xfrm>
                  <a:prstGeom prst="rect">
                    <a:avLst/>
                  </a:prstGeom>
                  <a:noFill/>
                  <a:ln>
                    <a:noFill/>
                  </a:ln>
                </pic:spPr>
              </pic:pic>
            </a:graphicData>
          </a:graphic>
        </wp:inline>
      </w:drawing>
    </w:r>
    <w:r>
      <w:rPr>
        <w:noProof/>
        <w:lang w:eastAsia="en-CA"/>
      </w:rPr>
      <mc:AlternateContent>
        <mc:Choice Requires="wps">
          <w:drawing>
            <wp:anchor distT="0" distB="0" distL="114300" distR="114300" simplePos="0" relativeHeight="251676672" behindDoc="0" locked="0" layoutInCell="1" allowOverlap="1" wp14:anchorId="236255C3" wp14:editId="0E80E66B">
              <wp:simplePos x="0" y="0"/>
              <wp:positionH relativeFrom="column">
                <wp:posOffset>1628775</wp:posOffset>
              </wp:positionH>
              <wp:positionV relativeFrom="paragraph">
                <wp:posOffset>-168275</wp:posOffset>
              </wp:positionV>
              <wp:extent cx="3837305" cy="307975"/>
              <wp:effectExtent l="0" t="0" r="0" b="0"/>
              <wp:wrapNone/>
              <wp:docPr id="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7305" cy="307975"/>
                      </a:xfrm>
                      <a:prstGeom prst="rect">
                        <a:avLst/>
                      </a:prstGeom>
                      <a:noFill/>
                    </wps:spPr>
                    <wps:txbx>
                      <w:txbxContent>
                        <w:p w14:paraId="3A7BCAF6" w14:textId="77777777" w:rsidR="007671DD" w:rsidRDefault="007671DD" w:rsidP="001F08B4">
                          <w:pPr>
                            <w:pStyle w:val="NormalWeb"/>
                            <w:spacing w:after="0"/>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236255C3" id="_x0000_t202" coordsize="21600,21600" o:spt="202" path="m,l,21600r21600,l21600,xe">
              <v:stroke joinstyle="miter"/>
              <v:path gradientshapeok="t" o:connecttype="rect"/>
            </v:shapetype>
            <v:shape id="_x0000_s1030" type="#_x0000_t202" style="position:absolute;margin-left:128.25pt;margin-top:-13.25pt;width:302.15pt;height:2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" filled="f" stroked="f">
              <v:textbox style="mso-fit-shape-to-text:t">
                <w:txbxContent>
                  <w:p w14:paraId="3A7BCAF6" w14:textId="77777777" w:rsidR="007671DD" w:rsidRDefault="007671DD" w:rsidP="001F08B4">
                    <w:pPr>
                      <w:pStyle w:val="NormalWeb"/>
                      <w:spacing w:after="0"/>
                    </w:pPr>
                  </w:p>
                </w:txbxContent>
              </v:textbox>
            </v:shape>
          </w:pict>
        </mc:Fallback>
      </mc:AlternateContent>
    </w:r>
  </w:p>
  <w:p w14:paraId="3776DAB4" w14:textId="77777777" w:rsidR="007671DD" w:rsidRDefault="00767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0C2F200"/>
    <w:lvl w:ilvl="0">
      <w:start w:val="1"/>
      <w:numFmt w:val="decimal"/>
      <w:pStyle w:val="Heading1"/>
      <w:lvlText w:val="%1."/>
      <w:lvlJc w:val="left"/>
      <w:pPr>
        <w:tabs>
          <w:tab w:val="num" w:pos="152"/>
        </w:tabs>
        <w:ind w:left="152" w:hanging="720"/>
      </w:pPr>
    </w:lvl>
    <w:lvl w:ilvl="1">
      <w:start w:val="1"/>
      <w:numFmt w:val="decimal"/>
      <w:pStyle w:val="Heading2"/>
      <w:lvlText w:val="%1.%2"/>
      <w:lvlJc w:val="left"/>
      <w:pPr>
        <w:tabs>
          <w:tab w:val="num" w:pos="152"/>
        </w:tabs>
        <w:ind w:left="152" w:hanging="720"/>
      </w:pPr>
    </w:lvl>
    <w:lvl w:ilvl="2">
      <w:start w:val="1"/>
      <w:numFmt w:val="lowerLetter"/>
      <w:pStyle w:val="Heading3"/>
      <w:lvlText w:val="(%3)"/>
      <w:lvlJc w:val="left"/>
      <w:pPr>
        <w:tabs>
          <w:tab w:val="num" w:pos="872"/>
        </w:tabs>
        <w:ind w:left="872" w:hanging="720"/>
      </w:pPr>
      <w:rPr>
        <w:sz w:val="20"/>
        <w:szCs w:val="20"/>
      </w:rPr>
    </w:lvl>
    <w:lvl w:ilvl="3">
      <w:start w:val="1"/>
      <w:numFmt w:val="decimal"/>
      <w:pStyle w:val="Heading4"/>
      <w:lvlText w:val="(%4)"/>
      <w:lvlJc w:val="left"/>
      <w:pPr>
        <w:tabs>
          <w:tab w:val="num" w:pos="1592"/>
        </w:tabs>
        <w:ind w:left="1592" w:hanging="720"/>
      </w:pPr>
    </w:lvl>
    <w:lvl w:ilvl="4">
      <w:start w:val="1"/>
      <w:numFmt w:val="upperLetter"/>
      <w:pStyle w:val="Heading5"/>
      <w:lvlText w:val="(%5)"/>
      <w:lvlJc w:val="left"/>
      <w:pPr>
        <w:tabs>
          <w:tab w:val="num" w:pos="2312"/>
        </w:tabs>
        <w:ind w:left="2312" w:hanging="720"/>
      </w:pPr>
    </w:lvl>
    <w:lvl w:ilvl="5">
      <w:start w:val="1"/>
      <w:numFmt w:val="lowerRoman"/>
      <w:pStyle w:val="Heading6"/>
      <w:lvlText w:val="(%6)"/>
      <w:legacy w:legacy="1" w:legacySpace="0" w:legacyIndent="720"/>
      <w:lvlJc w:val="left"/>
      <w:pPr>
        <w:ind w:left="3032" w:hanging="720"/>
      </w:pPr>
    </w:lvl>
    <w:lvl w:ilvl="6">
      <w:start w:val="1"/>
      <w:numFmt w:val="decimal"/>
      <w:pStyle w:val="Heading7"/>
      <w:lvlText w:val="(%6).%7"/>
      <w:legacy w:legacy="1" w:legacySpace="144" w:legacyIndent="0"/>
      <w:lvlJc w:val="left"/>
    </w:lvl>
    <w:lvl w:ilvl="7">
      <w:start w:val="1"/>
      <w:numFmt w:val="decimal"/>
      <w:pStyle w:val="Heading8"/>
      <w:lvlText w:val="(%6).%7.%8"/>
      <w:legacy w:legacy="1" w:legacySpace="144" w:legacyIndent="0"/>
      <w:lvlJc w:val="left"/>
    </w:lvl>
    <w:lvl w:ilvl="8">
      <w:start w:val="1"/>
      <w:numFmt w:val="decimal"/>
      <w:pStyle w:val="Heading9"/>
      <w:lvlText w:val="(%6).%7.%8.%9"/>
      <w:legacy w:legacy="1" w:legacySpace="144" w:legacyIndent="0"/>
      <w:lvlJc w:val="left"/>
    </w:lvl>
  </w:abstractNum>
  <w:abstractNum w:abstractNumId="1" w15:restartNumberingAfterBreak="0">
    <w:nsid w:val="18373C1E"/>
    <w:multiLevelType w:val="multilevel"/>
    <w:tmpl w:val="F152700E"/>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720" w:hanging="720"/>
      </w:pPr>
    </w:lvl>
    <w:lvl w:ilvl="2">
      <w:start w:val="1"/>
      <w:numFmt w:val="bullet"/>
      <w:lvlRestart w:val="0"/>
      <w:lvlText w:val=""/>
      <w:lvlJc w:val="left"/>
      <w:pPr>
        <w:ind w:left="1440" w:hanging="720"/>
      </w:pPr>
      <w:rPr>
        <w:rFonts w:ascii="Symbol" w:hAnsi="Symbol" w:hint="default"/>
      </w:rPr>
    </w:lvl>
    <w:lvl w:ilvl="3">
      <w:start w:val="1"/>
      <w:numFmt w:val="lowerLetter"/>
      <w:lvlText w:val="%4)"/>
      <w:lvlJc w:val="left"/>
      <w:pPr>
        <w:ind w:left="2160" w:hanging="720"/>
      </w:pPr>
    </w:lvl>
    <w:lvl w:ilvl="4">
      <w:start w:val="1"/>
      <w:numFmt w:val="upperLetter"/>
      <w:lvlText w:val="(%5)"/>
      <w:legacy w:legacy="1" w:legacySpace="0" w:legacyIndent="720"/>
      <w:lvlJc w:val="left"/>
      <w:pPr>
        <w:ind w:left="2880" w:hanging="720"/>
      </w:pPr>
    </w:lvl>
    <w:lvl w:ilvl="5">
      <w:start w:val="1"/>
      <w:numFmt w:val="lowerRoman"/>
      <w:lvlText w:val="(%6)"/>
      <w:legacy w:legacy="1" w:legacySpace="0" w:legacyIndent="720"/>
      <w:lvlJc w:val="left"/>
      <w:pPr>
        <w:ind w:left="3600" w:hanging="720"/>
      </w:pPr>
    </w:lvl>
    <w:lvl w:ilvl="6">
      <w:start w:val="1"/>
      <w:numFmt w:val="decimal"/>
      <w:lvlText w:val="(%6).%7"/>
      <w:legacy w:legacy="1" w:legacySpace="144" w:legacyIndent="0"/>
      <w:lvlJc w:val="left"/>
    </w:lvl>
    <w:lvl w:ilvl="7">
      <w:start w:val="1"/>
      <w:numFmt w:val="decimal"/>
      <w:lvlText w:val="(%6).%7.%8"/>
      <w:legacy w:legacy="1" w:legacySpace="144" w:legacyIndent="0"/>
      <w:lvlJc w:val="left"/>
    </w:lvl>
    <w:lvl w:ilvl="8">
      <w:start w:val="1"/>
      <w:numFmt w:val="decimal"/>
      <w:lvlText w:val="(%6).%7.%8.%9"/>
      <w:legacy w:legacy="1" w:legacySpace="144" w:legacyIndent="0"/>
      <w:lvlJc w:val="left"/>
    </w:lvl>
  </w:abstractNum>
  <w:abstractNum w:abstractNumId="2" w15:restartNumberingAfterBreak="0">
    <w:nsid w:val="1EC94A3A"/>
    <w:multiLevelType w:val="hybridMultilevel"/>
    <w:tmpl w:val="914C74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2832EE5"/>
    <w:multiLevelType w:val="hybridMultilevel"/>
    <w:tmpl w:val="7FC40122"/>
    <w:lvl w:ilvl="0" w:tplc="50006AA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40483B"/>
    <w:multiLevelType w:val="hybridMultilevel"/>
    <w:tmpl w:val="11C4EF78"/>
    <w:lvl w:ilvl="0" w:tplc="10090011">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70A658D"/>
    <w:multiLevelType w:val="hybridMultilevel"/>
    <w:tmpl w:val="409C086A"/>
    <w:lvl w:ilvl="0" w:tplc="043EFACC">
      <w:start w:val="1"/>
      <w:numFmt w:val="bullet"/>
      <w:lvlText w:val=""/>
      <w:lvlJc w:val="left"/>
      <w:pPr>
        <w:ind w:left="2880" w:hanging="360"/>
      </w:pPr>
      <w:rPr>
        <w:rFonts w:ascii="Symbol" w:hAnsi="Symbol" w:hint="default"/>
      </w:rPr>
    </w:lvl>
    <w:lvl w:ilvl="1" w:tplc="EAF69C7C" w:tentative="1">
      <w:start w:val="1"/>
      <w:numFmt w:val="bullet"/>
      <w:lvlText w:val="o"/>
      <w:lvlJc w:val="left"/>
      <w:pPr>
        <w:ind w:left="3600" w:hanging="360"/>
      </w:pPr>
      <w:rPr>
        <w:rFonts w:ascii="Courier New" w:hAnsi="Courier New" w:cs="Courier New" w:hint="default"/>
      </w:rPr>
    </w:lvl>
    <w:lvl w:ilvl="2" w:tplc="BC6E568E" w:tentative="1">
      <w:start w:val="1"/>
      <w:numFmt w:val="bullet"/>
      <w:lvlText w:val=""/>
      <w:lvlJc w:val="left"/>
      <w:pPr>
        <w:ind w:left="4320" w:hanging="360"/>
      </w:pPr>
      <w:rPr>
        <w:rFonts w:ascii="Wingdings" w:hAnsi="Wingdings" w:hint="default"/>
      </w:rPr>
    </w:lvl>
    <w:lvl w:ilvl="3" w:tplc="F4E2464C" w:tentative="1">
      <w:start w:val="1"/>
      <w:numFmt w:val="bullet"/>
      <w:lvlText w:val=""/>
      <w:lvlJc w:val="left"/>
      <w:pPr>
        <w:ind w:left="5040" w:hanging="360"/>
      </w:pPr>
      <w:rPr>
        <w:rFonts w:ascii="Symbol" w:hAnsi="Symbol" w:hint="default"/>
      </w:rPr>
    </w:lvl>
    <w:lvl w:ilvl="4" w:tplc="26C0211A" w:tentative="1">
      <w:start w:val="1"/>
      <w:numFmt w:val="bullet"/>
      <w:lvlText w:val="o"/>
      <w:lvlJc w:val="left"/>
      <w:pPr>
        <w:ind w:left="5760" w:hanging="360"/>
      </w:pPr>
      <w:rPr>
        <w:rFonts w:ascii="Courier New" w:hAnsi="Courier New" w:cs="Courier New" w:hint="default"/>
      </w:rPr>
    </w:lvl>
    <w:lvl w:ilvl="5" w:tplc="53AC4956" w:tentative="1">
      <w:start w:val="1"/>
      <w:numFmt w:val="bullet"/>
      <w:lvlText w:val=""/>
      <w:lvlJc w:val="left"/>
      <w:pPr>
        <w:ind w:left="6480" w:hanging="360"/>
      </w:pPr>
      <w:rPr>
        <w:rFonts w:ascii="Wingdings" w:hAnsi="Wingdings" w:hint="default"/>
      </w:rPr>
    </w:lvl>
    <w:lvl w:ilvl="6" w:tplc="D2965E92" w:tentative="1">
      <w:start w:val="1"/>
      <w:numFmt w:val="bullet"/>
      <w:lvlText w:val=""/>
      <w:lvlJc w:val="left"/>
      <w:pPr>
        <w:ind w:left="7200" w:hanging="360"/>
      </w:pPr>
      <w:rPr>
        <w:rFonts w:ascii="Symbol" w:hAnsi="Symbol" w:hint="default"/>
      </w:rPr>
    </w:lvl>
    <w:lvl w:ilvl="7" w:tplc="6DB641F4" w:tentative="1">
      <w:start w:val="1"/>
      <w:numFmt w:val="bullet"/>
      <w:lvlText w:val="o"/>
      <w:lvlJc w:val="left"/>
      <w:pPr>
        <w:ind w:left="7920" w:hanging="360"/>
      </w:pPr>
      <w:rPr>
        <w:rFonts w:ascii="Courier New" w:hAnsi="Courier New" w:cs="Courier New" w:hint="default"/>
      </w:rPr>
    </w:lvl>
    <w:lvl w:ilvl="8" w:tplc="A4749E00" w:tentative="1">
      <w:start w:val="1"/>
      <w:numFmt w:val="bullet"/>
      <w:lvlText w:val=""/>
      <w:lvlJc w:val="left"/>
      <w:pPr>
        <w:ind w:left="8640" w:hanging="360"/>
      </w:pPr>
      <w:rPr>
        <w:rFonts w:ascii="Wingdings" w:hAnsi="Wingdings" w:hint="default"/>
      </w:rPr>
    </w:lvl>
  </w:abstractNum>
  <w:abstractNum w:abstractNumId="6" w15:restartNumberingAfterBreak="0">
    <w:nsid w:val="27384DF3"/>
    <w:multiLevelType w:val="multilevel"/>
    <w:tmpl w:val="EDEC3DD4"/>
    <w:lvl w:ilvl="0">
      <w:start w:val="1"/>
      <w:numFmt w:val="upperLetter"/>
      <w:pStyle w:val="Schedule"/>
      <w:suff w:val="nothing"/>
      <w:lvlText w:val="Appendix %1"/>
      <w:lvlJc w:val="left"/>
      <w:pPr>
        <w:ind w:left="5387" w:firstLine="0"/>
      </w:pPr>
      <w:rPr>
        <w:rFonts w:hint="default"/>
      </w:rPr>
    </w:lvl>
    <w:lvl w:ilvl="1">
      <w:start w:val="1"/>
      <w:numFmt w:val="decimalZero"/>
      <w:isLgl/>
      <w:lvlText w:val="Section %1.%2"/>
      <w:lvlJc w:val="left"/>
      <w:pPr>
        <w:tabs>
          <w:tab w:val="num" w:pos="288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29FA1672"/>
    <w:multiLevelType w:val="hybridMultilevel"/>
    <w:tmpl w:val="AF747126"/>
    <w:lvl w:ilvl="0" w:tplc="EC9466DA">
      <w:start w:val="1"/>
      <w:numFmt w:val="bullet"/>
      <w:lvlText w:val=""/>
      <w:lvlJc w:val="left"/>
      <w:pPr>
        <w:ind w:left="2880" w:hanging="360"/>
      </w:pPr>
      <w:rPr>
        <w:rFonts w:ascii="Symbol" w:hAnsi="Symbol" w:hint="default"/>
      </w:rPr>
    </w:lvl>
    <w:lvl w:ilvl="1" w:tplc="35EAD544" w:tentative="1">
      <w:start w:val="1"/>
      <w:numFmt w:val="bullet"/>
      <w:lvlText w:val="o"/>
      <w:lvlJc w:val="left"/>
      <w:pPr>
        <w:ind w:left="3600" w:hanging="360"/>
      </w:pPr>
      <w:rPr>
        <w:rFonts w:ascii="Courier New" w:hAnsi="Courier New" w:cs="Courier New" w:hint="default"/>
      </w:rPr>
    </w:lvl>
    <w:lvl w:ilvl="2" w:tplc="1C9C07D8" w:tentative="1">
      <w:start w:val="1"/>
      <w:numFmt w:val="bullet"/>
      <w:lvlText w:val=""/>
      <w:lvlJc w:val="left"/>
      <w:pPr>
        <w:ind w:left="4320" w:hanging="360"/>
      </w:pPr>
      <w:rPr>
        <w:rFonts w:ascii="Wingdings" w:hAnsi="Wingdings" w:hint="default"/>
      </w:rPr>
    </w:lvl>
    <w:lvl w:ilvl="3" w:tplc="4FE45726" w:tentative="1">
      <w:start w:val="1"/>
      <w:numFmt w:val="bullet"/>
      <w:lvlText w:val=""/>
      <w:lvlJc w:val="left"/>
      <w:pPr>
        <w:ind w:left="5040" w:hanging="360"/>
      </w:pPr>
      <w:rPr>
        <w:rFonts w:ascii="Symbol" w:hAnsi="Symbol" w:hint="default"/>
      </w:rPr>
    </w:lvl>
    <w:lvl w:ilvl="4" w:tplc="C1C8B410" w:tentative="1">
      <w:start w:val="1"/>
      <w:numFmt w:val="bullet"/>
      <w:lvlText w:val="o"/>
      <w:lvlJc w:val="left"/>
      <w:pPr>
        <w:ind w:left="5760" w:hanging="360"/>
      </w:pPr>
      <w:rPr>
        <w:rFonts w:ascii="Courier New" w:hAnsi="Courier New" w:cs="Courier New" w:hint="default"/>
      </w:rPr>
    </w:lvl>
    <w:lvl w:ilvl="5" w:tplc="5C70C278" w:tentative="1">
      <w:start w:val="1"/>
      <w:numFmt w:val="bullet"/>
      <w:lvlText w:val=""/>
      <w:lvlJc w:val="left"/>
      <w:pPr>
        <w:ind w:left="6480" w:hanging="360"/>
      </w:pPr>
      <w:rPr>
        <w:rFonts w:ascii="Wingdings" w:hAnsi="Wingdings" w:hint="default"/>
      </w:rPr>
    </w:lvl>
    <w:lvl w:ilvl="6" w:tplc="060EBF22" w:tentative="1">
      <w:start w:val="1"/>
      <w:numFmt w:val="bullet"/>
      <w:lvlText w:val=""/>
      <w:lvlJc w:val="left"/>
      <w:pPr>
        <w:ind w:left="7200" w:hanging="360"/>
      </w:pPr>
      <w:rPr>
        <w:rFonts w:ascii="Symbol" w:hAnsi="Symbol" w:hint="default"/>
      </w:rPr>
    </w:lvl>
    <w:lvl w:ilvl="7" w:tplc="25DE24B8" w:tentative="1">
      <w:start w:val="1"/>
      <w:numFmt w:val="bullet"/>
      <w:lvlText w:val="o"/>
      <w:lvlJc w:val="left"/>
      <w:pPr>
        <w:ind w:left="7920" w:hanging="360"/>
      </w:pPr>
      <w:rPr>
        <w:rFonts w:ascii="Courier New" w:hAnsi="Courier New" w:cs="Courier New" w:hint="default"/>
      </w:rPr>
    </w:lvl>
    <w:lvl w:ilvl="8" w:tplc="F8F0A71E" w:tentative="1">
      <w:start w:val="1"/>
      <w:numFmt w:val="bullet"/>
      <w:lvlText w:val=""/>
      <w:lvlJc w:val="left"/>
      <w:pPr>
        <w:ind w:left="8640" w:hanging="360"/>
      </w:pPr>
      <w:rPr>
        <w:rFonts w:ascii="Wingdings" w:hAnsi="Wingdings" w:hint="default"/>
      </w:rPr>
    </w:lvl>
  </w:abstractNum>
  <w:abstractNum w:abstractNumId="8" w15:restartNumberingAfterBreak="0">
    <w:nsid w:val="376C595D"/>
    <w:multiLevelType w:val="multilevel"/>
    <w:tmpl w:val="42F870BA"/>
    <w:styleLink w:val="Style2"/>
    <w:lvl w:ilvl="0">
      <w:start w:val="1"/>
      <w:numFmt w:val="upperLetter"/>
      <w:suff w:val="nothing"/>
      <w:lvlText w:val="Appendix %1"/>
      <w:lvlJc w:val="left"/>
      <w:pPr>
        <w:ind w:left="0" w:firstLine="0"/>
      </w:pPr>
      <w:rPr>
        <w:rFonts w:hint="default"/>
      </w:rPr>
    </w:lvl>
    <w:lvl w:ilvl="1">
      <w:start w:val="1"/>
      <w:numFmt w:val="decimalZero"/>
      <w:isLgl/>
      <w:lvlText w:val="Section %1.%2"/>
      <w:lvlJc w:val="left"/>
      <w:pPr>
        <w:tabs>
          <w:tab w:val="num" w:pos="288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53BA5A90"/>
    <w:multiLevelType w:val="hybridMultilevel"/>
    <w:tmpl w:val="21FE7DC2"/>
    <w:lvl w:ilvl="0" w:tplc="5C325074">
      <w:start w:val="1"/>
      <w:numFmt w:val="bullet"/>
      <w:lvlText w:val=""/>
      <w:lvlJc w:val="left"/>
      <w:pPr>
        <w:ind w:left="2305" w:hanging="360"/>
      </w:pPr>
      <w:rPr>
        <w:rFonts w:ascii="Symbol" w:hAnsi="Symbol" w:hint="default"/>
      </w:rPr>
    </w:lvl>
    <w:lvl w:ilvl="1" w:tplc="CF580F86" w:tentative="1">
      <w:start w:val="1"/>
      <w:numFmt w:val="bullet"/>
      <w:lvlText w:val="o"/>
      <w:lvlJc w:val="left"/>
      <w:pPr>
        <w:ind w:left="3025" w:hanging="360"/>
      </w:pPr>
      <w:rPr>
        <w:rFonts w:ascii="Courier New" w:hAnsi="Courier New" w:cs="Courier New" w:hint="default"/>
      </w:rPr>
    </w:lvl>
    <w:lvl w:ilvl="2" w:tplc="F4C0064A" w:tentative="1">
      <w:start w:val="1"/>
      <w:numFmt w:val="bullet"/>
      <w:lvlText w:val=""/>
      <w:lvlJc w:val="left"/>
      <w:pPr>
        <w:ind w:left="3745" w:hanging="360"/>
      </w:pPr>
      <w:rPr>
        <w:rFonts w:ascii="Wingdings" w:hAnsi="Wingdings" w:hint="default"/>
      </w:rPr>
    </w:lvl>
    <w:lvl w:ilvl="3" w:tplc="9454E094" w:tentative="1">
      <w:start w:val="1"/>
      <w:numFmt w:val="bullet"/>
      <w:lvlText w:val=""/>
      <w:lvlJc w:val="left"/>
      <w:pPr>
        <w:ind w:left="4465" w:hanging="360"/>
      </w:pPr>
      <w:rPr>
        <w:rFonts w:ascii="Symbol" w:hAnsi="Symbol" w:hint="default"/>
      </w:rPr>
    </w:lvl>
    <w:lvl w:ilvl="4" w:tplc="31F87CE4" w:tentative="1">
      <w:start w:val="1"/>
      <w:numFmt w:val="bullet"/>
      <w:lvlText w:val="o"/>
      <w:lvlJc w:val="left"/>
      <w:pPr>
        <w:ind w:left="5185" w:hanging="360"/>
      </w:pPr>
      <w:rPr>
        <w:rFonts w:ascii="Courier New" w:hAnsi="Courier New" w:cs="Courier New" w:hint="default"/>
      </w:rPr>
    </w:lvl>
    <w:lvl w:ilvl="5" w:tplc="92CC15EE" w:tentative="1">
      <w:start w:val="1"/>
      <w:numFmt w:val="bullet"/>
      <w:lvlText w:val=""/>
      <w:lvlJc w:val="left"/>
      <w:pPr>
        <w:ind w:left="5905" w:hanging="360"/>
      </w:pPr>
      <w:rPr>
        <w:rFonts w:ascii="Wingdings" w:hAnsi="Wingdings" w:hint="default"/>
      </w:rPr>
    </w:lvl>
    <w:lvl w:ilvl="6" w:tplc="C018DDBC" w:tentative="1">
      <w:start w:val="1"/>
      <w:numFmt w:val="bullet"/>
      <w:lvlText w:val=""/>
      <w:lvlJc w:val="left"/>
      <w:pPr>
        <w:ind w:left="6625" w:hanging="360"/>
      </w:pPr>
      <w:rPr>
        <w:rFonts w:ascii="Symbol" w:hAnsi="Symbol" w:hint="default"/>
      </w:rPr>
    </w:lvl>
    <w:lvl w:ilvl="7" w:tplc="12AA6112" w:tentative="1">
      <w:start w:val="1"/>
      <w:numFmt w:val="bullet"/>
      <w:lvlText w:val="o"/>
      <w:lvlJc w:val="left"/>
      <w:pPr>
        <w:ind w:left="7345" w:hanging="360"/>
      </w:pPr>
      <w:rPr>
        <w:rFonts w:ascii="Courier New" w:hAnsi="Courier New" w:cs="Courier New" w:hint="default"/>
      </w:rPr>
    </w:lvl>
    <w:lvl w:ilvl="8" w:tplc="57861D08" w:tentative="1">
      <w:start w:val="1"/>
      <w:numFmt w:val="bullet"/>
      <w:lvlText w:val=""/>
      <w:lvlJc w:val="left"/>
      <w:pPr>
        <w:ind w:left="8065" w:hanging="360"/>
      </w:pPr>
      <w:rPr>
        <w:rFonts w:ascii="Wingdings" w:hAnsi="Wingdings" w:hint="default"/>
      </w:rPr>
    </w:lvl>
  </w:abstractNum>
  <w:abstractNum w:abstractNumId="10" w15:restartNumberingAfterBreak="0">
    <w:nsid w:val="597D4C18"/>
    <w:multiLevelType w:val="multilevel"/>
    <w:tmpl w:val="E5360108"/>
    <w:name w:val="LitStandard"/>
    <w:lvl w:ilvl="0">
      <w:start w:val="1"/>
      <w:numFmt w:val="decimal"/>
      <w:pStyle w:val="LitStandardL1"/>
      <w:lvlText w:val="%1."/>
      <w:lvlJc w:val="left"/>
      <w:pPr>
        <w:tabs>
          <w:tab w:val="num" w:pos="720"/>
        </w:tabs>
        <w:ind w:left="0" w:firstLine="0"/>
      </w:pPr>
      <w:rPr>
        <w:b/>
        <w:i w:val="0"/>
        <w:caps/>
        <w:smallCaps w:val="0"/>
        <w:strike w:val="0"/>
        <w:dstrike w:val="0"/>
        <w:vanish w:val="0"/>
        <w:color w:val="000000"/>
        <w:u w:val="none"/>
        <w:effect w:val="none"/>
        <w:vertAlign w:val="baseline"/>
      </w:rPr>
    </w:lvl>
    <w:lvl w:ilvl="1">
      <w:start w:val="1"/>
      <w:numFmt w:val="lowerLetter"/>
      <w:pStyle w:val="LitStandardL2"/>
      <w:lvlText w:val="(%2)"/>
      <w:lvlJc w:val="left"/>
      <w:pPr>
        <w:tabs>
          <w:tab w:val="num" w:pos="1440"/>
        </w:tabs>
        <w:ind w:left="1440" w:hanging="720"/>
      </w:pPr>
      <w:rPr>
        <w:b w:val="0"/>
        <w:i w:val="0"/>
        <w:caps w:val="0"/>
        <w:smallCaps w:val="0"/>
        <w:strike w:val="0"/>
        <w:dstrike w:val="0"/>
        <w:vanish w:val="0"/>
        <w:color w:val="000000"/>
        <w:u w:val="none"/>
        <w:effect w:val="none"/>
        <w:vertAlign w:val="baseline"/>
      </w:rPr>
    </w:lvl>
    <w:lvl w:ilvl="2">
      <w:start w:val="1"/>
      <w:numFmt w:val="lowerRoman"/>
      <w:pStyle w:val="LitStandardL3"/>
      <w:lvlText w:val="(%3)"/>
      <w:lvlJc w:val="left"/>
      <w:pPr>
        <w:tabs>
          <w:tab w:val="num" w:pos="2160"/>
        </w:tabs>
        <w:ind w:left="2160" w:hanging="720"/>
      </w:pPr>
      <w:rPr>
        <w:b w:val="0"/>
        <w:i w:val="0"/>
        <w:caps w:val="0"/>
        <w:smallCaps w:val="0"/>
        <w:strike w:val="0"/>
        <w:dstrike w:val="0"/>
        <w:vanish w:val="0"/>
        <w:color w:val="000000"/>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u w:val="none"/>
        <w:effect w:val="none"/>
        <w:vertAlign w:val="baseline"/>
      </w:rPr>
    </w:lvl>
    <w:lvl w:ilvl="4">
      <w:start w:val="1"/>
      <w:numFmt w:val="decimal"/>
      <w:lvlText w:val="(%5)"/>
      <w:lvlJc w:val="left"/>
      <w:pPr>
        <w:tabs>
          <w:tab w:val="num" w:pos="3600"/>
        </w:tabs>
        <w:ind w:left="3600" w:hanging="720"/>
      </w:pPr>
      <w:rPr>
        <w:b w:val="0"/>
        <w:i w:val="0"/>
        <w:caps w:val="0"/>
        <w:smallCaps w:val="0"/>
        <w:strike w:val="0"/>
        <w:dstrike w:val="0"/>
        <w:vanish w:val="0"/>
        <w:color w:val="000000"/>
        <w:u w:val="none"/>
        <w:effect w:val="none"/>
        <w:vertAlign w:val="baseline"/>
      </w:rPr>
    </w:lvl>
    <w:lvl w:ilvl="5">
      <w:start w:val="1"/>
      <w:numFmt w:val="lowerLetter"/>
      <w:lvlText w:val="%6)"/>
      <w:lvlJc w:val="left"/>
      <w:pPr>
        <w:tabs>
          <w:tab w:val="num" w:pos="4320"/>
        </w:tabs>
        <w:ind w:left="4320" w:hanging="720"/>
      </w:pPr>
      <w:rPr>
        <w:b w:val="0"/>
        <w:i w:val="0"/>
        <w:caps w:val="0"/>
        <w:smallCaps w:val="0"/>
        <w:strike w:val="0"/>
        <w:dstrike w:val="0"/>
        <w:vanish w:val="0"/>
        <w:color w:val="000000"/>
        <w:u w:val="none"/>
        <w:effect w:val="none"/>
        <w:vertAlign w:val="baseline"/>
      </w:rPr>
    </w:lvl>
    <w:lvl w:ilvl="6">
      <w:start w:val="1"/>
      <w:numFmt w:val="lowerRoman"/>
      <w:lvlText w:val="%7)"/>
      <w:lvlJc w:val="left"/>
      <w:pPr>
        <w:tabs>
          <w:tab w:val="num" w:pos="5040"/>
        </w:tabs>
        <w:ind w:left="5040" w:hanging="720"/>
      </w:pPr>
      <w:rPr>
        <w:b w:val="0"/>
        <w:i w:val="0"/>
        <w:caps w:val="0"/>
        <w:smallCaps w:val="0"/>
        <w:strike w:val="0"/>
        <w:dstrike w:val="0"/>
        <w:vanish w:val="0"/>
        <w:color w:val="000000"/>
        <w:u w:val="none"/>
        <w:effect w:val="none"/>
        <w:vertAlign w:val="baseline"/>
      </w:rPr>
    </w:lvl>
    <w:lvl w:ilvl="7">
      <w:start w:val="1"/>
      <w:numFmt w:val="upperLetter"/>
      <w:lvlText w:val="%8)"/>
      <w:lvlJc w:val="left"/>
      <w:pPr>
        <w:tabs>
          <w:tab w:val="num" w:pos="5760"/>
        </w:tabs>
        <w:ind w:left="5760" w:hanging="720"/>
      </w:pPr>
      <w:rPr>
        <w:b w:val="0"/>
        <w:i w:val="0"/>
        <w:caps w:val="0"/>
        <w:smallCaps w:val="0"/>
        <w:strike w:val="0"/>
        <w:dstrike w:val="0"/>
        <w:vanish w:val="0"/>
        <w:color w:val="000000"/>
        <w:u w:val="none"/>
        <w:effect w:val="none"/>
        <w:vertAlign w:val="baseline"/>
      </w:rPr>
    </w:lvl>
    <w:lvl w:ilvl="8">
      <w:start w:val="1"/>
      <w:numFmt w:val="decimal"/>
      <w:lvlText w:val="%9)"/>
      <w:lvlJc w:val="left"/>
      <w:pPr>
        <w:tabs>
          <w:tab w:val="num" w:pos="6480"/>
        </w:tabs>
        <w:ind w:left="6480" w:hanging="720"/>
      </w:pPr>
      <w:rPr>
        <w:b w:val="0"/>
        <w:i w:val="0"/>
        <w:caps w:val="0"/>
        <w:smallCaps w:val="0"/>
        <w:strike w:val="0"/>
        <w:dstrike w:val="0"/>
        <w:vanish w:val="0"/>
        <w:color w:val="000000"/>
        <w:u w:val="none"/>
        <w:effect w:val="none"/>
        <w:vertAlign w:val="baseline"/>
      </w:rPr>
    </w:lvl>
  </w:abstractNum>
  <w:abstractNum w:abstractNumId="11" w15:restartNumberingAfterBreak="0">
    <w:nsid w:val="5B5E75DC"/>
    <w:multiLevelType w:val="hybridMultilevel"/>
    <w:tmpl w:val="7D720FF2"/>
    <w:lvl w:ilvl="0" w:tplc="4140A904">
      <w:start w:val="1"/>
      <w:numFmt w:val="decimal"/>
      <w:lvlText w:val="%1."/>
      <w:lvlJc w:val="left"/>
      <w:pPr>
        <w:ind w:left="1440" w:hanging="360"/>
      </w:pPr>
    </w:lvl>
    <w:lvl w:ilvl="1" w:tplc="79D66A8E" w:tentative="1">
      <w:start w:val="1"/>
      <w:numFmt w:val="lowerLetter"/>
      <w:lvlText w:val="%2."/>
      <w:lvlJc w:val="left"/>
      <w:pPr>
        <w:ind w:left="2160" w:hanging="360"/>
      </w:pPr>
    </w:lvl>
    <w:lvl w:ilvl="2" w:tplc="3F982392" w:tentative="1">
      <w:start w:val="1"/>
      <w:numFmt w:val="lowerRoman"/>
      <w:lvlText w:val="%3."/>
      <w:lvlJc w:val="right"/>
      <w:pPr>
        <w:ind w:left="2880" w:hanging="180"/>
      </w:pPr>
    </w:lvl>
    <w:lvl w:ilvl="3" w:tplc="FAE25866" w:tentative="1">
      <w:start w:val="1"/>
      <w:numFmt w:val="decimal"/>
      <w:lvlText w:val="%4."/>
      <w:lvlJc w:val="left"/>
      <w:pPr>
        <w:ind w:left="3600" w:hanging="360"/>
      </w:pPr>
    </w:lvl>
    <w:lvl w:ilvl="4" w:tplc="CEE4BE66" w:tentative="1">
      <w:start w:val="1"/>
      <w:numFmt w:val="lowerLetter"/>
      <w:lvlText w:val="%5."/>
      <w:lvlJc w:val="left"/>
      <w:pPr>
        <w:ind w:left="4320" w:hanging="360"/>
      </w:pPr>
    </w:lvl>
    <w:lvl w:ilvl="5" w:tplc="DC74D220" w:tentative="1">
      <w:start w:val="1"/>
      <w:numFmt w:val="lowerRoman"/>
      <w:lvlText w:val="%6."/>
      <w:lvlJc w:val="right"/>
      <w:pPr>
        <w:ind w:left="5040" w:hanging="180"/>
      </w:pPr>
    </w:lvl>
    <w:lvl w:ilvl="6" w:tplc="8C1A24FE" w:tentative="1">
      <w:start w:val="1"/>
      <w:numFmt w:val="decimal"/>
      <w:lvlText w:val="%7."/>
      <w:lvlJc w:val="left"/>
      <w:pPr>
        <w:ind w:left="5760" w:hanging="360"/>
      </w:pPr>
    </w:lvl>
    <w:lvl w:ilvl="7" w:tplc="7838A1CE" w:tentative="1">
      <w:start w:val="1"/>
      <w:numFmt w:val="lowerLetter"/>
      <w:lvlText w:val="%8."/>
      <w:lvlJc w:val="left"/>
      <w:pPr>
        <w:ind w:left="6480" w:hanging="360"/>
      </w:pPr>
    </w:lvl>
    <w:lvl w:ilvl="8" w:tplc="094642A4" w:tentative="1">
      <w:start w:val="1"/>
      <w:numFmt w:val="lowerRoman"/>
      <w:lvlText w:val="%9."/>
      <w:lvlJc w:val="right"/>
      <w:pPr>
        <w:ind w:left="7200" w:hanging="180"/>
      </w:pPr>
    </w:lvl>
  </w:abstractNum>
  <w:abstractNum w:abstractNumId="12" w15:restartNumberingAfterBreak="0">
    <w:nsid w:val="665F0CDE"/>
    <w:multiLevelType w:val="hybridMultilevel"/>
    <w:tmpl w:val="2708A1BC"/>
    <w:lvl w:ilvl="0" w:tplc="989C445E">
      <w:start w:val="1"/>
      <w:numFmt w:val="decimal"/>
      <w:lvlText w:val="%1."/>
      <w:lvlJc w:val="left"/>
      <w:pPr>
        <w:ind w:left="720" w:hanging="360"/>
      </w:pPr>
    </w:lvl>
    <w:lvl w:ilvl="1" w:tplc="2A66162C" w:tentative="1">
      <w:start w:val="1"/>
      <w:numFmt w:val="lowerLetter"/>
      <w:lvlText w:val="%2."/>
      <w:lvlJc w:val="left"/>
      <w:pPr>
        <w:ind w:left="1440" w:hanging="360"/>
      </w:pPr>
    </w:lvl>
    <w:lvl w:ilvl="2" w:tplc="DBDAFE60" w:tentative="1">
      <w:start w:val="1"/>
      <w:numFmt w:val="lowerRoman"/>
      <w:lvlText w:val="%3."/>
      <w:lvlJc w:val="right"/>
      <w:pPr>
        <w:ind w:left="2160" w:hanging="180"/>
      </w:pPr>
    </w:lvl>
    <w:lvl w:ilvl="3" w:tplc="472A94C4" w:tentative="1">
      <w:start w:val="1"/>
      <w:numFmt w:val="decimal"/>
      <w:lvlText w:val="%4."/>
      <w:lvlJc w:val="left"/>
      <w:pPr>
        <w:ind w:left="2880" w:hanging="360"/>
      </w:pPr>
    </w:lvl>
    <w:lvl w:ilvl="4" w:tplc="8828EBF8" w:tentative="1">
      <w:start w:val="1"/>
      <w:numFmt w:val="lowerLetter"/>
      <w:lvlText w:val="%5."/>
      <w:lvlJc w:val="left"/>
      <w:pPr>
        <w:ind w:left="3600" w:hanging="360"/>
      </w:pPr>
    </w:lvl>
    <w:lvl w:ilvl="5" w:tplc="3E7A5272" w:tentative="1">
      <w:start w:val="1"/>
      <w:numFmt w:val="lowerRoman"/>
      <w:lvlText w:val="%6."/>
      <w:lvlJc w:val="right"/>
      <w:pPr>
        <w:ind w:left="4320" w:hanging="180"/>
      </w:pPr>
    </w:lvl>
    <w:lvl w:ilvl="6" w:tplc="7A8A9BE0" w:tentative="1">
      <w:start w:val="1"/>
      <w:numFmt w:val="decimal"/>
      <w:lvlText w:val="%7."/>
      <w:lvlJc w:val="left"/>
      <w:pPr>
        <w:ind w:left="5040" w:hanging="360"/>
      </w:pPr>
    </w:lvl>
    <w:lvl w:ilvl="7" w:tplc="91ACEE0A" w:tentative="1">
      <w:start w:val="1"/>
      <w:numFmt w:val="lowerLetter"/>
      <w:lvlText w:val="%8."/>
      <w:lvlJc w:val="left"/>
      <w:pPr>
        <w:ind w:left="5760" w:hanging="360"/>
      </w:pPr>
    </w:lvl>
    <w:lvl w:ilvl="8" w:tplc="B0461390" w:tentative="1">
      <w:start w:val="1"/>
      <w:numFmt w:val="lowerRoman"/>
      <w:lvlText w:val="%9."/>
      <w:lvlJc w:val="right"/>
      <w:pPr>
        <w:ind w:left="6480" w:hanging="180"/>
      </w:pPr>
    </w:lvl>
  </w:abstractNum>
  <w:abstractNum w:abstractNumId="13" w15:restartNumberingAfterBreak="0">
    <w:nsid w:val="6D4F377D"/>
    <w:multiLevelType w:val="hybridMultilevel"/>
    <w:tmpl w:val="2FBC9B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7C575F3B"/>
    <w:multiLevelType w:val="hybridMultilevel"/>
    <w:tmpl w:val="E83620C8"/>
    <w:lvl w:ilvl="0" w:tplc="50006AA2">
      <w:start w:val="1"/>
      <w:numFmt w:val="lowerLetter"/>
      <w:lvlText w:val="(%1)"/>
      <w:lvlJc w:val="left"/>
      <w:pPr>
        <w:ind w:left="1080" w:hanging="360"/>
      </w:pPr>
      <w:rPr>
        <w:rFonts w:hint="default"/>
      </w:rPr>
    </w:lvl>
    <w:lvl w:ilvl="1" w:tplc="57F614A4" w:tentative="1">
      <w:start w:val="1"/>
      <w:numFmt w:val="bullet"/>
      <w:lvlText w:val="o"/>
      <w:lvlJc w:val="left"/>
      <w:pPr>
        <w:ind w:left="1800" w:hanging="360"/>
      </w:pPr>
      <w:rPr>
        <w:rFonts w:ascii="Courier New" w:hAnsi="Courier New" w:cs="Courier New" w:hint="default"/>
      </w:rPr>
    </w:lvl>
    <w:lvl w:ilvl="2" w:tplc="3A30D348" w:tentative="1">
      <w:start w:val="1"/>
      <w:numFmt w:val="bullet"/>
      <w:lvlText w:val=""/>
      <w:lvlJc w:val="left"/>
      <w:pPr>
        <w:ind w:left="2520" w:hanging="360"/>
      </w:pPr>
      <w:rPr>
        <w:rFonts w:ascii="Wingdings" w:hAnsi="Wingdings" w:hint="default"/>
      </w:rPr>
    </w:lvl>
    <w:lvl w:ilvl="3" w:tplc="E85CBBC0" w:tentative="1">
      <w:start w:val="1"/>
      <w:numFmt w:val="bullet"/>
      <w:lvlText w:val=""/>
      <w:lvlJc w:val="left"/>
      <w:pPr>
        <w:ind w:left="3240" w:hanging="360"/>
      </w:pPr>
      <w:rPr>
        <w:rFonts w:ascii="Symbol" w:hAnsi="Symbol" w:hint="default"/>
      </w:rPr>
    </w:lvl>
    <w:lvl w:ilvl="4" w:tplc="4CFE00F0" w:tentative="1">
      <w:start w:val="1"/>
      <w:numFmt w:val="bullet"/>
      <w:lvlText w:val="o"/>
      <w:lvlJc w:val="left"/>
      <w:pPr>
        <w:ind w:left="3960" w:hanging="360"/>
      </w:pPr>
      <w:rPr>
        <w:rFonts w:ascii="Courier New" w:hAnsi="Courier New" w:cs="Courier New" w:hint="default"/>
      </w:rPr>
    </w:lvl>
    <w:lvl w:ilvl="5" w:tplc="51825DF4" w:tentative="1">
      <w:start w:val="1"/>
      <w:numFmt w:val="bullet"/>
      <w:lvlText w:val=""/>
      <w:lvlJc w:val="left"/>
      <w:pPr>
        <w:ind w:left="4680" w:hanging="360"/>
      </w:pPr>
      <w:rPr>
        <w:rFonts w:ascii="Wingdings" w:hAnsi="Wingdings" w:hint="default"/>
      </w:rPr>
    </w:lvl>
    <w:lvl w:ilvl="6" w:tplc="C6C4BFD6" w:tentative="1">
      <w:start w:val="1"/>
      <w:numFmt w:val="bullet"/>
      <w:lvlText w:val=""/>
      <w:lvlJc w:val="left"/>
      <w:pPr>
        <w:ind w:left="5400" w:hanging="360"/>
      </w:pPr>
      <w:rPr>
        <w:rFonts w:ascii="Symbol" w:hAnsi="Symbol" w:hint="default"/>
      </w:rPr>
    </w:lvl>
    <w:lvl w:ilvl="7" w:tplc="149AD3CE" w:tentative="1">
      <w:start w:val="1"/>
      <w:numFmt w:val="bullet"/>
      <w:lvlText w:val="o"/>
      <w:lvlJc w:val="left"/>
      <w:pPr>
        <w:ind w:left="6120" w:hanging="360"/>
      </w:pPr>
      <w:rPr>
        <w:rFonts w:ascii="Courier New" w:hAnsi="Courier New" w:cs="Courier New" w:hint="default"/>
      </w:rPr>
    </w:lvl>
    <w:lvl w:ilvl="8" w:tplc="25082D5C" w:tentative="1">
      <w:start w:val="1"/>
      <w:numFmt w:val="bullet"/>
      <w:lvlText w:val=""/>
      <w:lvlJc w:val="left"/>
      <w:pPr>
        <w:ind w:left="6840" w:hanging="360"/>
      </w:pPr>
      <w:rPr>
        <w:rFonts w:ascii="Wingdings" w:hAnsi="Wingdings" w:hint="default"/>
      </w:rPr>
    </w:lvl>
  </w:abstractNum>
  <w:num w:numId="1" w16cid:durableId="1815946475">
    <w:abstractNumId w:val="6"/>
  </w:num>
  <w:num w:numId="2" w16cid:durableId="754057909">
    <w:abstractNumId w:val="10"/>
  </w:num>
  <w:num w:numId="3" w16cid:durableId="441074478">
    <w:abstractNumId w:val="9"/>
  </w:num>
  <w:num w:numId="4" w16cid:durableId="751396033">
    <w:abstractNumId w:val="0"/>
  </w:num>
  <w:num w:numId="5" w16cid:durableId="1522552320">
    <w:abstractNumId w:val="1"/>
  </w:num>
  <w:num w:numId="6" w16cid:durableId="2113671912">
    <w:abstractNumId w:val="12"/>
  </w:num>
  <w:num w:numId="7" w16cid:durableId="346103367">
    <w:abstractNumId w:val="14"/>
  </w:num>
  <w:num w:numId="8" w16cid:durableId="740296879">
    <w:abstractNumId w:val="11"/>
  </w:num>
  <w:num w:numId="9" w16cid:durableId="692457322">
    <w:abstractNumId w:val="5"/>
  </w:num>
  <w:num w:numId="10" w16cid:durableId="827482747">
    <w:abstractNumId w:val="7"/>
  </w:num>
  <w:num w:numId="11" w16cid:durableId="1027297019">
    <w:abstractNumId w:val="8"/>
  </w:num>
  <w:num w:numId="12" w16cid:durableId="1044213573">
    <w:abstractNumId w:val="13"/>
  </w:num>
  <w:num w:numId="13" w16cid:durableId="394014031">
    <w:abstractNumId w:val="3"/>
  </w:num>
  <w:num w:numId="14" w16cid:durableId="1898054448">
    <w:abstractNumId w:val="4"/>
  </w:num>
  <w:num w:numId="15" w16cid:durableId="1965380904">
    <w:abstractNumId w:val="2"/>
  </w:num>
  <w:num w:numId="16" w16cid:durableId="1320576633">
    <w:abstractNumId w:val="0"/>
  </w:num>
  <w:num w:numId="17" w16cid:durableId="1740712491">
    <w:abstractNumId w:val="0"/>
  </w:num>
  <w:num w:numId="18" w16cid:durableId="1037243017">
    <w:abstractNumId w:val="0"/>
  </w:num>
  <w:num w:numId="19" w16cid:durableId="1975326737">
    <w:abstractNumId w:val="0"/>
  </w:num>
  <w:num w:numId="20" w16cid:durableId="2071686745">
    <w:abstractNumId w:val="0"/>
  </w:num>
  <w:num w:numId="21" w16cid:durableId="571474854">
    <w:abstractNumId w:val="0"/>
  </w:num>
  <w:num w:numId="22" w16cid:durableId="21332258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28E"/>
    <w:rsid w:val="00021D4F"/>
    <w:rsid w:val="000300A5"/>
    <w:rsid w:val="00030B5C"/>
    <w:rsid w:val="000353F9"/>
    <w:rsid w:val="000436EB"/>
    <w:rsid w:val="00050A0C"/>
    <w:rsid w:val="00051846"/>
    <w:rsid w:val="000551C8"/>
    <w:rsid w:val="00062494"/>
    <w:rsid w:val="00070B8B"/>
    <w:rsid w:val="00077366"/>
    <w:rsid w:val="00087805"/>
    <w:rsid w:val="0009623B"/>
    <w:rsid w:val="000A5304"/>
    <w:rsid w:val="000B2A5B"/>
    <w:rsid w:val="000D43F2"/>
    <w:rsid w:val="000D6331"/>
    <w:rsid w:val="000D7B72"/>
    <w:rsid w:val="000E76DC"/>
    <w:rsid w:val="000E7B4A"/>
    <w:rsid w:val="000F70A9"/>
    <w:rsid w:val="00101663"/>
    <w:rsid w:val="001057A6"/>
    <w:rsid w:val="00106F00"/>
    <w:rsid w:val="001070BD"/>
    <w:rsid w:val="00110B45"/>
    <w:rsid w:val="001111E7"/>
    <w:rsid w:val="0011199C"/>
    <w:rsid w:val="0012292E"/>
    <w:rsid w:val="00122EE7"/>
    <w:rsid w:val="00131F47"/>
    <w:rsid w:val="0013793A"/>
    <w:rsid w:val="001451A1"/>
    <w:rsid w:val="00145F15"/>
    <w:rsid w:val="0016536A"/>
    <w:rsid w:val="001676E3"/>
    <w:rsid w:val="00175F0A"/>
    <w:rsid w:val="00186946"/>
    <w:rsid w:val="001A2F7C"/>
    <w:rsid w:val="001A4E07"/>
    <w:rsid w:val="001A5ED6"/>
    <w:rsid w:val="001C1647"/>
    <w:rsid w:val="001C7782"/>
    <w:rsid w:val="001D0168"/>
    <w:rsid w:val="001F08B4"/>
    <w:rsid w:val="002009B1"/>
    <w:rsid w:val="0020557C"/>
    <w:rsid w:val="00213367"/>
    <w:rsid w:val="00214A33"/>
    <w:rsid w:val="00217888"/>
    <w:rsid w:val="002230B3"/>
    <w:rsid w:val="0022642C"/>
    <w:rsid w:val="002351CB"/>
    <w:rsid w:val="00246132"/>
    <w:rsid w:val="0024741D"/>
    <w:rsid w:val="00252A48"/>
    <w:rsid w:val="0025305E"/>
    <w:rsid w:val="00255479"/>
    <w:rsid w:val="00263BC7"/>
    <w:rsid w:val="002671F2"/>
    <w:rsid w:val="002706DD"/>
    <w:rsid w:val="00275822"/>
    <w:rsid w:val="002C1859"/>
    <w:rsid w:val="002C4654"/>
    <w:rsid w:val="002E7D8B"/>
    <w:rsid w:val="002F02F5"/>
    <w:rsid w:val="002F2FDD"/>
    <w:rsid w:val="002F53B2"/>
    <w:rsid w:val="002F57A1"/>
    <w:rsid w:val="002F705E"/>
    <w:rsid w:val="00300D37"/>
    <w:rsid w:val="00306805"/>
    <w:rsid w:val="00311BAC"/>
    <w:rsid w:val="003170A9"/>
    <w:rsid w:val="00321753"/>
    <w:rsid w:val="003248EA"/>
    <w:rsid w:val="00326B00"/>
    <w:rsid w:val="00330BF7"/>
    <w:rsid w:val="003477F9"/>
    <w:rsid w:val="0035368A"/>
    <w:rsid w:val="00357B9A"/>
    <w:rsid w:val="0036153D"/>
    <w:rsid w:val="0036299B"/>
    <w:rsid w:val="003742BD"/>
    <w:rsid w:val="003756FB"/>
    <w:rsid w:val="00377DDF"/>
    <w:rsid w:val="0038012E"/>
    <w:rsid w:val="003801A1"/>
    <w:rsid w:val="00381AEB"/>
    <w:rsid w:val="00382E14"/>
    <w:rsid w:val="003855F5"/>
    <w:rsid w:val="0038703E"/>
    <w:rsid w:val="00394DAB"/>
    <w:rsid w:val="003A3F6C"/>
    <w:rsid w:val="003B5506"/>
    <w:rsid w:val="003C0172"/>
    <w:rsid w:val="003C0D02"/>
    <w:rsid w:val="003C38B2"/>
    <w:rsid w:val="003C6088"/>
    <w:rsid w:val="003D496B"/>
    <w:rsid w:val="003E06A5"/>
    <w:rsid w:val="003F5EDD"/>
    <w:rsid w:val="0041538A"/>
    <w:rsid w:val="00421D44"/>
    <w:rsid w:val="00432159"/>
    <w:rsid w:val="004329A4"/>
    <w:rsid w:val="0043507D"/>
    <w:rsid w:val="0044361E"/>
    <w:rsid w:val="00447E72"/>
    <w:rsid w:val="004515B1"/>
    <w:rsid w:val="00454B55"/>
    <w:rsid w:val="00464215"/>
    <w:rsid w:val="00466ACE"/>
    <w:rsid w:val="00467138"/>
    <w:rsid w:val="0049113B"/>
    <w:rsid w:val="004A04D1"/>
    <w:rsid w:val="004A36FF"/>
    <w:rsid w:val="004B3170"/>
    <w:rsid w:val="004B4059"/>
    <w:rsid w:val="004B70DF"/>
    <w:rsid w:val="004C1EAE"/>
    <w:rsid w:val="004C42DF"/>
    <w:rsid w:val="004C6CF6"/>
    <w:rsid w:val="004D16D6"/>
    <w:rsid w:val="004D5368"/>
    <w:rsid w:val="004D54F8"/>
    <w:rsid w:val="004D7B35"/>
    <w:rsid w:val="004E5B31"/>
    <w:rsid w:val="004F1F61"/>
    <w:rsid w:val="004F3946"/>
    <w:rsid w:val="00531A69"/>
    <w:rsid w:val="0053589F"/>
    <w:rsid w:val="0053767E"/>
    <w:rsid w:val="0054093E"/>
    <w:rsid w:val="00546F4A"/>
    <w:rsid w:val="0055551F"/>
    <w:rsid w:val="005719D9"/>
    <w:rsid w:val="00571BC4"/>
    <w:rsid w:val="0057500A"/>
    <w:rsid w:val="00577E00"/>
    <w:rsid w:val="00577E92"/>
    <w:rsid w:val="00584446"/>
    <w:rsid w:val="005850BF"/>
    <w:rsid w:val="005867BB"/>
    <w:rsid w:val="005927F8"/>
    <w:rsid w:val="00597ED7"/>
    <w:rsid w:val="005A3743"/>
    <w:rsid w:val="005B5450"/>
    <w:rsid w:val="005B6EDD"/>
    <w:rsid w:val="005C05A9"/>
    <w:rsid w:val="005C2D7E"/>
    <w:rsid w:val="005C5C64"/>
    <w:rsid w:val="005D2483"/>
    <w:rsid w:val="005E0F45"/>
    <w:rsid w:val="005E14D1"/>
    <w:rsid w:val="005E6EB6"/>
    <w:rsid w:val="005F61F0"/>
    <w:rsid w:val="005F7079"/>
    <w:rsid w:val="006141C8"/>
    <w:rsid w:val="006211E9"/>
    <w:rsid w:val="00622D02"/>
    <w:rsid w:val="006262BC"/>
    <w:rsid w:val="00626AF7"/>
    <w:rsid w:val="00632DC7"/>
    <w:rsid w:val="00633635"/>
    <w:rsid w:val="00637D0E"/>
    <w:rsid w:val="006539B0"/>
    <w:rsid w:val="006539D9"/>
    <w:rsid w:val="00653BD1"/>
    <w:rsid w:val="00657AD8"/>
    <w:rsid w:val="00673C88"/>
    <w:rsid w:val="0068009D"/>
    <w:rsid w:val="0068081C"/>
    <w:rsid w:val="006832E0"/>
    <w:rsid w:val="00686A31"/>
    <w:rsid w:val="00696618"/>
    <w:rsid w:val="006A0269"/>
    <w:rsid w:val="006A5A88"/>
    <w:rsid w:val="006B1D5C"/>
    <w:rsid w:val="006B1F32"/>
    <w:rsid w:val="006B77B3"/>
    <w:rsid w:val="006C391E"/>
    <w:rsid w:val="006C5CCB"/>
    <w:rsid w:val="006F2F4D"/>
    <w:rsid w:val="007002D3"/>
    <w:rsid w:val="00710E05"/>
    <w:rsid w:val="00712887"/>
    <w:rsid w:val="00722A97"/>
    <w:rsid w:val="00723123"/>
    <w:rsid w:val="00724225"/>
    <w:rsid w:val="00725AD3"/>
    <w:rsid w:val="00726897"/>
    <w:rsid w:val="00731C4F"/>
    <w:rsid w:val="00742CAB"/>
    <w:rsid w:val="00743CEC"/>
    <w:rsid w:val="007465C3"/>
    <w:rsid w:val="0075325D"/>
    <w:rsid w:val="00755841"/>
    <w:rsid w:val="007611C9"/>
    <w:rsid w:val="007671DD"/>
    <w:rsid w:val="00767589"/>
    <w:rsid w:val="00776C21"/>
    <w:rsid w:val="00776D32"/>
    <w:rsid w:val="00790DB4"/>
    <w:rsid w:val="00793F66"/>
    <w:rsid w:val="007B15BA"/>
    <w:rsid w:val="007B39EA"/>
    <w:rsid w:val="007D1002"/>
    <w:rsid w:val="007D38C9"/>
    <w:rsid w:val="007D38F3"/>
    <w:rsid w:val="007D45C0"/>
    <w:rsid w:val="007E2AA7"/>
    <w:rsid w:val="007F72E1"/>
    <w:rsid w:val="00801FB5"/>
    <w:rsid w:val="008024ED"/>
    <w:rsid w:val="0080470E"/>
    <w:rsid w:val="00806346"/>
    <w:rsid w:val="00807FAC"/>
    <w:rsid w:val="008231F7"/>
    <w:rsid w:val="008238AD"/>
    <w:rsid w:val="00826D07"/>
    <w:rsid w:val="00833B55"/>
    <w:rsid w:val="008409CC"/>
    <w:rsid w:val="00847A1E"/>
    <w:rsid w:val="00850CAC"/>
    <w:rsid w:val="00853588"/>
    <w:rsid w:val="00856909"/>
    <w:rsid w:val="008A01F5"/>
    <w:rsid w:val="008A5FE0"/>
    <w:rsid w:val="008B79B9"/>
    <w:rsid w:val="008C2C26"/>
    <w:rsid w:val="008C36D0"/>
    <w:rsid w:val="008D457F"/>
    <w:rsid w:val="008F39A8"/>
    <w:rsid w:val="008F6176"/>
    <w:rsid w:val="00902C67"/>
    <w:rsid w:val="00903434"/>
    <w:rsid w:val="00904CFA"/>
    <w:rsid w:val="00905886"/>
    <w:rsid w:val="00906492"/>
    <w:rsid w:val="0091320C"/>
    <w:rsid w:val="00913682"/>
    <w:rsid w:val="00916EC3"/>
    <w:rsid w:val="009172C2"/>
    <w:rsid w:val="0091785C"/>
    <w:rsid w:val="00934B41"/>
    <w:rsid w:val="00935FF0"/>
    <w:rsid w:val="009404E6"/>
    <w:rsid w:val="0094307D"/>
    <w:rsid w:val="009525E2"/>
    <w:rsid w:val="00963A5F"/>
    <w:rsid w:val="009648F0"/>
    <w:rsid w:val="00972141"/>
    <w:rsid w:val="009813AB"/>
    <w:rsid w:val="009832F9"/>
    <w:rsid w:val="009847F2"/>
    <w:rsid w:val="00985716"/>
    <w:rsid w:val="00994919"/>
    <w:rsid w:val="00996422"/>
    <w:rsid w:val="009A077C"/>
    <w:rsid w:val="009A22F0"/>
    <w:rsid w:val="009A507E"/>
    <w:rsid w:val="009A6551"/>
    <w:rsid w:val="009A7AC4"/>
    <w:rsid w:val="009B305C"/>
    <w:rsid w:val="009B4783"/>
    <w:rsid w:val="009C2DCD"/>
    <w:rsid w:val="009C51AE"/>
    <w:rsid w:val="009C528E"/>
    <w:rsid w:val="009D0683"/>
    <w:rsid w:val="009D4D63"/>
    <w:rsid w:val="009D530D"/>
    <w:rsid w:val="009D7238"/>
    <w:rsid w:val="009E42AB"/>
    <w:rsid w:val="009F1816"/>
    <w:rsid w:val="009F235D"/>
    <w:rsid w:val="009F7ABA"/>
    <w:rsid w:val="00A0295B"/>
    <w:rsid w:val="00A24DC2"/>
    <w:rsid w:val="00A26527"/>
    <w:rsid w:val="00A31508"/>
    <w:rsid w:val="00A31E3B"/>
    <w:rsid w:val="00A33A12"/>
    <w:rsid w:val="00A34AC2"/>
    <w:rsid w:val="00A46B9B"/>
    <w:rsid w:val="00A478EB"/>
    <w:rsid w:val="00A655DE"/>
    <w:rsid w:val="00A65FC0"/>
    <w:rsid w:val="00A70AD2"/>
    <w:rsid w:val="00A818C8"/>
    <w:rsid w:val="00A82D37"/>
    <w:rsid w:val="00A9304C"/>
    <w:rsid w:val="00A940EC"/>
    <w:rsid w:val="00AC6BF6"/>
    <w:rsid w:val="00AD12C3"/>
    <w:rsid w:val="00AE199E"/>
    <w:rsid w:val="00AF3469"/>
    <w:rsid w:val="00B0380F"/>
    <w:rsid w:val="00B06263"/>
    <w:rsid w:val="00B063C9"/>
    <w:rsid w:val="00B07BD4"/>
    <w:rsid w:val="00B10C4D"/>
    <w:rsid w:val="00B14108"/>
    <w:rsid w:val="00B2192E"/>
    <w:rsid w:val="00B34AF0"/>
    <w:rsid w:val="00B40D0F"/>
    <w:rsid w:val="00B5474E"/>
    <w:rsid w:val="00B5540A"/>
    <w:rsid w:val="00B56B19"/>
    <w:rsid w:val="00B60C0C"/>
    <w:rsid w:val="00B728CC"/>
    <w:rsid w:val="00B7692E"/>
    <w:rsid w:val="00B82108"/>
    <w:rsid w:val="00BA7E8E"/>
    <w:rsid w:val="00BB0F3B"/>
    <w:rsid w:val="00BB103F"/>
    <w:rsid w:val="00BB4D27"/>
    <w:rsid w:val="00BB5CB6"/>
    <w:rsid w:val="00BC3092"/>
    <w:rsid w:val="00BC5E1E"/>
    <w:rsid w:val="00BC6D66"/>
    <w:rsid w:val="00BE0038"/>
    <w:rsid w:val="00BE58E2"/>
    <w:rsid w:val="00BF2399"/>
    <w:rsid w:val="00BF2BD7"/>
    <w:rsid w:val="00BF6AA7"/>
    <w:rsid w:val="00C01EC3"/>
    <w:rsid w:val="00C020B6"/>
    <w:rsid w:val="00C0584C"/>
    <w:rsid w:val="00C12232"/>
    <w:rsid w:val="00C309ED"/>
    <w:rsid w:val="00C36D93"/>
    <w:rsid w:val="00C36DA6"/>
    <w:rsid w:val="00C3790E"/>
    <w:rsid w:val="00C500C1"/>
    <w:rsid w:val="00C50EF9"/>
    <w:rsid w:val="00C53B41"/>
    <w:rsid w:val="00C7000B"/>
    <w:rsid w:val="00C70421"/>
    <w:rsid w:val="00C9491D"/>
    <w:rsid w:val="00C94A67"/>
    <w:rsid w:val="00C94C15"/>
    <w:rsid w:val="00C95338"/>
    <w:rsid w:val="00C97289"/>
    <w:rsid w:val="00CA0F65"/>
    <w:rsid w:val="00CB2D1C"/>
    <w:rsid w:val="00CC7BE5"/>
    <w:rsid w:val="00CD3BFF"/>
    <w:rsid w:val="00CD57AF"/>
    <w:rsid w:val="00CF05A9"/>
    <w:rsid w:val="00CF5C0C"/>
    <w:rsid w:val="00D171D5"/>
    <w:rsid w:val="00D217A3"/>
    <w:rsid w:val="00D2180C"/>
    <w:rsid w:val="00D221D2"/>
    <w:rsid w:val="00D22FD3"/>
    <w:rsid w:val="00D25638"/>
    <w:rsid w:val="00D33D4B"/>
    <w:rsid w:val="00D33FFA"/>
    <w:rsid w:val="00D52DBC"/>
    <w:rsid w:val="00D543B0"/>
    <w:rsid w:val="00D57A4B"/>
    <w:rsid w:val="00D66119"/>
    <w:rsid w:val="00D672F4"/>
    <w:rsid w:val="00D7363F"/>
    <w:rsid w:val="00D75EDB"/>
    <w:rsid w:val="00D82D17"/>
    <w:rsid w:val="00D86FFF"/>
    <w:rsid w:val="00D9138A"/>
    <w:rsid w:val="00DA2590"/>
    <w:rsid w:val="00DA4BA1"/>
    <w:rsid w:val="00DC300E"/>
    <w:rsid w:val="00DC4334"/>
    <w:rsid w:val="00DD6A0C"/>
    <w:rsid w:val="00DF320E"/>
    <w:rsid w:val="00DF681F"/>
    <w:rsid w:val="00DF7038"/>
    <w:rsid w:val="00DF73D1"/>
    <w:rsid w:val="00DF7421"/>
    <w:rsid w:val="00E02862"/>
    <w:rsid w:val="00E10EE6"/>
    <w:rsid w:val="00E16C23"/>
    <w:rsid w:val="00E20E08"/>
    <w:rsid w:val="00E21E44"/>
    <w:rsid w:val="00E300FB"/>
    <w:rsid w:val="00E31AFC"/>
    <w:rsid w:val="00E326AB"/>
    <w:rsid w:val="00E33491"/>
    <w:rsid w:val="00E335E9"/>
    <w:rsid w:val="00E50D20"/>
    <w:rsid w:val="00E56976"/>
    <w:rsid w:val="00E70F42"/>
    <w:rsid w:val="00E76F30"/>
    <w:rsid w:val="00E81FBF"/>
    <w:rsid w:val="00E9375B"/>
    <w:rsid w:val="00E93CA2"/>
    <w:rsid w:val="00EA023E"/>
    <w:rsid w:val="00EA5EBC"/>
    <w:rsid w:val="00EA6355"/>
    <w:rsid w:val="00EA684C"/>
    <w:rsid w:val="00EA6FF6"/>
    <w:rsid w:val="00EB3BD1"/>
    <w:rsid w:val="00ED2AB4"/>
    <w:rsid w:val="00ED2B7C"/>
    <w:rsid w:val="00EE2EF1"/>
    <w:rsid w:val="00EF5945"/>
    <w:rsid w:val="00F1006A"/>
    <w:rsid w:val="00F111C1"/>
    <w:rsid w:val="00F14B1A"/>
    <w:rsid w:val="00F27A26"/>
    <w:rsid w:val="00F318D4"/>
    <w:rsid w:val="00F420C0"/>
    <w:rsid w:val="00F51CF8"/>
    <w:rsid w:val="00F53B50"/>
    <w:rsid w:val="00F56B60"/>
    <w:rsid w:val="00F5740A"/>
    <w:rsid w:val="00F574E5"/>
    <w:rsid w:val="00F603A4"/>
    <w:rsid w:val="00F66AD2"/>
    <w:rsid w:val="00F67188"/>
    <w:rsid w:val="00F67A3E"/>
    <w:rsid w:val="00F67BA3"/>
    <w:rsid w:val="00F74AD8"/>
    <w:rsid w:val="00F75041"/>
    <w:rsid w:val="00F760DD"/>
    <w:rsid w:val="00F825E3"/>
    <w:rsid w:val="00FC2F41"/>
    <w:rsid w:val="00FD3F65"/>
    <w:rsid w:val="00FD40AD"/>
    <w:rsid w:val="00FE5BC5"/>
    <w:rsid w:val="00FE69B3"/>
    <w:rsid w:val="20AA0BC0"/>
    <w:rsid w:val="226D24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62E824"/>
  <w15:docId w15:val="{8C9435A9-C8DB-410F-BAAE-34311A08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B3D"/>
    <w:pPr>
      <w:overflowPunct w:val="0"/>
      <w:autoSpaceDE w:val="0"/>
      <w:autoSpaceDN w:val="0"/>
      <w:adjustRightInd w:val="0"/>
      <w:spacing w:line="280" w:lineRule="atLeast"/>
      <w:textAlignment w:val="baseline"/>
    </w:pPr>
    <w:rPr>
      <w:rFonts w:ascii="Arial" w:eastAsia="Times New Roman" w:hAnsi="Arial"/>
      <w:lang w:eastAsia="en-US"/>
    </w:rPr>
  </w:style>
  <w:style w:type="paragraph" w:styleId="Heading1">
    <w:name w:val="heading 1"/>
    <w:aliases w:val="1 ghost,g,h1"/>
    <w:basedOn w:val="Normal"/>
    <w:next w:val="Heading2"/>
    <w:link w:val="Heading1Char"/>
    <w:qFormat/>
    <w:rsid w:val="00682B3D"/>
    <w:pPr>
      <w:keepNext/>
      <w:numPr>
        <w:numId w:val="4"/>
      </w:numPr>
      <w:spacing w:before="220"/>
      <w:outlineLvl w:val="0"/>
    </w:pPr>
    <w:rPr>
      <w:b/>
      <w:caps/>
      <w:kern w:val="28"/>
    </w:rPr>
  </w:style>
  <w:style w:type="paragraph" w:styleId="Heading2">
    <w:name w:val="heading 2"/>
    <w:aliases w:val="2 headline,h,h2"/>
    <w:basedOn w:val="Normal"/>
    <w:next w:val="Body2"/>
    <w:link w:val="Heading2Char"/>
    <w:qFormat/>
    <w:rsid w:val="00682B3D"/>
    <w:pPr>
      <w:keepNext/>
      <w:numPr>
        <w:ilvl w:val="1"/>
        <w:numId w:val="4"/>
      </w:numPr>
      <w:spacing w:before="220"/>
      <w:outlineLvl w:val="1"/>
    </w:pPr>
    <w:rPr>
      <w:b/>
    </w:rPr>
  </w:style>
  <w:style w:type="paragraph" w:styleId="Heading3">
    <w:name w:val="heading 3"/>
    <w:aliases w:val="Para3,bullet pt,h3"/>
    <w:basedOn w:val="Normal"/>
    <w:next w:val="Body3"/>
    <w:link w:val="Heading3Char"/>
    <w:qFormat/>
    <w:rsid w:val="00682B3D"/>
    <w:pPr>
      <w:numPr>
        <w:ilvl w:val="2"/>
        <w:numId w:val="4"/>
      </w:numPr>
      <w:spacing w:before="220"/>
      <w:outlineLvl w:val="2"/>
    </w:pPr>
    <w:rPr>
      <w:kern w:val="22"/>
      <w:szCs w:val="22"/>
    </w:rPr>
  </w:style>
  <w:style w:type="paragraph" w:styleId="Heading4">
    <w:name w:val="heading 4"/>
    <w:aliases w:val="h4"/>
    <w:basedOn w:val="Normal"/>
    <w:next w:val="Body4"/>
    <w:link w:val="Heading4Char"/>
    <w:qFormat/>
    <w:rsid w:val="00682B3D"/>
    <w:pPr>
      <w:numPr>
        <w:ilvl w:val="3"/>
        <w:numId w:val="4"/>
      </w:numPr>
      <w:spacing w:before="220"/>
      <w:outlineLvl w:val="3"/>
    </w:pPr>
  </w:style>
  <w:style w:type="paragraph" w:styleId="Heading5">
    <w:name w:val="heading 5"/>
    <w:basedOn w:val="Normal"/>
    <w:next w:val="Body5"/>
    <w:link w:val="Heading5Char"/>
    <w:qFormat/>
    <w:rsid w:val="00682B3D"/>
    <w:pPr>
      <w:numPr>
        <w:ilvl w:val="4"/>
        <w:numId w:val="4"/>
      </w:numPr>
      <w:spacing w:before="220"/>
      <w:outlineLvl w:val="4"/>
    </w:pPr>
  </w:style>
  <w:style w:type="paragraph" w:styleId="Heading6">
    <w:name w:val="heading 6"/>
    <w:basedOn w:val="Normal"/>
    <w:next w:val="Body6"/>
    <w:link w:val="Heading6Char"/>
    <w:qFormat/>
    <w:rsid w:val="00682B3D"/>
    <w:pPr>
      <w:numPr>
        <w:ilvl w:val="5"/>
        <w:numId w:val="4"/>
      </w:numPr>
      <w:spacing w:before="220"/>
      <w:outlineLvl w:val="5"/>
    </w:pPr>
  </w:style>
  <w:style w:type="paragraph" w:styleId="Heading7">
    <w:name w:val="heading 7"/>
    <w:basedOn w:val="Normal"/>
    <w:next w:val="Normal"/>
    <w:link w:val="Heading7Char"/>
    <w:qFormat/>
    <w:rsid w:val="00682B3D"/>
    <w:pPr>
      <w:numPr>
        <w:ilvl w:val="6"/>
        <w:numId w:val="4"/>
      </w:numPr>
      <w:outlineLvl w:val="6"/>
    </w:pPr>
  </w:style>
  <w:style w:type="paragraph" w:styleId="Heading8">
    <w:name w:val="heading 8"/>
    <w:basedOn w:val="Normal"/>
    <w:next w:val="Normal"/>
    <w:link w:val="Heading8Char"/>
    <w:qFormat/>
    <w:rsid w:val="00682B3D"/>
    <w:pPr>
      <w:numPr>
        <w:ilvl w:val="7"/>
        <w:numId w:val="4"/>
      </w:numPr>
      <w:outlineLvl w:val="7"/>
    </w:pPr>
  </w:style>
  <w:style w:type="paragraph" w:styleId="Heading9">
    <w:name w:val="heading 9"/>
    <w:basedOn w:val="Normal"/>
    <w:next w:val="Normal"/>
    <w:link w:val="Heading9Char"/>
    <w:qFormat/>
    <w:rsid w:val="00682B3D"/>
    <w:pPr>
      <w:numPr>
        <w:ilvl w:val="8"/>
        <w:numId w:val="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C528E"/>
    <w:rPr>
      <w:rFonts w:cs="Calibri"/>
      <w:kern w:val="22"/>
      <w:szCs w:val="24"/>
      <w:lang w:val="en-US" w:eastAsia="ja-JP"/>
    </w:rPr>
  </w:style>
  <w:style w:type="table" w:styleId="LightList-Accent1">
    <w:name w:val="Light List Accent 1"/>
    <w:basedOn w:val="TableNormal"/>
    <w:uiPriority w:val="61"/>
    <w:rsid w:val="009C528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eader">
    <w:name w:val="header"/>
    <w:basedOn w:val="Normal"/>
    <w:link w:val="HeaderChar"/>
    <w:uiPriority w:val="99"/>
    <w:rsid w:val="00682B3D"/>
    <w:pPr>
      <w:tabs>
        <w:tab w:val="right" w:pos="9360"/>
      </w:tabs>
    </w:pPr>
  </w:style>
  <w:style w:type="character" w:customStyle="1" w:styleId="HeaderChar">
    <w:name w:val="Header Char"/>
    <w:link w:val="Header"/>
    <w:uiPriority w:val="99"/>
    <w:rsid w:val="009C528E"/>
    <w:rPr>
      <w:rFonts w:ascii="Arial" w:eastAsia="Times New Roman" w:hAnsi="Arial"/>
      <w:lang w:eastAsia="en-US"/>
    </w:rPr>
  </w:style>
  <w:style w:type="paragraph" w:styleId="Footer">
    <w:name w:val="footer"/>
    <w:basedOn w:val="Normal"/>
    <w:link w:val="FooterChar"/>
    <w:rsid w:val="00682B3D"/>
    <w:pPr>
      <w:tabs>
        <w:tab w:val="right" w:pos="9360"/>
      </w:tabs>
      <w:spacing w:line="240" w:lineRule="auto"/>
    </w:pPr>
    <w:rPr>
      <w:sz w:val="18"/>
    </w:rPr>
  </w:style>
  <w:style w:type="character" w:customStyle="1" w:styleId="FooterChar">
    <w:name w:val="Footer Char"/>
    <w:link w:val="Footer"/>
    <w:rsid w:val="009C528E"/>
    <w:rPr>
      <w:rFonts w:ascii="Arial" w:eastAsia="Times New Roman" w:hAnsi="Arial"/>
      <w:sz w:val="18"/>
      <w:lang w:eastAsia="en-US"/>
    </w:rPr>
  </w:style>
  <w:style w:type="paragraph" w:styleId="NormalWeb">
    <w:name w:val="Normal (Web)"/>
    <w:basedOn w:val="Normal"/>
    <w:uiPriority w:val="99"/>
    <w:semiHidden/>
    <w:unhideWhenUsed/>
    <w:rsid w:val="009C528E"/>
    <w:pPr>
      <w:spacing w:before="100" w:beforeAutospacing="1" w:after="100" w:afterAutospacing="1" w:line="240" w:lineRule="auto"/>
    </w:pPr>
    <w:rPr>
      <w:rFonts w:ascii="Times New Roman" w:hAnsi="Times New Roman"/>
      <w:sz w:val="24"/>
      <w:szCs w:val="24"/>
      <w:lang w:eastAsia="en-CA"/>
    </w:rPr>
  </w:style>
  <w:style w:type="paragraph" w:customStyle="1" w:styleId="A0E349F008B644AAB6A282E0D042D17E">
    <w:name w:val="A0E349F008B644AAB6A282E0D042D17E"/>
    <w:rsid w:val="00B85137"/>
    <w:pPr>
      <w:spacing w:after="200" w:line="276" w:lineRule="auto"/>
    </w:pPr>
    <w:rPr>
      <w:rFonts w:eastAsia="Times New Roman"/>
      <w:sz w:val="22"/>
      <w:szCs w:val="22"/>
      <w:lang w:val="en-US" w:eastAsia="ja-JP"/>
    </w:rPr>
  </w:style>
  <w:style w:type="paragraph" w:styleId="BalloonText">
    <w:name w:val="Balloon Text"/>
    <w:basedOn w:val="Normal"/>
    <w:link w:val="BalloonTextChar"/>
    <w:uiPriority w:val="99"/>
    <w:unhideWhenUsed/>
    <w:rsid w:val="00B85137"/>
    <w:pPr>
      <w:spacing w:line="240" w:lineRule="auto"/>
    </w:pPr>
    <w:rPr>
      <w:rFonts w:ascii="Tahoma" w:hAnsi="Tahoma" w:cs="Tahoma"/>
      <w:sz w:val="16"/>
      <w:szCs w:val="16"/>
    </w:rPr>
  </w:style>
  <w:style w:type="character" w:customStyle="1" w:styleId="BalloonTextChar">
    <w:name w:val="Balloon Text Char"/>
    <w:link w:val="BalloonText"/>
    <w:uiPriority w:val="99"/>
    <w:rsid w:val="00B85137"/>
    <w:rPr>
      <w:rFonts w:ascii="Tahoma" w:hAnsi="Tahoma" w:cs="Tahoma"/>
      <w:kern w:val="22"/>
      <w:sz w:val="16"/>
      <w:szCs w:val="16"/>
      <w:lang w:val="en-US"/>
    </w:rPr>
  </w:style>
  <w:style w:type="paragraph" w:customStyle="1" w:styleId="AgreementTitle">
    <w:name w:val="AgreementTitle"/>
    <w:basedOn w:val="Normal"/>
    <w:next w:val="Normal"/>
    <w:rsid w:val="00682B3D"/>
    <w:pPr>
      <w:spacing w:after="220"/>
      <w:jc w:val="center"/>
    </w:pPr>
    <w:rPr>
      <w:b/>
      <w:caps/>
    </w:rPr>
  </w:style>
  <w:style w:type="character" w:customStyle="1" w:styleId="Heading1Char">
    <w:name w:val="Heading 1 Char"/>
    <w:aliases w:val="1 ghost Char,g Char,h1 Char"/>
    <w:link w:val="Heading1"/>
    <w:rsid w:val="002D436D"/>
    <w:rPr>
      <w:rFonts w:ascii="Arial" w:eastAsia="Times New Roman" w:hAnsi="Arial"/>
      <w:b/>
      <w:caps/>
      <w:kern w:val="28"/>
      <w:lang w:eastAsia="en-US"/>
    </w:rPr>
  </w:style>
  <w:style w:type="character" w:customStyle="1" w:styleId="Heading2Char">
    <w:name w:val="Heading 2 Char"/>
    <w:aliases w:val="2 headline Char,h Char,h2 Char"/>
    <w:link w:val="Heading2"/>
    <w:rsid w:val="002D436D"/>
    <w:rPr>
      <w:rFonts w:ascii="Arial" w:eastAsia="Times New Roman" w:hAnsi="Arial"/>
      <w:b/>
      <w:lang w:eastAsia="en-US"/>
    </w:rPr>
  </w:style>
  <w:style w:type="character" w:customStyle="1" w:styleId="Heading3Char">
    <w:name w:val="Heading 3 Char"/>
    <w:aliases w:val="Para3 Char,bullet pt Char,h3 Char"/>
    <w:link w:val="Heading3"/>
    <w:rsid w:val="002D436D"/>
    <w:rPr>
      <w:rFonts w:ascii="Arial" w:eastAsia="Times New Roman" w:hAnsi="Arial"/>
      <w:kern w:val="22"/>
      <w:szCs w:val="22"/>
      <w:lang w:eastAsia="en-US"/>
    </w:rPr>
  </w:style>
  <w:style w:type="character" w:customStyle="1" w:styleId="Heading4Char">
    <w:name w:val="Heading 4 Char"/>
    <w:aliases w:val="h4 Char"/>
    <w:link w:val="Heading4"/>
    <w:rsid w:val="002D436D"/>
    <w:rPr>
      <w:rFonts w:ascii="Arial" w:eastAsia="Times New Roman" w:hAnsi="Arial"/>
      <w:lang w:eastAsia="en-US"/>
    </w:rPr>
  </w:style>
  <w:style w:type="character" w:customStyle="1" w:styleId="Heading5Char">
    <w:name w:val="Heading 5 Char"/>
    <w:link w:val="Heading5"/>
    <w:rsid w:val="002D436D"/>
    <w:rPr>
      <w:rFonts w:ascii="Arial" w:eastAsia="Times New Roman" w:hAnsi="Arial"/>
      <w:lang w:eastAsia="en-US"/>
    </w:rPr>
  </w:style>
  <w:style w:type="character" w:customStyle="1" w:styleId="Heading6Char">
    <w:name w:val="Heading 6 Char"/>
    <w:link w:val="Heading6"/>
    <w:rsid w:val="002D436D"/>
    <w:rPr>
      <w:rFonts w:ascii="Arial" w:eastAsia="Times New Roman" w:hAnsi="Arial"/>
      <w:lang w:eastAsia="en-US"/>
    </w:rPr>
  </w:style>
  <w:style w:type="character" w:customStyle="1" w:styleId="Heading7Char">
    <w:name w:val="Heading 7 Char"/>
    <w:link w:val="Heading7"/>
    <w:rsid w:val="002D436D"/>
    <w:rPr>
      <w:rFonts w:ascii="Arial" w:eastAsia="Times New Roman" w:hAnsi="Arial"/>
      <w:lang w:eastAsia="en-US"/>
    </w:rPr>
  </w:style>
  <w:style w:type="character" w:customStyle="1" w:styleId="Heading8Char">
    <w:name w:val="Heading 8 Char"/>
    <w:link w:val="Heading8"/>
    <w:rsid w:val="002D436D"/>
    <w:rPr>
      <w:rFonts w:ascii="Arial" w:eastAsia="Times New Roman" w:hAnsi="Arial"/>
      <w:lang w:eastAsia="en-US"/>
    </w:rPr>
  </w:style>
  <w:style w:type="character" w:customStyle="1" w:styleId="Heading9Char">
    <w:name w:val="Heading 9 Char"/>
    <w:link w:val="Heading9"/>
    <w:rsid w:val="002D436D"/>
    <w:rPr>
      <w:rFonts w:ascii="Arial" w:eastAsia="Times New Roman" w:hAnsi="Arial"/>
      <w:lang w:eastAsia="en-US"/>
    </w:rPr>
  </w:style>
  <w:style w:type="numbering" w:customStyle="1" w:styleId="NoList1">
    <w:name w:val="No List1"/>
    <w:next w:val="NoList"/>
    <w:uiPriority w:val="99"/>
    <w:semiHidden/>
    <w:unhideWhenUsed/>
    <w:rsid w:val="002D436D"/>
  </w:style>
  <w:style w:type="paragraph" w:styleId="Caption">
    <w:name w:val="caption"/>
    <w:basedOn w:val="Normal"/>
    <w:next w:val="Normal"/>
    <w:uiPriority w:val="35"/>
    <w:qFormat/>
    <w:rsid w:val="002D436D"/>
    <w:pPr>
      <w:spacing w:line="276" w:lineRule="auto"/>
    </w:pPr>
    <w:rPr>
      <w:b/>
      <w:bCs/>
      <w:sz w:val="18"/>
      <w:szCs w:val="18"/>
    </w:rPr>
  </w:style>
  <w:style w:type="paragraph" w:styleId="Title">
    <w:name w:val="Title"/>
    <w:basedOn w:val="Normal"/>
    <w:next w:val="Normal"/>
    <w:link w:val="TitleChar"/>
    <w:uiPriority w:val="10"/>
    <w:qFormat/>
    <w:rsid w:val="002D436D"/>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D436D"/>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2D436D"/>
    <w:pPr>
      <w:spacing w:after="600" w:line="276" w:lineRule="auto"/>
    </w:pPr>
    <w:rPr>
      <w:rFonts w:ascii="Cambria" w:hAnsi="Cambria"/>
      <w:i/>
      <w:iCs/>
      <w:spacing w:val="13"/>
      <w:sz w:val="24"/>
      <w:szCs w:val="24"/>
    </w:rPr>
  </w:style>
  <w:style w:type="character" w:customStyle="1" w:styleId="SubtitleChar">
    <w:name w:val="Subtitle Char"/>
    <w:link w:val="Subtitle"/>
    <w:uiPriority w:val="11"/>
    <w:rsid w:val="002D436D"/>
    <w:rPr>
      <w:rFonts w:ascii="Cambria" w:eastAsia="Times New Roman" w:hAnsi="Cambria" w:cs="Times New Roman"/>
      <w:i/>
      <w:iCs/>
      <w:spacing w:val="13"/>
      <w:sz w:val="24"/>
      <w:szCs w:val="24"/>
    </w:rPr>
  </w:style>
  <w:style w:type="character" w:styleId="Strong">
    <w:name w:val="Strong"/>
    <w:uiPriority w:val="22"/>
    <w:qFormat/>
    <w:rsid w:val="002D436D"/>
    <w:rPr>
      <w:b/>
      <w:bCs/>
    </w:rPr>
  </w:style>
  <w:style w:type="character" w:styleId="Emphasis">
    <w:name w:val="Emphasis"/>
    <w:uiPriority w:val="20"/>
    <w:qFormat/>
    <w:rsid w:val="002D436D"/>
    <w:rPr>
      <w:b/>
      <w:bCs/>
      <w:i/>
      <w:iCs/>
      <w:spacing w:val="10"/>
      <w:bdr w:val="none" w:sz="0" w:space="0" w:color="auto"/>
      <w:shd w:val="clear" w:color="auto" w:fill="auto"/>
    </w:rPr>
  </w:style>
  <w:style w:type="character" w:customStyle="1" w:styleId="NoSpacingChar">
    <w:name w:val="No Spacing Char"/>
    <w:link w:val="NoSpacing"/>
    <w:uiPriority w:val="1"/>
    <w:rsid w:val="002D436D"/>
    <w:rPr>
      <w:rFonts w:cs="Calibri"/>
      <w:kern w:val="22"/>
      <w:sz w:val="20"/>
      <w:szCs w:val="24"/>
      <w:lang w:val="en-US" w:eastAsia="ja-JP"/>
    </w:rPr>
  </w:style>
  <w:style w:type="paragraph" w:styleId="ListParagraph">
    <w:name w:val="List Paragraph"/>
    <w:basedOn w:val="Normal"/>
    <w:qFormat/>
    <w:rsid w:val="002D436D"/>
    <w:pPr>
      <w:spacing w:line="276" w:lineRule="auto"/>
      <w:ind w:left="720"/>
      <w:contextualSpacing/>
    </w:pPr>
    <w:rPr>
      <w:sz w:val="22"/>
      <w:szCs w:val="22"/>
    </w:rPr>
  </w:style>
  <w:style w:type="paragraph" w:styleId="Quote">
    <w:name w:val="Quote"/>
    <w:basedOn w:val="Normal"/>
    <w:next w:val="Normal"/>
    <w:link w:val="QuoteChar"/>
    <w:uiPriority w:val="29"/>
    <w:qFormat/>
    <w:rsid w:val="002D436D"/>
    <w:pPr>
      <w:spacing w:before="200" w:line="276" w:lineRule="auto"/>
      <w:ind w:left="360" w:right="360"/>
    </w:pPr>
    <w:rPr>
      <w:i/>
      <w:iCs/>
      <w:sz w:val="22"/>
      <w:szCs w:val="22"/>
    </w:rPr>
  </w:style>
  <w:style w:type="character" w:customStyle="1" w:styleId="QuoteChar">
    <w:name w:val="Quote Char"/>
    <w:link w:val="Quote"/>
    <w:uiPriority w:val="29"/>
    <w:rsid w:val="002D436D"/>
    <w:rPr>
      <w:rFonts w:eastAsia="Times New Roman"/>
      <w:i/>
      <w:iCs/>
    </w:rPr>
  </w:style>
  <w:style w:type="paragraph" w:styleId="IntenseQuote">
    <w:name w:val="Intense Quote"/>
    <w:basedOn w:val="Normal"/>
    <w:next w:val="Normal"/>
    <w:link w:val="IntenseQuoteChar"/>
    <w:uiPriority w:val="30"/>
    <w:qFormat/>
    <w:rsid w:val="002D436D"/>
    <w:pPr>
      <w:pBdr>
        <w:bottom w:val="single" w:sz="4" w:space="1" w:color="auto"/>
      </w:pBdr>
      <w:spacing w:before="200" w:after="280" w:line="276" w:lineRule="auto"/>
      <w:ind w:left="1008" w:right="1152"/>
      <w:jc w:val="both"/>
    </w:pPr>
    <w:rPr>
      <w:b/>
      <w:bCs/>
      <w:i/>
      <w:iCs/>
      <w:sz w:val="22"/>
      <w:szCs w:val="22"/>
    </w:rPr>
  </w:style>
  <w:style w:type="character" w:customStyle="1" w:styleId="IntenseQuoteChar">
    <w:name w:val="Intense Quote Char"/>
    <w:link w:val="IntenseQuote"/>
    <w:uiPriority w:val="30"/>
    <w:rsid w:val="002D436D"/>
    <w:rPr>
      <w:rFonts w:eastAsia="Times New Roman"/>
      <w:b/>
      <w:bCs/>
      <w:i/>
      <w:iCs/>
    </w:rPr>
  </w:style>
  <w:style w:type="character" w:styleId="SubtleEmphasis">
    <w:name w:val="Subtle Emphasis"/>
    <w:uiPriority w:val="19"/>
    <w:qFormat/>
    <w:rsid w:val="002D436D"/>
    <w:rPr>
      <w:i/>
      <w:iCs/>
    </w:rPr>
  </w:style>
  <w:style w:type="character" w:styleId="IntenseEmphasis">
    <w:name w:val="Intense Emphasis"/>
    <w:uiPriority w:val="21"/>
    <w:qFormat/>
    <w:rsid w:val="002D436D"/>
    <w:rPr>
      <w:b/>
      <w:bCs/>
    </w:rPr>
  </w:style>
  <w:style w:type="character" w:styleId="SubtleReference">
    <w:name w:val="Subtle Reference"/>
    <w:uiPriority w:val="31"/>
    <w:qFormat/>
    <w:rsid w:val="002D436D"/>
    <w:rPr>
      <w:smallCaps/>
    </w:rPr>
  </w:style>
  <w:style w:type="character" w:styleId="IntenseReference">
    <w:name w:val="Intense Reference"/>
    <w:uiPriority w:val="32"/>
    <w:qFormat/>
    <w:rsid w:val="002D436D"/>
    <w:rPr>
      <w:smallCaps/>
      <w:spacing w:val="5"/>
      <w:u w:val="single"/>
    </w:rPr>
  </w:style>
  <w:style w:type="character" w:styleId="BookTitle">
    <w:name w:val="Book Title"/>
    <w:uiPriority w:val="33"/>
    <w:qFormat/>
    <w:rsid w:val="002D436D"/>
    <w:rPr>
      <w:i/>
      <w:iCs/>
      <w:smallCaps/>
      <w:spacing w:val="5"/>
    </w:rPr>
  </w:style>
  <w:style w:type="paragraph" w:styleId="TOCHeading">
    <w:name w:val="TOC Heading"/>
    <w:basedOn w:val="Heading1"/>
    <w:next w:val="Normal"/>
    <w:uiPriority w:val="39"/>
    <w:qFormat/>
    <w:rsid w:val="002D436D"/>
    <w:pPr>
      <w:outlineLvl w:val="9"/>
    </w:pPr>
    <w:rPr>
      <w:lang w:bidi="en-US"/>
    </w:rPr>
  </w:style>
  <w:style w:type="paragraph" w:styleId="TOC1">
    <w:name w:val="toc 1"/>
    <w:basedOn w:val="Normal"/>
    <w:next w:val="Normal"/>
    <w:uiPriority w:val="39"/>
    <w:rsid w:val="00682B3D"/>
    <w:pPr>
      <w:keepNext/>
      <w:tabs>
        <w:tab w:val="left" w:pos="475"/>
        <w:tab w:val="right" w:leader="dot" w:pos="9360"/>
      </w:tabs>
      <w:spacing w:before="120" w:after="120"/>
    </w:pPr>
    <w:rPr>
      <w:b/>
      <w:caps/>
    </w:rPr>
  </w:style>
  <w:style w:type="paragraph" w:styleId="TOC2">
    <w:name w:val="toc 2"/>
    <w:basedOn w:val="Normal"/>
    <w:next w:val="Normal"/>
    <w:uiPriority w:val="39"/>
    <w:rsid w:val="00682B3D"/>
    <w:pPr>
      <w:tabs>
        <w:tab w:val="left" w:pos="1080"/>
        <w:tab w:val="right" w:leader="dot" w:pos="9360"/>
      </w:tabs>
      <w:ind w:left="240"/>
    </w:pPr>
  </w:style>
  <w:style w:type="paragraph" w:styleId="TOC3">
    <w:name w:val="toc 3"/>
    <w:basedOn w:val="Normal"/>
    <w:next w:val="Normal"/>
    <w:rsid w:val="00682B3D"/>
    <w:pPr>
      <w:tabs>
        <w:tab w:val="right" w:leader="dot" w:pos="9360"/>
      </w:tabs>
      <w:ind w:left="480"/>
    </w:pPr>
  </w:style>
  <w:style w:type="numbering" w:customStyle="1" w:styleId="NoList11">
    <w:name w:val="No List11"/>
    <w:next w:val="NoList"/>
    <w:uiPriority w:val="99"/>
    <w:semiHidden/>
    <w:rsid w:val="002D436D"/>
  </w:style>
  <w:style w:type="character" w:styleId="PageNumber">
    <w:name w:val="page number"/>
    <w:rsid w:val="00682B3D"/>
  </w:style>
  <w:style w:type="paragraph" w:styleId="TOC4">
    <w:name w:val="toc 4"/>
    <w:basedOn w:val="Normal"/>
    <w:next w:val="Normal"/>
    <w:rsid w:val="00682B3D"/>
    <w:pPr>
      <w:tabs>
        <w:tab w:val="right" w:leader="dot" w:pos="9360"/>
      </w:tabs>
      <w:ind w:left="720"/>
    </w:pPr>
    <w:rPr>
      <w:sz w:val="18"/>
    </w:rPr>
  </w:style>
  <w:style w:type="paragraph" w:styleId="TOC5">
    <w:name w:val="toc 5"/>
    <w:basedOn w:val="Normal"/>
    <w:next w:val="Normal"/>
    <w:rsid w:val="00682B3D"/>
    <w:pPr>
      <w:tabs>
        <w:tab w:val="right" w:leader="dot" w:pos="9360"/>
      </w:tabs>
      <w:ind w:left="960"/>
    </w:pPr>
    <w:rPr>
      <w:sz w:val="18"/>
    </w:rPr>
  </w:style>
  <w:style w:type="paragraph" w:styleId="TOC6">
    <w:name w:val="toc 6"/>
    <w:basedOn w:val="Normal"/>
    <w:next w:val="Normal"/>
    <w:rsid w:val="00682B3D"/>
    <w:pPr>
      <w:tabs>
        <w:tab w:val="right" w:leader="dot" w:pos="9360"/>
      </w:tabs>
      <w:ind w:left="1200"/>
    </w:pPr>
    <w:rPr>
      <w:sz w:val="18"/>
    </w:rPr>
  </w:style>
  <w:style w:type="paragraph" w:styleId="TOC7">
    <w:name w:val="toc 7"/>
    <w:basedOn w:val="Normal"/>
    <w:next w:val="Normal"/>
    <w:rsid w:val="00682B3D"/>
    <w:pPr>
      <w:tabs>
        <w:tab w:val="right" w:leader="dot" w:pos="9360"/>
      </w:tabs>
      <w:ind w:left="1440"/>
    </w:pPr>
    <w:rPr>
      <w:sz w:val="18"/>
    </w:rPr>
  </w:style>
  <w:style w:type="paragraph" w:styleId="TOC8">
    <w:name w:val="toc 8"/>
    <w:basedOn w:val="Normal"/>
    <w:next w:val="Normal"/>
    <w:rsid w:val="00682B3D"/>
    <w:pPr>
      <w:tabs>
        <w:tab w:val="right" w:leader="dot" w:pos="9360"/>
      </w:tabs>
      <w:ind w:left="1680"/>
    </w:pPr>
    <w:rPr>
      <w:sz w:val="18"/>
    </w:rPr>
  </w:style>
  <w:style w:type="paragraph" w:styleId="TOC9">
    <w:name w:val="toc 9"/>
    <w:basedOn w:val="Normal"/>
    <w:next w:val="Normal"/>
    <w:rsid w:val="00682B3D"/>
    <w:pPr>
      <w:tabs>
        <w:tab w:val="right" w:leader="dot" w:pos="9360"/>
      </w:tabs>
      <w:ind w:left="1920"/>
    </w:pPr>
    <w:rPr>
      <w:sz w:val="18"/>
    </w:rPr>
  </w:style>
  <w:style w:type="character" w:styleId="Hyperlink">
    <w:name w:val="Hyperlink"/>
    <w:uiPriority w:val="99"/>
    <w:rsid w:val="00682B3D"/>
    <w:rPr>
      <w:color w:val="0000FF"/>
      <w:u w:val="single"/>
    </w:rPr>
  </w:style>
  <w:style w:type="paragraph" w:customStyle="1" w:styleId="Schedule">
    <w:name w:val="Schedule"/>
    <w:basedOn w:val="AgreementTitle"/>
    <w:next w:val="ScheduleTitle"/>
    <w:rsid w:val="00682B3D"/>
    <w:pPr>
      <w:numPr>
        <w:numId w:val="1"/>
      </w:numPr>
    </w:pPr>
  </w:style>
  <w:style w:type="paragraph" w:customStyle="1" w:styleId="Body2">
    <w:name w:val="Body2"/>
    <w:basedOn w:val="Normal"/>
    <w:link w:val="Body2Char"/>
    <w:uiPriority w:val="99"/>
    <w:rsid w:val="00682B3D"/>
    <w:pPr>
      <w:spacing w:before="220"/>
    </w:pPr>
  </w:style>
  <w:style w:type="paragraph" w:customStyle="1" w:styleId="Body3">
    <w:name w:val="Body3"/>
    <w:basedOn w:val="Normal"/>
    <w:rsid w:val="00682B3D"/>
    <w:pPr>
      <w:spacing w:before="220"/>
      <w:ind w:left="1440"/>
    </w:pPr>
  </w:style>
  <w:style w:type="paragraph" w:customStyle="1" w:styleId="Body4">
    <w:name w:val="Body4"/>
    <w:basedOn w:val="Normal"/>
    <w:rsid w:val="00682B3D"/>
    <w:pPr>
      <w:spacing w:before="220"/>
      <w:ind w:left="2160"/>
    </w:pPr>
  </w:style>
  <w:style w:type="paragraph" w:customStyle="1" w:styleId="Body5">
    <w:name w:val="Body5"/>
    <w:basedOn w:val="Normal"/>
    <w:rsid w:val="00682B3D"/>
    <w:pPr>
      <w:spacing w:before="220"/>
      <w:ind w:left="2880"/>
    </w:pPr>
  </w:style>
  <w:style w:type="paragraph" w:customStyle="1" w:styleId="Body6">
    <w:name w:val="Body6"/>
    <w:basedOn w:val="Normal"/>
    <w:rsid w:val="00682B3D"/>
    <w:pPr>
      <w:spacing w:before="220"/>
      <w:ind w:left="3600"/>
    </w:pPr>
  </w:style>
  <w:style w:type="paragraph" w:customStyle="1" w:styleId="RecitalNumbering">
    <w:name w:val="RecitalNumbering"/>
    <w:basedOn w:val="Normal"/>
    <w:rsid w:val="00682B3D"/>
    <w:pPr>
      <w:tabs>
        <w:tab w:val="left" w:pos="-1440"/>
        <w:tab w:val="left" w:pos="-720"/>
      </w:tabs>
      <w:suppressAutoHyphens/>
      <w:spacing w:after="220"/>
    </w:pPr>
  </w:style>
  <w:style w:type="paragraph" w:customStyle="1" w:styleId="Body1">
    <w:name w:val="Body1"/>
    <w:basedOn w:val="Body2"/>
    <w:rsid w:val="00682B3D"/>
  </w:style>
  <w:style w:type="paragraph" w:customStyle="1" w:styleId="ScheduleTitle">
    <w:name w:val="ScheduleTitle"/>
    <w:basedOn w:val="Normal"/>
    <w:next w:val="Normal"/>
    <w:rsid w:val="00682B3D"/>
    <w:pPr>
      <w:jc w:val="center"/>
    </w:pPr>
    <w:rPr>
      <w:b/>
      <w:bCs/>
    </w:rPr>
  </w:style>
  <w:style w:type="paragraph" w:customStyle="1" w:styleId="Style1">
    <w:name w:val="Style1"/>
    <w:basedOn w:val="AgreementTitle"/>
    <w:rsid w:val="00682B3D"/>
    <w:pPr>
      <w:jc w:val="left"/>
    </w:pPr>
    <w:rPr>
      <w:sz w:val="32"/>
    </w:rPr>
  </w:style>
  <w:style w:type="character" w:customStyle="1" w:styleId="DocID">
    <w:name w:val="DocID"/>
    <w:rsid w:val="002D436D"/>
    <w:rPr>
      <w:rFonts w:ascii="Arial" w:hAnsi="Arial" w:cs="Arial"/>
      <w:b w:val="0"/>
      <w:i w:val="0"/>
      <w:vanish w:val="0"/>
      <w:color w:val="000000"/>
      <w:sz w:val="18"/>
      <w:u w:val="none"/>
    </w:rPr>
  </w:style>
  <w:style w:type="table" w:styleId="TableGrid">
    <w:name w:val="Table Grid"/>
    <w:basedOn w:val="TableNormal"/>
    <w:uiPriority w:val="59"/>
    <w:rsid w:val="002D436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D436D"/>
    <w:rPr>
      <w:color w:val="800080"/>
      <w:u w:val="single"/>
    </w:rPr>
  </w:style>
  <w:style w:type="paragraph" w:customStyle="1" w:styleId="CommentSubject1">
    <w:name w:val="Comment Subject1"/>
    <w:basedOn w:val="CommentText"/>
    <w:next w:val="CommentText"/>
    <w:rsid w:val="002D436D"/>
    <w:pPr>
      <w:overflowPunct/>
      <w:autoSpaceDE/>
      <w:autoSpaceDN/>
      <w:adjustRightInd/>
      <w:spacing w:after="180" w:line="240" w:lineRule="auto"/>
      <w:jc w:val="both"/>
      <w:textAlignment w:val="auto"/>
    </w:pPr>
    <w:rPr>
      <w:rFonts w:ascii="Times New Roman" w:hAnsi="Times New Roman"/>
      <w:b/>
      <w:bCs/>
    </w:rPr>
  </w:style>
  <w:style w:type="paragraph" w:styleId="CommentText">
    <w:name w:val="annotation text"/>
    <w:basedOn w:val="Normal"/>
    <w:link w:val="CommentTextChar"/>
    <w:uiPriority w:val="99"/>
    <w:rsid w:val="002D436D"/>
  </w:style>
  <w:style w:type="character" w:customStyle="1" w:styleId="CommentTextChar">
    <w:name w:val="Comment Text Char"/>
    <w:link w:val="CommentText"/>
    <w:uiPriority w:val="99"/>
    <w:rsid w:val="002D436D"/>
    <w:rPr>
      <w:rFonts w:ascii="Arial" w:eastAsia="Times New Roman" w:hAnsi="Arial" w:cs="Times New Roman"/>
      <w:sz w:val="20"/>
      <w:szCs w:val="20"/>
    </w:rPr>
  </w:style>
  <w:style w:type="paragraph" w:customStyle="1" w:styleId="LitStandardL1">
    <w:name w:val="LitStandard_L1"/>
    <w:basedOn w:val="Normal"/>
    <w:rsid w:val="002D436D"/>
    <w:pPr>
      <w:numPr>
        <w:numId w:val="2"/>
      </w:numPr>
      <w:spacing w:before="120" w:after="120" w:line="240" w:lineRule="auto"/>
      <w:jc w:val="both"/>
      <w:outlineLvl w:val="0"/>
    </w:pPr>
    <w:rPr>
      <w:rFonts w:ascii="Times New Roman" w:hAnsi="Times New Roman"/>
      <w:b/>
    </w:rPr>
  </w:style>
  <w:style w:type="paragraph" w:customStyle="1" w:styleId="LitStandardL2">
    <w:name w:val="LitStandard_L2"/>
    <w:basedOn w:val="LitStandardL1"/>
    <w:rsid w:val="002D436D"/>
    <w:pPr>
      <w:numPr>
        <w:ilvl w:val="1"/>
      </w:numPr>
      <w:tabs>
        <w:tab w:val="clear" w:pos="1440"/>
        <w:tab w:val="num" w:pos="360"/>
      </w:tabs>
      <w:outlineLvl w:val="1"/>
    </w:pPr>
  </w:style>
  <w:style w:type="paragraph" w:customStyle="1" w:styleId="LitStandardL3">
    <w:name w:val="LitStandard_L3"/>
    <w:basedOn w:val="LitStandardL2"/>
    <w:rsid w:val="002D436D"/>
    <w:pPr>
      <w:numPr>
        <w:ilvl w:val="2"/>
      </w:numPr>
      <w:tabs>
        <w:tab w:val="clear" w:pos="2160"/>
        <w:tab w:val="num" w:pos="360"/>
      </w:tabs>
      <w:outlineLvl w:val="2"/>
    </w:pPr>
  </w:style>
  <w:style w:type="numbering" w:customStyle="1" w:styleId="NoList2">
    <w:name w:val="No List2"/>
    <w:next w:val="NoList"/>
    <w:uiPriority w:val="99"/>
    <w:semiHidden/>
    <w:rsid w:val="002D436D"/>
  </w:style>
  <w:style w:type="numbering" w:customStyle="1" w:styleId="NoList3">
    <w:name w:val="No List3"/>
    <w:next w:val="NoList"/>
    <w:uiPriority w:val="99"/>
    <w:semiHidden/>
    <w:unhideWhenUsed/>
    <w:rsid w:val="002D436D"/>
  </w:style>
  <w:style w:type="numbering" w:customStyle="1" w:styleId="NoList12">
    <w:name w:val="No List12"/>
    <w:next w:val="NoList"/>
    <w:uiPriority w:val="99"/>
    <w:semiHidden/>
    <w:rsid w:val="002D436D"/>
  </w:style>
  <w:style w:type="numbering" w:customStyle="1" w:styleId="NoList21">
    <w:name w:val="No List21"/>
    <w:next w:val="NoList"/>
    <w:uiPriority w:val="99"/>
    <w:semiHidden/>
    <w:rsid w:val="002D436D"/>
  </w:style>
  <w:style w:type="table" w:customStyle="1" w:styleId="TableGrid1">
    <w:name w:val="Table Grid1"/>
    <w:basedOn w:val="TableNormal"/>
    <w:next w:val="TableGrid"/>
    <w:uiPriority w:val="59"/>
    <w:rsid w:val="002D4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777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2968AE"/>
  </w:style>
  <w:style w:type="character" w:styleId="CommentReference">
    <w:name w:val="annotation reference"/>
    <w:uiPriority w:val="99"/>
    <w:semiHidden/>
    <w:unhideWhenUsed/>
    <w:rsid w:val="002968AE"/>
    <w:rPr>
      <w:sz w:val="16"/>
      <w:szCs w:val="16"/>
    </w:rPr>
  </w:style>
  <w:style w:type="paragraph" w:styleId="CommentSubject">
    <w:name w:val="annotation subject"/>
    <w:basedOn w:val="CommentText"/>
    <w:next w:val="CommentText"/>
    <w:link w:val="CommentSubjectChar"/>
    <w:uiPriority w:val="99"/>
    <w:semiHidden/>
    <w:unhideWhenUsed/>
    <w:rsid w:val="002968AE"/>
    <w:pPr>
      <w:overflowPunct/>
      <w:autoSpaceDE/>
      <w:autoSpaceDN/>
      <w:adjustRightInd/>
      <w:spacing w:after="200" w:line="240" w:lineRule="auto"/>
      <w:textAlignment w:val="auto"/>
    </w:pPr>
    <w:rPr>
      <w:rFonts w:ascii="Calibri" w:eastAsia="Calibri" w:hAnsi="Calibri"/>
      <w:b/>
      <w:bCs/>
    </w:rPr>
  </w:style>
  <w:style w:type="character" w:customStyle="1" w:styleId="CommentSubjectChar">
    <w:name w:val="Comment Subject Char"/>
    <w:link w:val="CommentSubject"/>
    <w:uiPriority w:val="99"/>
    <w:semiHidden/>
    <w:rsid w:val="002968AE"/>
    <w:rPr>
      <w:rFonts w:ascii="Arial" w:eastAsia="Times New Roman" w:hAnsi="Arial" w:cs="Times New Roman"/>
      <w:b/>
      <w:bCs/>
      <w:sz w:val="20"/>
      <w:szCs w:val="20"/>
    </w:rPr>
  </w:style>
  <w:style w:type="paragraph" w:styleId="Revision">
    <w:name w:val="Revision"/>
    <w:hidden/>
    <w:uiPriority w:val="99"/>
    <w:semiHidden/>
    <w:rsid w:val="002968AE"/>
    <w:rPr>
      <w:sz w:val="22"/>
      <w:szCs w:val="22"/>
      <w:lang w:eastAsia="en-US"/>
    </w:rPr>
  </w:style>
  <w:style w:type="numbering" w:customStyle="1" w:styleId="Style2">
    <w:name w:val="Style2"/>
    <w:rsid w:val="00AF3309"/>
    <w:pPr>
      <w:numPr>
        <w:numId w:val="11"/>
      </w:numPr>
    </w:pPr>
  </w:style>
  <w:style w:type="character" w:customStyle="1" w:styleId="ui-provider">
    <w:name w:val="ui-provider"/>
    <w:basedOn w:val="DefaultParagraphFont"/>
    <w:rsid w:val="00CB2D1C"/>
  </w:style>
  <w:style w:type="character" w:customStyle="1" w:styleId="Body2Char">
    <w:name w:val="Body2 Char"/>
    <w:link w:val="Body2"/>
    <w:uiPriority w:val="99"/>
    <w:locked/>
    <w:rsid w:val="004B70DF"/>
    <w:rPr>
      <w:rFonts w:ascii="Arial" w:eastAsia="Times New Roman" w:hAnsi="Arial"/>
      <w:lang w:eastAsia="en-US"/>
    </w:rPr>
  </w:style>
  <w:style w:type="character" w:styleId="UnresolvedMention">
    <w:name w:val="Unresolved Mention"/>
    <w:basedOn w:val="DefaultParagraphFont"/>
    <w:uiPriority w:val="99"/>
    <w:semiHidden/>
    <w:unhideWhenUsed/>
    <w:rsid w:val="001C7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3736">
      <w:bodyDiv w:val="1"/>
      <w:marLeft w:val="0"/>
      <w:marRight w:val="0"/>
      <w:marTop w:val="0"/>
      <w:marBottom w:val="0"/>
      <w:divBdr>
        <w:top w:val="none" w:sz="0" w:space="0" w:color="auto"/>
        <w:left w:val="none" w:sz="0" w:space="0" w:color="auto"/>
        <w:bottom w:val="none" w:sz="0" w:space="0" w:color="auto"/>
        <w:right w:val="none" w:sz="0" w:space="0" w:color="auto"/>
      </w:divBdr>
    </w:div>
    <w:div w:id="419527679">
      <w:bodyDiv w:val="1"/>
      <w:marLeft w:val="0"/>
      <w:marRight w:val="0"/>
      <w:marTop w:val="0"/>
      <w:marBottom w:val="0"/>
      <w:divBdr>
        <w:top w:val="none" w:sz="0" w:space="0" w:color="auto"/>
        <w:left w:val="none" w:sz="0" w:space="0" w:color="auto"/>
        <w:bottom w:val="none" w:sz="0" w:space="0" w:color="auto"/>
        <w:right w:val="none" w:sz="0" w:space="0" w:color="auto"/>
      </w:divBdr>
    </w:div>
    <w:div w:id="632293913">
      <w:bodyDiv w:val="1"/>
      <w:marLeft w:val="0"/>
      <w:marRight w:val="0"/>
      <w:marTop w:val="0"/>
      <w:marBottom w:val="0"/>
      <w:divBdr>
        <w:top w:val="none" w:sz="0" w:space="0" w:color="auto"/>
        <w:left w:val="none" w:sz="0" w:space="0" w:color="auto"/>
        <w:bottom w:val="none" w:sz="0" w:space="0" w:color="auto"/>
        <w:right w:val="none" w:sz="0" w:space="0" w:color="auto"/>
      </w:divBdr>
    </w:div>
    <w:div w:id="793982787">
      <w:bodyDiv w:val="1"/>
      <w:marLeft w:val="0"/>
      <w:marRight w:val="0"/>
      <w:marTop w:val="0"/>
      <w:marBottom w:val="0"/>
      <w:divBdr>
        <w:top w:val="none" w:sz="0" w:space="0" w:color="auto"/>
        <w:left w:val="none" w:sz="0" w:space="0" w:color="auto"/>
        <w:bottom w:val="none" w:sz="0" w:space="0" w:color="auto"/>
        <w:right w:val="none" w:sz="0" w:space="0" w:color="auto"/>
      </w:divBdr>
    </w:div>
    <w:div w:id="840320310">
      <w:bodyDiv w:val="1"/>
      <w:marLeft w:val="0"/>
      <w:marRight w:val="0"/>
      <w:marTop w:val="0"/>
      <w:marBottom w:val="0"/>
      <w:divBdr>
        <w:top w:val="none" w:sz="0" w:space="0" w:color="auto"/>
        <w:left w:val="none" w:sz="0" w:space="0" w:color="auto"/>
        <w:bottom w:val="none" w:sz="0" w:space="0" w:color="auto"/>
        <w:right w:val="none" w:sz="0" w:space="0" w:color="auto"/>
      </w:divBdr>
    </w:div>
    <w:div w:id="1087310275">
      <w:bodyDiv w:val="1"/>
      <w:marLeft w:val="0"/>
      <w:marRight w:val="0"/>
      <w:marTop w:val="0"/>
      <w:marBottom w:val="0"/>
      <w:divBdr>
        <w:top w:val="none" w:sz="0" w:space="0" w:color="auto"/>
        <w:left w:val="none" w:sz="0" w:space="0" w:color="auto"/>
        <w:bottom w:val="none" w:sz="0" w:space="0" w:color="auto"/>
        <w:right w:val="none" w:sz="0" w:space="0" w:color="auto"/>
      </w:divBdr>
    </w:div>
    <w:div w:id="1180269026">
      <w:bodyDiv w:val="1"/>
      <w:marLeft w:val="0"/>
      <w:marRight w:val="0"/>
      <w:marTop w:val="0"/>
      <w:marBottom w:val="0"/>
      <w:divBdr>
        <w:top w:val="none" w:sz="0" w:space="0" w:color="auto"/>
        <w:left w:val="none" w:sz="0" w:space="0" w:color="auto"/>
        <w:bottom w:val="none" w:sz="0" w:space="0" w:color="auto"/>
        <w:right w:val="none" w:sz="0" w:space="0" w:color="auto"/>
      </w:divBdr>
    </w:div>
    <w:div w:id="1253735549">
      <w:bodyDiv w:val="1"/>
      <w:marLeft w:val="0"/>
      <w:marRight w:val="0"/>
      <w:marTop w:val="0"/>
      <w:marBottom w:val="0"/>
      <w:divBdr>
        <w:top w:val="none" w:sz="0" w:space="0" w:color="auto"/>
        <w:left w:val="none" w:sz="0" w:space="0" w:color="auto"/>
        <w:bottom w:val="none" w:sz="0" w:space="0" w:color="auto"/>
        <w:right w:val="none" w:sz="0" w:space="0" w:color="auto"/>
      </w:divBdr>
    </w:div>
    <w:div w:id="1699156844">
      <w:bodyDiv w:val="1"/>
      <w:marLeft w:val="0"/>
      <w:marRight w:val="0"/>
      <w:marTop w:val="0"/>
      <w:marBottom w:val="0"/>
      <w:divBdr>
        <w:top w:val="none" w:sz="0" w:space="0" w:color="auto"/>
        <w:left w:val="none" w:sz="0" w:space="0" w:color="auto"/>
        <w:bottom w:val="none" w:sz="0" w:space="0" w:color="auto"/>
        <w:right w:val="none" w:sz="0" w:space="0" w:color="auto"/>
      </w:divBdr>
    </w:div>
    <w:div w:id="1877308397">
      <w:bodyDiv w:val="1"/>
      <w:marLeft w:val="0"/>
      <w:marRight w:val="0"/>
      <w:marTop w:val="0"/>
      <w:marBottom w:val="0"/>
      <w:divBdr>
        <w:top w:val="none" w:sz="0" w:space="0" w:color="auto"/>
        <w:left w:val="none" w:sz="0" w:space="0" w:color="auto"/>
        <w:bottom w:val="none" w:sz="0" w:space="0" w:color="auto"/>
        <w:right w:val="none" w:sz="0" w:space="0" w:color="auto"/>
      </w:divBdr>
    </w:div>
    <w:div w:id="1960642026">
      <w:bodyDiv w:val="1"/>
      <w:marLeft w:val="0"/>
      <w:marRight w:val="0"/>
      <w:marTop w:val="0"/>
      <w:marBottom w:val="0"/>
      <w:divBdr>
        <w:top w:val="none" w:sz="0" w:space="0" w:color="auto"/>
        <w:left w:val="none" w:sz="0" w:space="0" w:color="auto"/>
        <w:bottom w:val="none" w:sz="0" w:space="0" w:color="auto"/>
        <w:right w:val="none" w:sz="0" w:space="0" w:color="auto"/>
      </w:divBdr>
    </w:div>
    <w:div w:id="2064867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n01.safelinks.protection.outlook.com/?url=http%3A%2F%2Fphsa.bonfirehub.ca%2F&amp;data=05%7C02%7CPatricia.Reinders%40phsa.ca%7C650a9937882a4a0a051908dd55bb8148%7C31f660a5192a4db392baca424f1b259e%7C0%7C0%7C638760986021966340%7CUnknown%7CTWFpbGZsb3d8eyJFbXB0eU1hcGkiOnRydWUsIlYiOiIwLjAuMDAwMCIsIlAiOiJXaW4zMiIsIkFOIjoiTWFpbCIsIldUIjoyfQ%3D%3D%7C0%7C%7C%7C&amp;sdata=fWVprcLTAjx%2Fx8OqXeoCuz%2BC6cCX0kqLFxsHdf0yTlk%3D&amp;reserved=0" TargetMode="External"/><Relationship Id="rId18" Type="http://schemas.openxmlformats.org/officeDocument/2006/relationships/header" Target="header1.xml"/><Relationship Id="rId26" Type="http://schemas.openxmlformats.org/officeDocument/2006/relationships/hyperlink" Target="http://www.rbc.com/economics/economic-reports/pdf/financial-markets/fmd.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phsa.bonfirehub.ca/opportunities/111968" TargetMode="External"/><Relationship Id="rId17" Type="http://schemas.openxmlformats.org/officeDocument/2006/relationships/hyperlink" Target="mailto:tulip.nunez@phsa.ca" TargetMode="External"/><Relationship Id="rId25" Type="http://schemas.openxmlformats.org/officeDocument/2006/relationships/hyperlink" Target="mailto:vendorliaison.supplychain@phsa.c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an01.safelinks.protection.outlook.com/?url=http%3A%2F%2Fphsa.bonfirehub.ca%2F&amp;data=05%7C02%7CPatricia.Reinders%40phsa.ca%7C650a9937882a4a0a051908dd55bb8148%7C31f660a5192a4db392baca424f1b259e%7C0%7C0%7C638760986021966340%7CUnknown%7CTWFpbGZsb3d8eyJFbXB0eU1hcGkiOnRydWUsIlYiOiIwLjAuMDAwMCIsIlAiOiJXaW4zMiIsIkFOIjoiTWFpbCIsIldUIjoyfQ%3D%3D%7C0%7C%7C%7C&amp;sdata=fWVprcLTAjx%2Fx8OqXeoCuz%2BC6cCX0kqLFxsHdf0yTlk%3D&amp;reserved=0" TargetMode="External"/><Relationship Id="rId20" Type="http://schemas.openxmlformats.org/officeDocument/2006/relationships/footer" Target="footer2.xml"/><Relationship Id="rId29" Type="http://schemas.openxmlformats.org/officeDocument/2006/relationships/hyperlink" Target="http://www.phsa.ca/our-services/support-services/supply-chain/information-for-vendors/vendor-complaint-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n01.safelinks.protection.outlook.com/?url=https%3A%2F%2Fiaequp.fa.ocs.oraclecloud.com%2FfscmUI%2Ffaces%2FFuseWelcome&amp;data=05%7C02%7CPatricia.Reinders%40phsa.ca%7C0d9b22496d5b4b04b2d108deb035bbd2%7C31f660a5192a4db392baca424f1b259e%7C0%7C0%7C639141941988113123%7CUnknown%7CTWFpbGZsb3d8eyJFbXB0eU1hcGkiOnRydWUsIlYiOiIwLjAuMDAwMCIsIlAiOiJXaW4zMiIsIkFOIjoiTWFpbCIsIldUIjoyfQ%3D%3D%7C0%7C%7C%7C&amp;sdata=i%2BErEBKlMsoYIxcTPF9MxPvwLlNhn%2FczaEREVL0kJfA%3D&amp;reserved=0" TargetMode="External"/><Relationship Id="rId32"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phsa.bonfirehub.ca/opportunities/111968" TargetMode="External"/><Relationship Id="rId23" Type="http://schemas.openxmlformats.org/officeDocument/2006/relationships/hyperlink" Target="http://www.phsa.ca" TargetMode="External"/><Relationship Id="rId28" Type="http://schemas.openxmlformats.org/officeDocument/2006/relationships/hyperlink" Target="https://customer.eunasolutions.com/public/s/article/creating-and-uploading-a-submission"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phsa.bonfirehub.ca/opportunities/11196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ulip.nunez@phsa.ca" TargetMode="External"/><Relationship Id="rId22" Type="http://schemas.openxmlformats.org/officeDocument/2006/relationships/header" Target="header3.xml"/><Relationship Id="rId27" Type="http://schemas.openxmlformats.org/officeDocument/2006/relationships/hyperlink" Target="https://phsa.bonfirehub.ca/opportunities/111968" TargetMode="External"/><Relationship Id="rId30" Type="http://schemas.openxmlformats.org/officeDocument/2006/relationships/hyperlink" Target="https://phsa.bonfirehub.ca/opportunities/1119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065AD648C07C43B16D3E6E95F1134D" ma:contentTypeVersion="13" ma:contentTypeDescription="Create a new document." ma:contentTypeScope="" ma:versionID="8dee0d1081dec1aa2b70462fcc8f2741">
  <xsd:schema xmlns:xsd="http://www.w3.org/2001/XMLSchema" xmlns:xs="http://www.w3.org/2001/XMLSchema" xmlns:p="http://schemas.microsoft.com/office/2006/metadata/properties" xmlns:ns2="68cbf6c5-9eaf-4f5f-8d8f-27d1b456d5ca" xmlns:ns3="8c879e21-5a2b-48a0-bb74-4bfb6ef0857d" targetNamespace="http://schemas.microsoft.com/office/2006/metadata/properties" ma:root="true" ma:fieldsID="60c28e0049b67f7bdf78b395ba1fbf65" ns2:_="" ns3:_="">
    <xsd:import namespace="68cbf6c5-9eaf-4f5f-8d8f-27d1b456d5ca"/>
    <xsd:import namespace="8c879e21-5a2b-48a0-bb74-4bfb6ef085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bf6c5-9eaf-4f5f-8d8f-27d1b456d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35c345-a771-4d1f-8eb8-e6e64da697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79e21-5a2b-48a0-bb74-4bfb6ef085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b0fbb8-52b9-45d6-85bd-6b801c1b8f93}" ma:internalName="TaxCatchAll" ma:showField="CatchAllData" ma:web="8c879e21-5a2b-48a0-bb74-4bfb6ef08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8cbf6c5-9eaf-4f5f-8d8f-27d1b456d5ca">
      <Terms xmlns="http://schemas.microsoft.com/office/infopath/2007/PartnerControls"/>
    </lcf76f155ced4ddcb4097134ff3c332f>
    <TaxCatchAll xmlns="8c879e21-5a2b-48a0-bb74-4bfb6ef0857d" xsi:nil="true"/>
  </documentManagement>
</p:properties>
</file>

<file path=customXml/itemProps1.xml><?xml version="1.0" encoding="utf-8"?>
<ds:datastoreItem xmlns:ds="http://schemas.openxmlformats.org/officeDocument/2006/customXml" ds:itemID="{5B1BFBB2-77F2-429B-AC67-AB89138F6BC3}">
  <ds:schemaRefs>
    <ds:schemaRef ds:uri="http://schemas.microsoft.com/office/2006/metadata/longProperties"/>
  </ds:schemaRefs>
</ds:datastoreItem>
</file>

<file path=customXml/itemProps2.xml><?xml version="1.0" encoding="utf-8"?>
<ds:datastoreItem xmlns:ds="http://schemas.openxmlformats.org/officeDocument/2006/customXml" ds:itemID="{D50418E6-4430-4861-B162-B82E7F213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bf6c5-9eaf-4f5f-8d8f-27d1b456d5ca"/>
    <ds:schemaRef ds:uri="8c879e21-5a2b-48a0-bb74-4bfb6ef08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9AF7A-AE45-41A5-A762-5F43778473BA}">
  <ds:schemaRefs>
    <ds:schemaRef ds:uri="http://schemas.microsoft.com/sharepoint/v3/contenttype/forms"/>
  </ds:schemaRefs>
</ds:datastoreItem>
</file>

<file path=customXml/itemProps4.xml><?xml version="1.0" encoding="utf-8"?>
<ds:datastoreItem xmlns:ds="http://schemas.openxmlformats.org/officeDocument/2006/customXml" ds:itemID="{9AFF5E45-481D-47BC-A67E-872F1714A8F5}">
  <ds:schemaRefs>
    <ds:schemaRef ds:uri="http://schemas.openxmlformats.org/officeDocument/2006/bibliography"/>
  </ds:schemaRefs>
</ds:datastoreItem>
</file>

<file path=customXml/itemProps5.xml><?xml version="1.0" encoding="utf-8"?>
<ds:datastoreItem xmlns:ds="http://schemas.openxmlformats.org/officeDocument/2006/customXml" ds:itemID="{34181B92-37D4-4E12-8CE4-EA8324F4A939}">
  <ds:schemaRefs>
    <ds:schemaRef ds:uri="http://schemas.microsoft.com/office/2006/metadata/properties"/>
    <ds:schemaRef ds:uri="http://schemas.microsoft.com/office/infopath/2007/PartnerControls"/>
    <ds:schemaRef ds:uri="68cbf6c5-9eaf-4f5f-8d8f-27d1b456d5ca"/>
    <ds:schemaRef ds:uri="8c879e21-5a2b-48a0-bb74-4bfb6ef0857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9880</Words>
  <Characters>56320</Characters>
  <Application>Microsoft Office Word</Application>
  <DocSecurity>0</DocSecurity>
  <Lines>469</Lines>
  <Paragraphs>132</Paragraphs>
  <ScaleCrop>false</ScaleCrop>
  <Company>Health Shared Services BC</Company>
  <LinksUpToDate>false</LinksUpToDate>
  <CharactersWithSpaces>66068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Pierre;David Sawdon</dc:creator>
  <cp:keywords/>
  <cp:lastModifiedBy>Nunez, Tulip [PHSA]</cp:lastModifiedBy>
  <cp:revision>4</cp:revision>
  <cp:lastPrinted>2025-06-17T01:06:00Z</cp:lastPrinted>
  <dcterms:created xsi:type="dcterms:W3CDTF">2026-10-06T18:59:00Z</dcterms:created>
  <dcterms:modified xsi:type="dcterms:W3CDTF">2026-10-06T19:28:00Z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L_PracticeAreaNameColumn">
    <vt:lpwstr>24</vt:lpwstr>
  </property>
  <property fmtid="{D5CDD505-2E9C-101B-9397-08002B2CF9AE}" pid="3" name="CWL_ClientNameColumn">
    <vt:lpwstr>10787</vt:lpwstr>
  </property>
  <property fmtid="{D5CDD505-2E9C-101B-9397-08002B2CF9AE}" pid="4" name="CWL_SourceColumn">
    <vt:lpwstr/>
  </property>
  <property fmtid="{D5CDD505-2E9C-101B-9397-08002B2CF9AE}" pid="5" name="CWL_DocumentTypeColumn">
    <vt:lpwstr>176</vt:lpwstr>
  </property>
  <property fmtid="{D5CDD505-2E9C-101B-9397-08002B2CF9AE}" pid="6" name="CWL_MatterCodeColumn">
    <vt:lpwstr>13325</vt:lpwstr>
  </property>
  <property fmtid="{D5CDD505-2E9C-101B-9397-08002B2CF9AE}" pid="7" name="CWL_TagsNote">
    <vt:lpwstr/>
  </property>
  <property fmtid="{D5CDD505-2E9C-101B-9397-08002B2CF9AE}" pid="8" name="CWL_ReviewDateColumn">
    <vt:lpwstr/>
  </property>
  <property fmtid="{D5CDD505-2E9C-101B-9397-08002B2CF9AE}" pid="9" name="CWL_CommentColumn">
    <vt:lpwstr/>
  </property>
  <property fmtid="{D5CDD505-2E9C-101B-9397-08002B2CF9AE}" pid="10" name="CWL_DocumentDateColumn">
    <vt:lpwstr>2017-08-16T10:01:51Z</vt:lpwstr>
  </property>
  <property fmtid="{D5CDD505-2E9C-101B-9397-08002B2CF9AE}" pid="11" name="CWL_ClientCodeColumn">
    <vt:lpwstr>10787</vt:lpwstr>
  </property>
  <property fmtid="{D5CDD505-2E9C-101B-9397-08002B2CF9AE}" pid="12" name="CWL_CounterpartColumn">
    <vt:lpwstr/>
  </property>
  <property fmtid="{D5CDD505-2E9C-101B-9397-08002B2CF9AE}" pid="13" name="CWL_StatusColumn">
    <vt:lpwstr>17</vt:lpwstr>
  </property>
  <property fmtid="{D5CDD505-2E9C-101B-9397-08002B2CF9AE}" pid="14" name="CWL_PartColumn">
    <vt:lpwstr/>
  </property>
  <property fmtid="{D5CDD505-2E9C-101B-9397-08002B2CF9AE}" pid="15" name="TaxCatchAll">
    <vt:lpwstr/>
  </property>
  <property fmtid="{D5CDD505-2E9C-101B-9397-08002B2CF9AE}" pid="16" name="CWL_MatterNameColumn">
    <vt:lpwstr>13325</vt:lpwstr>
  </property>
  <property fmtid="{D5CDD505-2E9C-101B-9397-08002B2CF9AE}" pid="17" name="ContentTypeId">
    <vt:lpwstr>0x01010066065AD648C07C43B16D3E6E95F1134D</vt:lpwstr>
  </property>
  <property fmtid="{D5CDD505-2E9C-101B-9397-08002B2CF9AE}" pid="18" name="MediaServiceImageTags">
    <vt:lpwstr/>
  </property>
  <property fmtid="{D5CDD505-2E9C-101B-9397-08002B2CF9AE}" pid="19" name="docLang">
    <vt:lpwstr>en</vt:lpwstr>
  </property>
</Properties>
</file>